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91"/>
        <w:tblW w:w="23088" w:type="dxa"/>
        <w:tblLayout w:type="fixed"/>
        <w:tblLook w:val="04A0" w:firstRow="1" w:lastRow="0" w:firstColumn="1" w:lastColumn="0" w:noHBand="0" w:noVBand="1"/>
      </w:tblPr>
      <w:tblGrid>
        <w:gridCol w:w="940"/>
        <w:gridCol w:w="1224"/>
        <w:gridCol w:w="1222"/>
        <w:gridCol w:w="1050"/>
        <w:gridCol w:w="237"/>
        <w:gridCol w:w="1121"/>
        <w:gridCol w:w="1274"/>
        <w:gridCol w:w="1134"/>
        <w:gridCol w:w="1433"/>
        <w:gridCol w:w="1248"/>
        <w:gridCol w:w="238"/>
        <w:gridCol w:w="1399"/>
        <w:gridCol w:w="80"/>
        <w:gridCol w:w="1272"/>
        <w:gridCol w:w="146"/>
        <w:gridCol w:w="11"/>
        <w:gridCol w:w="1270"/>
        <w:gridCol w:w="1512"/>
        <w:gridCol w:w="48"/>
        <w:gridCol w:w="1138"/>
        <w:gridCol w:w="33"/>
        <w:gridCol w:w="1162"/>
        <w:gridCol w:w="10"/>
        <w:gridCol w:w="1347"/>
        <w:gridCol w:w="1275"/>
        <w:gridCol w:w="1254"/>
        <w:gridCol w:w="10"/>
      </w:tblGrid>
      <w:tr w:rsidR="009608AB" w:rsidRPr="0033204A" w:rsidTr="00984C27">
        <w:trPr>
          <w:gridAfter w:val="1"/>
          <w:wAfter w:w="10" w:type="dxa"/>
          <w:trHeight w:val="627"/>
        </w:trPr>
        <w:tc>
          <w:tcPr>
            <w:tcW w:w="940" w:type="dxa"/>
          </w:tcPr>
          <w:p w:rsidR="00A06BFF" w:rsidRPr="00FC3038" w:rsidRDefault="00A06BFF" w:rsidP="009608AB">
            <w:pPr>
              <w:jc w:val="center"/>
              <w:rPr>
                <w:b/>
                <w:sz w:val="28"/>
                <w:szCs w:val="24"/>
              </w:rPr>
            </w:pPr>
            <w:r w:rsidRPr="00FC3038">
              <w:rPr>
                <w:b/>
                <w:sz w:val="28"/>
                <w:szCs w:val="24"/>
              </w:rPr>
              <w:t>Term</w:t>
            </w:r>
          </w:p>
        </w:tc>
        <w:tc>
          <w:tcPr>
            <w:tcW w:w="1224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1</w:t>
            </w:r>
          </w:p>
        </w:tc>
        <w:tc>
          <w:tcPr>
            <w:tcW w:w="1222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2</w:t>
            </w:r>
          </w:p>
        </w:tc>
        <w:tc>
          <w:tcPr>
            <w:tcW w:w="1287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3</w:t>
            </w:r>
          </w:p>
        </w:tc>
        <w:tc>
          <w:tcPr>
            <w:tcW w:w="1121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4</w:t>
            </w:r>
          </w:p>
        </w:tc>
        <w:tc>
          <w:tcPr>
            <w:tcW w:w="1274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5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433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1248" w:type="dxa"/>
            <w:shd w:val="clear" w:color="auto" w:fill="135177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8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1418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1281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1512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4</w:t>
            </w:r>
          </w:p>
        </w:tc>
        <w:tc>
          <w:tcPr>
            <w:tcW w:w="1186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5</w:t>
            </w:r>
          </w:p>
        </w:tc>
        <w:tc>
          <w:tcPr>
            <w:tcW w:w="1195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357" w:type="dxa"/>
            <w:gridSpan w:val="2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1275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8</w:t>
            </w:r>
          </w:p>
        </w:tc>
        <w:tc>
          <w:tcPr>
            <w:tcW w:w="1254" w:type="dxa"/>
            <w:shd w:val="clear" w:color="auto" w:fill="1F4E79" w:themeFill="accent1" w:themeFillShade="80"/>
          </w:tcPr>
          <w:p w:rsidR="00A06BFF" w:rsidRPr="00FC3038" w:rsidRDefault="00A06BFF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9</w:t>
            </w:r>
          </w:p>
        </w:tc>
      </w:tr>
      <w:tr w:rsidR="00A06BFF" w:rsidRPr="0033204A" w:rsidTr="00984C27">
        <w:trPr>
          <w:trHeight w:val="365"/>
        </w:trPr>
        <w:tc>
          <w:tcPr>
            <w:tcW w:w="10883" w:type="dxa"/>
            <w:gridSpan w:val="10"/>
            <w:shd w:val="clear" w:color="auto" w:fill="F7CAAC" w:themeFill="accent2" w:themeFillTint="66"/>
          </w:tcPr>
          <w:p w:rsidR="00A06BFF" w:rsidRPr="00FC3038" w:rsidRDefault="00A06BFF" w:rsidP="009608AB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FC3038">
              <w:rPr>
                <w:b/>
                <w:color w:val="000000" w:themeColor="text1"/>
                <w:sz w:val="24"/>
                <w:szCs w:val="28"/>
              </w:rPr>
              <w:t>Autumn 1 – 8 Weeks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FFFFFF" w:themeFill="background1"/>
          </w:tcPr>
          <w:p w:rsidR="00A06BFF" w:rsidRPr="00FC3038" w:rsidRDefault="00A06BFF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967" w:type="dxa"/>
            <w:gridSpan w:val="16"/>
            <w:shd w:val="clear" w:color="auto" w:fill="F7CAAC" w:themeFill="accent2" w:themeFillTint="66"/>
          </w:tcPr>
          <w:p w:rsidR="00A06BFF" w:rsidRPr="00FC3038" w:rsidRDefault="00A06BFF" w:rsidP="009608AB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FC3038">
              <w:rPr>
                <w:b/>
                <w:color w:val="000000" w:themeColor="text1"/>
                <w:sz w:val="24"/>
                <w:szCs w:val="28"/>
              </w:rPr>
              <w:t>Autumn 2 – 9 Weeks</w:t>
            </w:r>
          </w:p>
        </w:tc>
      </w:tr>
      <w:tr w:rsidR="00703888" w:rsidRPr="0033204A" w:rsidTr="00984C27">
        <w:trPr>
          <w:gridAfter w:val="1"/>
          <w:wAfter w:w="10" w:type="dxa"/>
          <w:trHeight w:val="357"/>
        </w:trPr>
        <w:tc>
          <w:tcPr>
            <w:tcW w:w="3386" w:type="dxa"/>
            <w:gridSpan w:val="3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Paper Testing Window (Paper 1)</w:t>
            </w:r>
          </w:p>
        </w:tc>
        <w:tc>
          <w:tcPr>
            <w:tcW w:w="2567" w:type="dxa"/>
            <w:gridSpan w:val="2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554">
              <w:rPr>
                <w:b/>
                <w:color w:val="000000" w:themeColor="text1"/>
                <w:sz w:val="20"/>
                <w:szCs w:val="20"/>
              </w:rPr>
              <w:t>Start of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0" w:type="dxa"/>
            <w:gridSpan w:val="7"/>
            <w:shd w:val="clear" w:color="auto" w:fill="DBDBDB" w:themeFill="accent3" w:themeFillTint="66"/>
          </w:tcPr>
          <w:p w:rsidR="00BC4486" w:rsidRPr="00DD6554" w:rsidRDefault="00BC4486" w:rsidP="009608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Y2 Testing Window (2018 Paper)</w:t>
            </w:r>
          </w:p>
        </w:tc>
        <w:tc>
          <w:tcPr>
            <w:tcW w:w="1186" w:type="dxa"/>
            <w:gridSpan w:val="2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Y2 QLA Deadline</w:t>
            </w:r>
          </w:p>
        </w:tc>
        <w:tc>
          <w:tcPr>
            <w:tcW w:w="1195" w:type="dxa"/>
            <w:gridSpan w:val="2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Y2 IFT Reports</w:t>
            </w:r>
          </w:p>
        </w:tc>
        <w:tc>
          <w:tcPr>
            <w:tcW w:w="3886" w:type="dxa"/>
            <w:gridSpan w:val="4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6579" w:rsidRPr="0033204A" w:rsidTr="00984C27">
        <w:trPr>
          <w:gridAfter w:val="1"/>
          <w:wAfter w:w="10" w:type="dxa"/>
          <w:trHeight w:val="189"/>
        </w:trPr>
        <w:tc>
          <w:tcPr>
            <w:tcW w:w="3386" w:type="dxa"/>
            <w:gridSpan w:val="3"/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Y3-5 Testing Window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0" w:type="dxa"/>
            <w:gridSpan w:val="7"/>
            <w:shd w:val="clear" w:color="auto" w:fill="DBDBDB" w:themeFill="accent3" w:themeFillTint="66"/>
          </w:tcPr>
          <w:p w:rsidR="00A06BFF" w:rsidRPr="00DD6554" w:rsidRDefault="00A06BFF" w:rsidP="009608A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67" w:type="dxa"/>
            <w:gridSpan w:val="8"/>
            <w:shd w:val="clear" w:color="auto" w:fill="DBDBDB" w:themeFill="accent3" w:themeFillTint="66"/>
          </w:tcPr>
          <w:p w:rsidR="00A06BFF" w:rsidRPr="00DD6554" w:rsidRDefault="00A06BFF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03888" w:rsidRPr="0033204A" w:rsidTr="00984C27">
        <w:trPr>
          <w:trHeight w:val="468"/>
        </w:trPr>
        <w:tc>
          <w:tcPr>
            <w:tcW w:w="7068" w:type="dxa"/>
            <w:gridSpan w:val="7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D6554">
              <w:rPr>
                <w:b/>
                <w:color w:val="000000" w:themeColor="text1"/>
                <w:sz w:val="20"/>
                <w:szCs w:val="20"/>
              </w:rPr>
              <w:t>Y6 QLA Deadline</w:t>
            </w:r>
          </w:p>
        </w:tc>
        <w:tc>
          <w:tcPr>
            <w:tcW w:w="1433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IFT Reports</w:t>
            </w:r>
          </w:p>
        </w:tc>
        <w:tc>
          <w:tcPr>
            <w:tcW w:w="1248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 QLA Deadline</w:t>
            </w:r>
          </w:p>
        </w:tc>
        <w:tc>
          <w:tcPr>
            <w:tcW w:w="1418" w:type="dxa"/>
            <w:gridSpan w:val="2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 IFT Reports</w:t>
            </w:r>
          </w:p>
        </w:tc>
        <w:tc>
          <w:tcPr>
            <w:tcW w:w="3979" w:type="dxa"/>
            <w:gridSpan w:val="5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Y6 Testing Window (2017 Paper)</w:t>
            </w:r>
          </w:p>
        </w:tc>
        <w:tc>
          <w:tcPr>
            <w:tcW w:w="1205" w:type="dxa"/>
            <w:gridSpan w:val="3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QLA Deadline</w:t>
            </w:r>
          </w:p>
        </w:tc>
        <w:tc>
          <w:tcPr>
            <w:tcW w:w="1347" w:type="dxa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IFT Reports</w:t>
            </w:r>
          </w:p>
        </w:tc>
        <w:tc>
          <w:tcPr>
            <w:tcW w:w="2539" w:type="dxa"/>
            <w:gridSpan w:val="3"/>
            <w:shd w:val="clear" w:color="auto" w:fill="DBDBDB" w:themeFill="accent3" w:themeFillTint="66"/>
          </w:tcPr>
          <w:p w:rsidR="00BC4486" w:rsidRPr="00DD6554" w:rsidRDefault="00BC4486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4C27" w:rsidRPr="0033204A" w:rsidTr="00984C27">
        <w:trPr>
          <w:cantSplit/>
          <w:trHeight w:val="2172"/>
        </w:trPr>
        <w:tc>
          <w:tcPr>
            <w:tcW w:w="940" w:type="dxa"/>
            <w:shd w:val="clear" w:color="auto" w:fill="1F4E79" w:themeFill="accent1" w:themeFillShade="80"/>
            <w:textDirection w:val="btLr"/>
          </w:tcPr>
          <w:p w:rsidR="00984C27" w:rsidRDefault="00984C27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Autumn</w:t>
            </w:r>
          </w:p>
          <w:p w:rsidR="00984C27" w:rsidRPr="00BE6AF7" w:rsidRDefault="00984C27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</w:p>
        </w:tc>
        <w:tc>
          <w:tcPr>
            <w:tcW w:w="3733" w:type="dxa"/>
            <w:gridSpan w:val="4"/>
          </w:tcPr>
          <w:p w:rsidR="00984C27" w:rsidRDefault="00984C27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984C27" w:rsidRPr="00E37FBF" w:rsidRDefault="004D54AC" w:rsidP="0096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 w:rsidR="00984C27" w:rsidRPr="00E37FBF">
              <w:rPr>
                <w:b/>
                <w:sz w:val="24"/>
                <w:szCs w:val="24"/>
              </w:rPr>
              <w:t>Place Value</w:t>
            </w:r>
          </w:p>
          <w:p w:rsidR="00984C27" w:rsidRPr="00E37FBF" w:rsidRDefault="00984C27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984C27" w:rsidRDefault="00984C27" w:rsidP="009608AB">
            <w:pPr>
              <w:jc w:val="center"/>
              <w:rPr>
                <w:sz w:val="24"/>
                <w:szCs w:val="24"/>
              </w:rPr>
            </w:pPr>
            <w:r w:rsidRPr="00E37FBF">
              <w:rPr>
                <w:b/>
                <w:sz w:val="24"/>
                <w:szCs w:val="24"/>
              </w:rPr>
              <w:t>3 Weeks</w:t>
            </w:r>
            <w:r>
              <w:rPr>
                <w:sz w:val="24"/>
                <w:szCs w:val="24"/>
              </w:rPr>
              <w:t xml:space="preserve"> </w:t>
            </w:r>
          </w:p>
          <w:p w:rsidR="005764C6" w:rsidRDefault="005764C6" w:rsidP="009608AB">
            <w:pPr>
              <w:jc w:val="center"/>
              <w:rPr>
                <w:sz w:val="24"/>
                <w:szCs w:val="24"/>
              </w:rPr>
            </w:pPr>
          </w:p>
          <w:p w:rsidR="005764C6" w:rsidRPr="005764C6" w:rsidRDefault="009C170B" w:rsidP="005764C6">
            <w:pPr>
              <w:jc w:val="center"/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Small Steps: 12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6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6"/>
              </w:rPr>
              <w:t xml:space="preserve">NCETM Spine: </w:t>
            </w:r>
            <w:hyperlink r:id="rId8" w:history="1">
              <w:r w:rsidRPr="005764C6">
                <w:rPr>
                  <w:rStyle w:val="Hyperlink"/>
                  <w:b/>
                  <w:sz w:val="18"/>
                  <w:szCs w:val="16"/>
                </w:rPr>
                <w:t>1.17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6"/>
              </w:rPr>
              <w:t xml:space="preserve"> (TP1 hundreds, 1000, 50s, 25s)</w:t>
            </w:r>
          </w:p>
          <w:p w:rsidR="00984C27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6"/>
              </w:rPr>
            </w:pPr>
            <w:hyperlink r:id="rId9" w:history="1">
              <w:r w:rsidRPr="005764C6">
                <w:rPr>
                  <w:rStyle w:val="Hyperlink"/>
                  <w:b/>
                  <w:sz w:val="18"/>
                  <w:szCs w:val="16"/>
                </w:rPr>
                <w:t>1.18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6"/>
              </w:rPr>
              <w:t xml:space="preserve"> (TP1 100s,10s,1s) (TP2 number line to 1000) (TP3 1,10,100 more or less) (TP4 compare order)</w:t>
            </w:r>
          </w:p>
        </w:tc>
        <w:tc>
          <w:tcPr>
            <w:tcW w:w="4962" w:type="dxa"/>
            <w:gridSpan w:val="4"/>
          </w:tcPr>
          <w:p w:rsidR="00984C27" w:rsidRPr="002B4E3F" w:rsidRDefault="00984C27" w:rsidP="009608AB">
            <w:pPr>
              <w:rPr>
                <w:b/>
                <w:sz w:val="24"/>
                <w:szCs w:val="24"/>
              </w:rPr>
            </w:pPr>
          </w:p>
          <w:p w:rsidR="00984C27" w:rsidRPr="002B4E3F" w:rsidRDefault="00984C27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84C27" w:rsidRDefault="00984C27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Addition &amp; Subtraction</w:t>
            </w:r>
          </w:p>
          <w:p w:rsidR="00984C27" w:rsidRDefault="00984C27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Weeks </w:t>
            </w:r>
          </w:p>
          <w:p w:rsidR="005764C6" w:rsidRDefault="005764C6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764C6" w:rsidRPr="005764C6" w:rsidRDefault="009C170B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Small Steps: 23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NCETM Spine: </w:t>
            </w:r>
            <w:hyperlink r:id="rId10" w:history="1">
              <w:r w:rsidRPr="005764C6">
                <w:rPr>
                  <w:rStyle w:val="Hyperlink"/>
                  <w:b/>
                  <w:sz w:val="18"/>
                  <w:szCs w:val="18"/>
                </w:rPr>
                <w:t>1.18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(TP 5 add and sub multiples of 100)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1.19 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11" w:history="1">
              <w:r w:rsidRPr="005764C6">
                <w:rPr>
                  <w:rStyle w:val="Hyperlink"/>
                  <w:b/>
                  <w:sz w:val="18"/>
                  <w:szCs w:val="18"/>
                </w:rPr>
                <w:t>1.17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(TP 3 + 4 crossing 10s and 100s)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12" w:history="1">
              <w:r w:rsidRPr="005764C6">
                <w:rPr>
                  <w:rStyle w:val="Hyperlink"/>
                  <w:b/>
                  <w:sz w:val="18"/>
                  <w:szCs w:val="18"/>
                </w:rPr>
                <w:t>1.20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(written addition)</w:t>
            </w:r>
          </w:p>
          <w:p w:rsidR="00984C27" w:rsidRPr="005764C6" w:rsidRDefault="005764C6" w:rsidP="005764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hyperlink r:id="rId13" w:history="1">
              <w:r w:rsidRPr="005764C6">
                <w:rPr>
                  <w:rStyle w:val="Hyperlink"/>
                  <w:b/>
                  <w:sz w:val="18"/>
                  <w:szCs w:val="18"/>
                </w:rPr>
                <w:t>1.21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(written subtraction)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984C27" w:rsidRDefault="00984C27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84C27" w:rsidRPr="00CB6C90" w:rsidRDefault="00984C27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984C27" w:rsidRPr="00A06BFF" w:rsidRDefault="00984C27" w:rsidP="009608AB">
            <w:pPr>
              <w:ind w:left="113" w:right="113"/>
              <w:jc w:val="center"/>
              <w:rPr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FFFFFF" w:themeFill="background1"/>
          </w:tcPr>
          <w:p w:rsidR="00984C27" w:rsidRPr="003B539E" w:rsidRDefault="00984C27" w:rsidP="009608A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738" w:type="dxa"/>
            <w:gridSpan w:val="8"/>
          </w:tcPr>
          <w:p w:rsidR="00984C27" w:rsidRPr="00E37FBF" w:rsidRDefault="00984C27" w:rsidP="009608AB">
            <w:pPr>
              <w:jc w:val="center"/>
              <w:rPr>
                <w:b/>
                <w:szCs w:val="24"/>
              </w:rPr>
            </w:pPr>
          </w:p>
          <w:p w:rsidR="00984C27" w:rsidRPr="00E37FBF" w:rsidRDefault="00984C27" w:rsidP="009608AB">
            <w:pPr>
              <w:jc w:val="center"/>
              <w:rPr>
                <w:b/>
                <w:szCs w:val="24"/>
              </w:rPr>
            </w:pPr>
          </w:p>
          <w:p w:rsidR="00984C27" w:rsidRDefault="00984C27" w:rsidP="00984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Multiplication &amp; Division</w:t>
            </w:r>
          </w:p>
          <w:p w:rsidR="00984C27" w:rsidRDefault="00984C27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984C27" w:rsidRDefault="00984C27" w:rsidP="00984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  <w:p w:rsidR="005764C6" w:rsidRDefault="005764C6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5764C6" w:rsidRPr="005764C6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9C170B">
              <w:rPr>
                <w:b/>
                <w:color w:val="FF0000"/>
                <w:sz w:val="18"/>
                <w:szCs w:val="18"/>
              </w:rPr>
              <w:t xml:space="preserve"> 19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NCETM Spine: </w:t>
            </w:r>
            <w:hyperlink r:id="rId14" w:history="1">
              <w:r w:rsidRPr="005764C6">
                <w:rPr>
                  <w:rStyle w:val="Hyperlink"/>
                  <w:b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2.6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(revisit for equal groups)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15" w:history="1">
              <w:r w:rsidRPr="005764C6">
                <w:rPr>
                  <w:rStyle w:val="Hyperlink"/>
                  <w:b/>
                  <w:sz w:val="18"/>
                  <w:szCs w:val="18"/>
                </w:rPr>
                <w:t>2.8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(TP 1 </w:t>
            </w:r>
            <w:proofErr w:type="spellStart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mult</w:t>
            </w:r>
            <w:proofErr w:type="spellEnd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and divide by 3)</w:t>
            </w:r>
          </w:p>
          <w:p w:rsidR="00984C27" w:rsidRPr="005764C6" w:rsidRDefault="005764C6" w:rsidP="005764C6">
            <w:pPr>
              <w:jc w:val="center"/>
              <w:rPr>
                <w:b/>
                <w:sz w:val="18"/>
                <w:szCs w:val="18"/>
              </w:rPr>
            </w:pPr>
            <w:hyperlink r:id="rId16" w:history="1">
              <w:r w:rsidRPr="005764C6">
                <w:rPr>
                  <w:rStyle w:val="Hyperlink"/>
                  <w:b/>
                  <w:sz w:val="18"/>
                  <w:szCs w:val="18"/>
                </w:rPr>
                <w:t>2.7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(mainly TP2 </w:t>
            </w:r>
            <w:proofErr w:type="spellStart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mult</w:t>
            </w:r>
            <w:proofErr w:type="spellEnd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divide by 4 </w:t>
            </w:r>
            <w:proofErr w:type="spellStart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incl</w:t>
            </w:r>
            <w:proofErr w:type="spellEnd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4x table) (TP3 &amp; 4 </w:t>
            </w:r>
            <w:proofErr w:type="spellStart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mult</w:t>
            </w:r>
            <w:proofErr w:type="spellEnd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and divide by 8 </w:t>
            </w:r>
            <w:proofErr w:type="spellStart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incl</w:t>
            </w:r>
            <w:proofErr w:type="spellEnd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8x table)</w:t>
            </w:r>
          </w:p>
        </w:tc>
        <w:tc>
          <w:tcPr>
            <w:tcW w:w="3690" w:type="dxa"/>
            <w:gridSpan w:val="5"/>
          </w:tcPr>
          <w:p w:rsidR="00984C27" w:rsidRDefault="00984C27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984C27" w:rsidRDefault="00984C27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984C27" w:rsidRDefault="00984C27" w:rsidP="00984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Multiplication &amp; Division</w:t>
            </w:r>
          </w:p>
          <w:p w:rsidR="00984C27" w:rsidRDefault="00984C27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984C27" w:rsidRDefault="00984C27" w:rsidP="00984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Weeks</w:t>
            </w:r>
          </w:p>
          <w:p w:rsidR="005764C6" w:rsidRDefault="005764C6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5764C6" w:rsidRPr="005764C6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CA743D">
              <w:rPr>
                <w:b/>
                <w:color w:val="FF0000"/>
                <w:sz w:val="18"/>
                <w:szCs w:val="18"/>
              </w:rPr>
              <w:t xml:space="preserve"> 10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NCETM Spine: </w:t>
            </w:r>
            <w:hyperlink r:id="rId17" w:history="1">
              <w:r w:rsidRPr="005764C6">
                <w:rPr>
                  <w:rStyle w:val="Hyperlink"/>
                  <w:b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2.6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TP4 related 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18" w:history="1">
              <w:r w:rsidRPr="005764C6">
                <w:rPr>
                  <w:rStyle w:val="Hyperlink"/>
                  <w:b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2.13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(TP 6 related facts taken from y4)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19" w:history="1">
              <w:r w:rsidRPr="005764C6">
                <w:rPr>
                  <w:rStyle w:val="Hyperlink"/>
                  <w:b/>
                  <w:sz w:val="18"/>
                  <w:szCs w:val="18"/>
                </w:rPr>
                <w:t>2.19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(related facts taken from y5)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20" w:history="1">
              <w:r w:rsidRPr="005764C6">
                <w:rPr>
                  <w:rStyle w:val="Hyperlink"/>
                  <w:b/>
                  <w:sz w:val="18"/>
                  <w:szCs w:val="18"/>
                </w:rPr>
                <w:t>2.17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and </w:t>
            </w:r>
            <w:hyperlink r:id="rId21" w:history="1">
              <w:r w:rsidRPr="005764C6">
                <w:rPr>
                  <w:rStyle w:val="Hyperlink"/>
                  <w:b/>
                  <w:sz w:val="18"/>
                  <w:szCs w:val="18"/>
                </w:rPr>
                <w:t>2.8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(TP 5 scaling) 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22" w:history="1">
              <w:r w:rsidRPr="005764C6">
                <w:rPr>
                  <w:rStyle w:val="Hyperlink"/>
                  <w:b/>
                  <w:sz w:val="18"/>
                  <w:szCs w:val="18"/>
                </w:rPr>
                <w:t>2.14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(select from TP 1 &amp; 2) 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23" w:history="1">
              <w:r w:rsidRPr="005764C6">
                <w:rPr>
                  <w:rStyle w:val="Hyperlink"/>
                  <w:b/>
                  <w:sz w:val="18"/>
                  <w:szCs w:val="18"/>
                </w:rPr>
                <w:t>2.15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(TP 1)</w:t>
            </w:r>
          </w:p>
        </w:tc>
        <w:tc>
          <w:tcPr>
            <w:tcW w:w="1275" w:type="dxa"/>
          </w:tcPr>
          <w:p w:rsidR="00984C27" w:rsidRPr="00984C27" w:rsidRDefault="00984C27" w:rsidP="00CA743D">
            <w:pPr>
              <w:jc w:val="center"/>
              <w:rPr>
                <w:b/>
                <w:szCs w:val="24"/>
              </w:rPr>
            </w:pPr>
            <w:r w:rsidRPr="00984C27">
              <w:rPr>
                <w:b/>
                <w:szCs w:val="24"/>
              </w:rPr>
              <w:t>Measurement: Money</w:t>
            </w:r>
          </w:p>
          <w:p w:rsidR="00984C27" w:rsidRDefault="00984C27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984C27" w:rsidRDefault="00984C27" w:rsidP="0096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A743D" w:rsidRDefault="00984C27" w:rsidP="00CA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Week</w:t>
            </w:r>
          </w:p>
          <w:p w:rsidR="00CA743D" w:rsidRPr="00CA743D" w:rsidRDefault="00CA743D" w:rsidP="00CA743D">
            <w:pPr>
              <w:jc w:val="center"/>
              <w:rPr>
                <w:b/>
                <w:color w:val="FF0000"/>
                <w:sz w:val="18"/>
                <w:szCs w:val="24"/>
              </w:rPr>
            </w:pPr>
            <w:r w:rsidRPr="00CA743D">
              <w:rPr>
                <w:b/>
                <w:color w:val="FF0000"/>
                <w:sz w:val="18"/>
                <w:szCs w:val="24"/>
              </w:rPr>
              <w:t>Small Steps:</w:t>
            </w:r>
            <w:r w:rsidR="00E4263C">
              <w:rPr>
                <w:b/>
                <w:color w:val="FF0000"/>
                <w:sz w:val="18"/>
                <w:szCs w:val="24"/>
              </w:rPr>
              <w:t xml:space="preserve"> 7</w:t>
            </w:r>
          </w:p>
          <w:p w:rsidR="00CA743D" w:rsidRPr="00CA743D" w:rsidRDefault="00CA743D" w:rsidP="00CA743D">
            <w:pPr>
              <w:jc w:val="center"/>
              <w:rPr>
                <w:b/>
                <w:sz w:val="18"/>
                <w:szCs w:val="24"/>
              </w:rPr>
            </w:pPr>
            <w:r w:rsidRPr="00CA743D">
              <w:rPr>
                <w:b/>
                <w:color w:val="C45911" w:themeColor="accent2" w:themeShade="BF"/>
                <w:sz w:val="18"/>
                <w:szCs w:val="24"/>
              </w:rPr>
              <w:t xml:space="preserve">NCETM Spine: revisit </w:t>
            </w:r>
            <w:hyperlink r:id="rId24" w:history="1">
              <w:r w:rsidRPr="00CA743D">
                <w:rPr>
                  <w:rStyle w:val="Hyperlink"/>
                  <w:b/>
                  <w:sz w:val="18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2.1</w:t>
              </w:r>
            </w:hyperlink>
            <w:r w:rsidRPr="00CA743D">
              <w:rPr>
                <w:rStyle w:val="Hyperlink"/>
                <w:b/>
                <w:sz w:val="18"/>
                <w:szCs w:val="24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  <w:t xml:space="preserve"> </w:t>
            </w:r>
            <w:hyperlink r:id="rId25" w:history="1">
              <w:r w:rsidRPr="00CA743D">
                <w:rPr>
                  <w:rStyle w:val="Hyperlink"/>
                  <w:b/>
                  <w:sz w:val="18"/>
                  <w:szCs w:val="24"/>
                </w:rPr>
                <w:t>1.25</w:t>
              </w:r>
            </w:hyperlink>
            <w:r w:rsidRPr="00CA743D">
              <w:rPr>
                <w:b/>
                <w:color w:val="C45911" w:themeColor="accent2" w:themeShade="BF"/>
                <w:sz w:val="18"/>
                <w:szCs w:val="24"/>
              </w:rPr>
              <w:t xml:space="preserve"> (select appropriate)</w:t>
            </w:r>
          </w:p>
          <w:p w:rsidR="00984C27" w:rsidRDefault="00984C2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extDirection w:val="btLr"/>
          </w:tcPr>
          <w:p w:rsidR="00984C27" w:rsidRDefault="00984C27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984C27" w:rsidRPr="00CB6C90" w:rsidRDefault="00984C27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984C27" w:rsidRPr="003B539E" w:rsidRDefault="00984C27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</w:tr>
      <w:tr w:rsidR="009F40C7" w:rsidRPr="00CB6C90" w:rsidTr="00984C27">
        <w:trPr>
          <w:gridAfter w:val="3"/>
          <w:wAfter w:w="2539" w:type="dxa"/>
          <w:cantSplit/>
          <w:trHeight w:val="191"/>
        </w:trPr>
        <w:tc>
          <w:tcPr>
            <w:tcW w:w="8202" w:type="dxa"/>
            <w:gridSpan w:val="8"/>
            <w:shd w:val="clear" w:color="auto" w:fill="C5E0B3" w:themeFill="accent6" w:themeFillTint="66"/>
          </w:tcPr>
          <w:p w:rsidR="009F40C7" w:rsidRPr="00CB6C90" w:rsidRDefault="009F40C7" w:rsidP="009608AB">
            <w:pPr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Spring 1 – 6 Weeks</w:t>
            </w:r>
          </w:p>
        </w:tc>
        <w:tc>
          <w:tcPr>
            <w:tcW w:w="1433" w:type="dxa"/>
            <w:vMerge w:val="restart"/>
            <w:tcBorders>
              <w:bottom w:val="nil"/>
              <w:right w:val="nil"/>
            </w:tcBorders>
          </w:tcPr>
          <w:p w:rsidR="009F40C7" w:rsidRPr="00BE6AF7" w:rsidRDefault="009F40C7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9F40C7" w:rsidRPr="00BE6AF7" w:rsidRDefault="009F40C7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F40C7" w:rsidRPr="00BE6AF7" w:rsidRDefault="009F40C7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9428" w:type="dxa"/>
            <w:gridSpan w:val="13"/>
            <w:shd w:val="clear" w:color="auto" w:fill="C5E0B3" w:themeFill="accent6" w:themeFillTint="66"/>
          </w:tcPr>
          <w:p w:rsidR="009F40C7" w:rsidRPr="005504CC" w:rsidRDefault="009F40C7" w:rsidP="009608AB">
            <w:pPr>
              <w:spacing w:before="120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Spring 2 – 7 Weeks</w:t>
            </w:r>
          </w:p>
        </w:tc>
      </w:tr>
      <w:tr w:rsidR="007D369C" w:rsidRPr="00CB6C90" w:rsidTr="00984C27">
        <w:trPr>
          <w:gridAfter w:val="3"/>
          <w:wAfter w:w="2539" w:type="dxa"/>
          <w:cantSplit/>
          <w:trHeight w:val="97"/>
        </w:trPr>
        <w:tc>
          <w:tcPr>
            <w:tcW w:w="3386" w:type="dxa"/>
            <w:gridSpan w:val="3"/>
            <w:shd w:val="clear" w:color="auto" w:fill="DBDBDB" w:themeFill="accent3" w:themeFillTint="66"/>
          </w:tcPr>
          <w:p w:rsidR="00BC4486" w:rsidRPr="005504CC" w:rsidRDefault="00BC4486" w:rsidP="009608A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816" w:type="dxa"/>
            <w:gridSpan w:val="5"/>
            <w:shd w:val="clear" w:color="auto" w:fill="DBDBDB" w:themeFill="accent3" w:themeFillTint="66"/>
          </w:tcPr>
          <w:p w:rsidR="00BC4486" w:rsidRPr="005504CC" w:rsidRDefault="00BC4486" w:rsidP="009608AB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Y1</w:t>
            </w:r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Testing Window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:rsidR="00BC4486" w:rsidRPr="00BE6AF7" w:rsidRDefault="00BC4486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BC4486" w:rsidRPr="00BE6AF7" w:rsidRDefault="00BC4486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C4486" w:rsidRPr="00BE6AF7" w:rsidRDefault="00BC4486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DBDBDB" w:themeFill="accent3" w:themeFillTint="66"/>
          </w:tcPr>
          <w:p w:rsidR="00BC4486" w:rsidRPr="00BC4486" w:rsidRDefault="00BC4486" w:rsidP="009608AB">
            <w:pPr>
              <w:jc w:val="center"/>
              <w:rPr>
                <w:b/>
                <w:sz w:val="20"/>
                <w:szCs w:val="20"/>
              </w:rPr>
            </w:pPr>
            <w:r w:rsidRPr="00BC4486">
              <w:rPr>
                <w:b/>
                <w:sz w:val="20"/>
                <w:szCs w:val="20"/>
              </w:rPr>
              <w:t>Y1 QLA Deadline</w:t>
            </w:r>
          </w:p>
        </w:tc>
        <w:tc>
          <w:tcPr>
            <w:tcW w:w="1418" w:type="dxa"/>
            <w:gridSpan w:val="2"/>
            <w:shd w:val="clear" w:color="auto" w:fill="DBDBDB" w:themeFill="accent3" w:themeFillTint="66"/>
          </w:tcPr>
          <w:p w:rsidR="00BC4486" w:rsidRPr="00BC4486" w:rsidRDefault="00BC4486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Y1 IFT Reports</w:t>
            </w:r>
          </w:p>
        </w:tc>
        <w:tc>
          <w:tcPr>
            <w:tcW w:w="6531" w:type="dxa"/>
            <w:gridSpan w:val="9"/>
            <w:shd w:val="clear" w:color="auto" w:fill="DBDBDB" w:themeFill="accent3" w:themeFillTint="66"/>
          </w:tcPr>
          <w:p w:rsidR="00BC4486" w:rsidRPr="005504CC" w:rsidRDefault="00BC4486" w:rsidP="009608AB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703888" w:rsidRPr="00CB6C90" w:rsidTr="00984C27">
        <w:trPr>
          <w:gridAfter w:val="3"/>
          <w:wAfter w:w="2539" w:type="dxa"/>
          <w:cantSplit/>
          <w:trHeight w:val="110"/>
        </w:trPr>
        <w:tc>
          <w:tcPr>
            <w:tcW w:w="4436" w:type="dxa"/>
            <w:gridSpan w:val="4"/>
            <w:shd w:val="clear" w:color="auto" w:fill="DBDBDB" w:themeFill="accent3" w:themeFillTint="66"/>
          </w:tcPr>
          <w:p w:rsidR="00D05725" w:rsidRDefault="00D05725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6" w:type="dxa"/>
            <w:gridSpan w:val="4"/>
            <w:shd w:val="clear" w:color="auto" w:fill="DBDBDB" w:themeFill="accent3" w:themeFillTint="66"/>
          </w:tcPr>
          <w:p w:rsidR="00D05725" w:rsidRDefault="00D05725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6554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DD6554">
              <w:rPr>
                <w:b/>
                <w:color w:val="000000" w:themeColor="text1"/>
                <w:sz w:val="20"/>
                <w:szCs w:val="20"/>
              </w:rPr>
              <w:t xml:space="preserve"> Y3-5 Testing Window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:rsidR="00D05725" w:rsidRPr="00BE6AF7" w:rsidRDefault="00D05725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05725" w:rsidRPr="00BE6AF7" w:rsidRDefault="00D05725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05725" w:rsidRPr="00BE6AF7" w:rsidRDefault="00D05725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DBDBDB" w:themeFill="accent3" w:themeFillTint="66"/>
          </w:tcPr>
          <w:p w:rsidR="00D05725" w:rsidRDefault="00D05725" w:rsidP="009608A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211" w:type="dxa"/>
            <w:gridSpan w:val="5"/>
            <w:shd w:val="clear" w:color="auto" w:fill="DBDBDB" w:themeFill="accent3" w:themeFillTint="66"/>
          </w:tcPr>
          <w:p w:rsidR="00D05725" w:rsidRDefault="00D05725" w:rsidP="009608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Pixl</w:t>
            </w:r>
            <w:proofErr w:type="spellEnd"/>
            <w:r>
              <w:rPr>
                <w:b/>
                <w:sz w:val="20"/>
                <w:szCs w:val="20"/>
              </w:rPr>
              <w:t xml:space="preserve"> Y2 Testing Window (2019 Paper)</w:t>
            </w:r>
          </w:p>
          <w:p w:rsidR="00D05725" w:rsidRPr="00D026B6" w:rsidRDefault="00D05725" w:rsidP="009608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Pixl</w:t>
            </w:r>
            <w:proofErr w:type="spellEnd"/>
            <w:r>
              <w:rPr>
                <w:b/>
                <w:sz w:val="20"/>
                <w:szCs w:val="20"/>
              </w:rPr>
              <w:t xml:space="preserve"> Y6 Testing Window (2019 Paper)</w:t>
            </w:r>
          </w:p>
        </w:tc>
        <w:tc>
          <w:tcPr>
            <w:tcW w:w="1186" w:type="dxa"/>
            <w:gridSpan w:val="2"/>
            <w:shd w:val="clear" w:color="auto" w:fill="DBDBDB" w:themeFill="accent3" w:themeFillTint="66"/>
          </w:tcPr>
          <w:p w:rsidR="00D05725" w:rsidRPr="00D05725" w:rsidRDefault="00D05725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Y2 &amp; Y6 QLA Deadline</w:t>
            </w:r>
          </w:p>
        </w:tc>
        <w:tc>
          <w:tcPr>
            <w:tcW w:w="1195" w:type="dxa"/>
            <w:gridSpan w:val="2"/>
            <w:shd w:val="clear" w:color="auto" w:fill="DBDBDB" w:themeFill="accent3" w:themeFillTint="66"/>
          </w:tcPr>
          <w:p w:rsidR="00D05725" w:rsidRPr="00D05725" w:rsidRDefault="00D05725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Y2 &amp; Y6  IFT Reports</w:t>
            </w:r>
          </w:p>
        </w:tc>
        <w:tc>
          <w:tcPr>
            <w:tcW w:w="1357" w:type="dxa"/>
            <w:gridSpan w:val="2"/>
            <w:shd w:val="clear" w:color="auto" w:fill="DBDBDB" w:themeFill="accent3" w:themeFillTint="66"/>
          </w:tcPr>
          <w:p w:rsidR="00D05725" w:rsidRPr="00D05725" w:rsidRDefault="00D05725" w:rsidP="009608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3888" w:rsidRPr="00CB6C90" w:rsidTr="00984C27">
        <w:trPr>
          <w:gridAfter w:val="3"/>
          <w:wAfter w:w="2539" w:type="dxa"/>
          <w:cantSplit/>
          <w:trHeight w:val="209"/>
        </w:trPr>
        <w:tc>
          <w:tcPr>
            <w:tcW w:w="3386" w:type="dxa"/>
            <w:gridSpan w:val="3"/>
            <w:shd w:val="clear" w:color="auto" w:fill="DBDBDB" w:themeFill="accent3" w:themeFillTint="66"/>
          </w:tcPr>
          <w:p w:rsidR="00112050" w:rsidRDefault="00112050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shd w:val="clear" w:color="auto" w:fill="DBDBDB" w:themeFill="accent3" w:themeFillTint="66"/>
          </w:tcPr>
          <w:p w:rsidR="00112050" w:rsidRPr="00DD6554" w:rsidRDefault="00112050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Y6 Testing Window</w:t>
            </w:r>
            <w:r w:rsidR="001A0688">
              <w:rPr>
                <w:b/>
                <w:color w:val="000000" w:themeColor="text1"/>
                <w:sz w:val="20"/>
                <w:szCs w:val="20"/>
              </w:rPr>
              <w:t xml:space="preserve"> (2018 Paper)</w:t>
            </w:r>
          </w:p>
        </w:tc>
        <w:tc>
          <w:tcPr>
            <w:tcW w:w="1274" w:type="dxa"/>
            <w:shd w:val="clear" w:color="auto" w:fill="DBDBDB" w:themeFill="accent3" w:themeFillTint="66"/>
          </w:tcPr>
          <w:p w:rsidR="00112050" w:rsidRPr="00DD6554" w:rsidRDefault="00112050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QLA Deadline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112050" w:rsidRPr="00DD6554" w:rsidRDefault="00112050" w:rsidP="009608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Y6 IFT Reports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:rsidR="00112050" w:rsidRPr="00BE6AF7" w:rsidRDefault="00112050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2050" w:rsidRPr="00BE6AF7" w:rsidRDefault="00112050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112050" w:rsidRPr="00BE6AF7" w:rsidRDefault="00112050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DBDBDB" w:themeFill="accent3" w:themeFillTint="66"/>
          </w:tcPr>
          <w:p w:rsidR="00112050" w:rsidRPr="00D05725" w:rsidRDefault="00112050" w:rsidP="009608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Pixl</w:t>
            </w:r>
            <w:proofErr w:type="spellEnd"/>
            <w:r>
              <w:rPr>
                <w:b/>
                <w:sz w:val="20"/>
                <w:szCs w:val="20"/>
              </w:rPr>
              <w:t xml:space="preserve"> Y3-5 Testing Window</w:t>
            </w:r>
          </w:p>
        </w:tc>
        <w:tc>
          <w:tcPr>
            <w:tcW w:w="1418" w:type="dxa"/>
            <w:gridSpan w:val="2"/>
            <w:shd w:val="clear" w:color="auto" w:fill="DBDBDB" w:themeFill="accent3" w:themeFillTint="66"/>
          </w:tcPr>
          <w:p w:rsidR="00112050" w:rsidRPr="00D05725" w:rsidRDefault="00112050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Y3-5 QLA Deadline</w:t>
            </w:r>
          </w:p>
        </w:tc>
        <w:tc>
          <w:tcPr>
            <w:tcW w:w="1281" w:type="dxa"/>
            <w:gridSpan w:val="2"/>
            <w:shd w:val="clear" w:color="auto" w:fill="DBDBDB" w:themeFill="accent3" w:themeFillTint="66"/>
          </w:tcPr>
          <w:p w:rsidR="00112050" w:rsidRPr="00D05725" w:rsidRDefault="00112050" w:rsidP="00960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Y3-5 IFT Reports</w:t>
            </w:r>
          </w:p>
        </w:tc>
        <w:tc>
          <w:tcPr>
            <w:tcW w:w="5250" w:type="dxa"/>
            <w:gridSpan w:val="7"/>
            <w:shd w:val="clear" w:color="auto" w:fill="DBDBDB" w:themeFill="accent3" w:themeFillTint="66"/>
          </w:tcPr>
          <w:p w:rsidR="00112050" w:rsidRPr="00D05725" w:rsidRDefault="00112050" w:rsidP="009608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4C6" w:rsidRPr="0033204A" w:rsidTr="005764C6">
        <w:trPr>
          <w:gridAfter w:val="3"/>
          <w:wAfter w:w="2539" w:type="dxa"/>
          <w:cantSplit/>
          <w:trHeight w:val="2447"/>
        </w:trPr>
        <w:tc>
          <w:tcPr>
            <w:tcW w:w="940" w:type="dxa"/>
            <w:tcBorders>
              <w:bottom w:val="single" w:sz="4" w:space="0" w:color="auto"/>
            </w:tcBorders>
            <w:shd w:val="clear" w:color="auto" w:fill="1F4E79" w:themeFill="accent1" w:themeFillShade="80"/>
            <w:textDirection w:val="btLr"/>
          </w:tcPr>
          <w:p w:rsidR="005764C6" w:rsidRPr="00BE6AF7" w:rsidRDefault="005764C6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Spring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extDirection w:val="btLr"/>
          </w:tcPr>
          <w:p w:rsidR="005764C6" w:rsidRDefault="005764C6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764C6" w:rsidRDefault="005764C6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Consolidation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</w:t>
            </w:r>
          </w:p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weeks </w:t>
            </w:r>
          </w:p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5764C6" w:rsidRPr="005764C6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E4263C">
              <w:rPr>
                <w:b/>
                <w:color w:val="FF0000"/>
                <w:sz w:val="18"/>
                <w:szCs w:val="18"/>
              </w:rPr>
              <w:t xml:space="preserve"> 6</w:t>
            </w:r>
          </w:p>
          <w:p w:rsidR="005764C6" w:rsidRPr="007D6E4E" w:rsidRDefault="005764C6" w:rsidP="005764C6">
            <w:pPr>
              <w:jc w:val="center"/>
              <w:rPr>
                <w:b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NCETM Spine: N/A</w:t>
            </w:r>
            <w:r w:rsidRPr="005764C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</w:tcPr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5764C6" w:rsidRPr="009608AB" w:rsidRDefault="005764C6" w:rsidP="0096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Length &amp; Perimeter</w:t>
            </w:r>
          </w:p>
          <w:p w:rsidR="005764C6" w:rsidRPr="009608AB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5764C6" w:rsidRPr="009608AB" w:rsidRDefault="00E4263C" w:rsidP="0096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5764C6">
              <w:rPr>
                <w:b/>
                <w:sz w:val="24"/>
                <w:szCs w:val="24"/>
              </w:rPr>
              <w:t xml:space="preserve">5 </w:t>
            </w:r>
            <w:r w:rsidR="005764C6" w:rsidRPr="009608AB">
              <w:rPr>
                <w:b/>
                <w:sz w:val="24"/>
                <w:szCs w:val="24"/>
              </w:rPr>
              <w:t>Weeks</w:t>
            </w:r>
          </w:p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5764C6" w:rsidRPr="005764C6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E4263C">
              <w:rPr>
                <w:b/>
                <w:color w:val="FF0000"/>
                <w:sz w:val="18"/>
                <w:szCs w:val="18"/>
              </w:rPr>
              <w:t xml:space="preserve"> 10</w:t>
            </w:r>
          </w:p>
          <w:p w:rsidR="005764C6" w:rsidRPr="005764C6" w:rsidRDefault="005764C6" w:rsidP="005764C6">
            <w:pPr>
              <w:jc w:val="center"/>
              <w:rPr>
                <w:b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NCETM Spine:</w:t>
            </w:r>
            <w:r w:rsidRPr="005764C6">
              <w:rPr>
                <w:sz w:val="18"/>
                <w:szCs w:val="18"/>
              </w:rPr>
              <w:t xml:space="preserve"> </w:t>
            </w:r>
            <w:hyperlink r:id="rId26" w:history="1">
              <w:r w:rsidRPr="005764C6">
                <w:rPr>
                  <w:rStyle w:val="Hyperlink"/>
                  <w:b/>
                  <w:sz w:val="18"/>
                  <w:szCs w:val="18"/>
                </w:rPr>
                <w:t>2.16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(TP 1 to introduce)</w:t>
            </w:r>
          </w:p>
          <w:p w:rsidR="005764C6" w:rsidRPr="009608AB" w:rsidRDefault="005764C6" w:rsidP="009608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5764C6" w:rsidRDefault="005764C6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764C6" w:rsidRPr="00CB6C90" w:rsidRDefault="005764C6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5764C6" w:rsidRPr="003B539E" w:rsidRDefault="005764C6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433" w:type="dxa"/>
            <w:vMerge/>
            <w:tcBorders>
              <w:bottom w:val="nil"/>
              <w:right w:val="nil"/>
            </w:tcBorders>
          </w:tcPr>
          <w:p w:rsidR="005764C6" w:rsidRPr="0033204A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64C6" w:rsidRPr="0033204A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764C6" w:rsidRPr="0033204A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  <w:gridSpan w:val="5"/>
          </w:tcPr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5764C6" w:rsidRPr="00CB6C90" w:rsidRDefault="005764C6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Fractions </w:t>
            </w:r>
          </w:p>
          <w:p w:rsidR="005764C6" w:rsidRDefault="005764C6" w:rsidP="005764C6">
            <w:pPr>
              <w:ind w:right="113"/>
              <w:rPr>
                <w:b/>
                <w:sz w:val="24"/>
                <w:szCs w:val="24"/>
              </w:rPr>
            </w:pPr>
          </w:p>
          <w:p w:rsidR="005764C6" w:rsidRDefault="005764C6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Weeks </w:t>
            </w:r>
          </w:p>
          <w:p w:rsidR="005764C6" w:rsidRDefault="005764C6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01CED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A01CED">
              <w:rPr>
                <w:b/>
                <w:color w:val="FF0000"/>
                <w:sz w:val="18"/>
                <w:szCs w:val="18"/>
              </w:rPr>
              <w:t xml:space="preserve"> 11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NCETM Spine: revisit Key Stage 1 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27" w:history="1">
              <w:r w:rsidRPr="005764C6">
                <w:rPr>
                  <w:rStyle w:val="Hyperlink"/>
                  <w:b/>
                  <w:sz w:val="18"/>
                  <w:szCs w:val="18"/>
                </w:rPr>
                <w:t>3.1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, </w:t>
            </w:r>
            <w:hyperlink r:id="rId28" w:history="1">
              <w:r w:rsidRPr="005764C6">
                <w:rPr>
                  <w:rStyle w:val="Hyperlink"/>
                  <w:b/>
                  <w:sz w:val="18"/>
                  <w:szCs w:val="18"/>
                </w:rPr>
                <w:t>3.2</w:t>
              </w:r>
            </w:hyperlink>
          </w:p>
          <w:p w:rsidR="005764C6" w:rsidRPr="005764C6" w:rsidRDefault="005764C6" w:rsidP="005764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hyperlink r:id="rId29" w:history="1">
              <w:r w:rsidRPr="005764C6">
                <w:rPr>
                  <w:rStyle w:val="Hyperlink"/>
                  <w:b/>
                  <w:sz w:val="18"/>
                  <w:szCs w:val="18"/>
                </w:rPr>
                <w:t>3.6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(TP 3 Fractions of amounts)</w:t>
            </w:r>
          </w:p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1" w:type="dxa"/>
            <w:gridSpan w:val="5"/>
          </w:tcPr>
          <w:p w:rsidR="005764C6" w:rsidRDefault="005764C6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764C6" w:rsidRPr="00CB6C90" w:rsidRDefault="005764C6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Fractions </w:t>
            </w:r>
          </w:p>
          <w:p w:rsidR="005764C6" w:rsidRDefault="005764C6" w:rsidP="005764C6">
            <w:pPr>
              <w:ind w:right="113"/>
              <w:rPr>
                <w:b/>
                <w:sz w:val="24"/>
                <w:szCs w:val="24"/>
              </w:rPr>
            </w:pPr>
          </w:p>
          <w:p w:rsidR="005764C6" w:rsidRDefault="005764C6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Weeks </w:t>
            </w:r>
          </w:p>
          <w:p w:rsidR="005764C6" w:rsidRPr="005764C6" w:rsidRDefault="005764C6" w:rsidP="005764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764C6" w:rsidRPr="005764C6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A01CED">
              <w:rPr>
                <w:b/>
                <w:color w:val="FF0000"/>
                <w:sz w:val="18"/>
                <w:szCs w:val="18"/>
              </w:rPr>
              <w:t xml:space="preserve"> 15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NCETM Spine: 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30" w:history="1">
              <w:r w:rsidRPr="005764C6">
                <w:rPr>
                  <w:rStyle w:val="Hyperlink"/>
                  <w:b/>
                  <w:sz w:val="18"/>
                  <w:szCs w:val="18"/>
                </w:rPr>
                <w:t>3.3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(compare </w:t>
            </w:r>
            <w:proofErr w:type="spellStart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andorder</w:t>
            </w:r>
            <w:proofErr w:type="spellEnd"/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) </w:t>
            </w:r>
          </w:p>
          <w:p w:rsidR="005764C6" w:rsidRPr="005764C6" w:rsidRDefault="005764C6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hyperlink r:id="rId31" w:history="1">
              <w:r w:rsidRPr="005764C6">
                <w:rPr>
                  <w:rStyle w:val="Hyperlink"/>
                  <w:b/>
                  <w:sz w:val="18"/>
                  <w:szCs w:val="18"/>
                </w:rPr>
                <w:t>3.4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(add and sub fractions)</w:t>
            </w:r>
          </w:p>
          <w:p w:rsidR="005764C6" w:rsidRPr="005764C6" w:rsidRDefault="005764C6" w:rsidP="005764C6">
            <w:pPr>
              <w:jc w:val="center"/>
              <w:rPr>
                <w:b/>
                <w:sz w:val="18"/>
                <w:szCs w:val="18"/>
              </w:rPr>
            </w:pPr>
            <w:hyperlink r:id="rId32" w:history="1">
              <w:r w:rsidRPr="005764C6">
                <w:rPr>
                  <w:rStyle w:val="Hyperlink"/>
                  <w:b/>
                  <w:sz w:val="18"/>
                  <w:szCs w:val="18"/>
                </w:rPr>
                <w:t>3.7</w:t>
              </w:r>
            </w:hyperlink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 xml:space="preserve"> (select from TP 1 + 2 only)</w:t>
            </w:r>
          </w:p>
        </w:tc>
        <w:tc>
          <w:tcPr>
            <w:tcW w:w="1172" w:type="dxa"/>
            <w:gridSpan w:val="2"/>
            <w:textDirection w:val="btLr"/>
          </w:tcPr>
          <w:p w:rsidR="005764C6" w:rsidRPr="00CB6C90" w:rsidRDefault="005764C6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5764C6" w:rsidRPr="00CB6C90" w:rsidRDefault="005764C6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347" w:type="dxa"/>
            <w:tcBorders>
              <w:bottom w:val="nil"/>
              <w:right w:val="nil"/>
            </w:tcBorders>
            <w:textDirection w:val="btLr"/>
          </w:tcPr>
          <w:p w:rsidR="005764C6" w:rsidRPr="0033204A" w:rsidRDefault="005764C6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F40C7" w:rsidRPr="0033204A" w:rsidTr="00984C27">
        <w:trPr>
          <w:gridAfter w:val="7"/>
          <w:wAfter w:w="5091" w:type="dxa"/>
          <w:cantSplit/>
          <w:trHeight w:val="362"/>
        </w:trPr>
        <w:tc>
          <w:tcPr>
            <w:tcW w:w="7068" w:type="dxa"/>
            <w:gridSpan w:val="7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F40C7" w:rsidRPr="001D63CD" w:rsidRDefault="009F40C7" w:rsidP="009608AB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 xml:space="preserve"> Summer 1 – 5 Weeks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6" w:type="dxa"/>
            <w:gridSpan w:val="9"/>
            <w:shd w:val="clear" w:color="auto" w:fill="FFE599" w:themeFill="accent4" w:themeFillTint="66"/>
          </w:tcPr>
          <w:p w:rsidR="009F40C7" w:rsidRPr="001D63CD" w:rsidRDefault="009F40C7" w:rsidP="009608AB">
            <w:pPr>
              <w:ind w:right="113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>Summer 2 – 5 Weeks</w:t>
            </w:r>
          </w:p>
        </w:tc>
      </w:tr>
      <w:tr w:rsidR="009F40C7" w:rsidRPr="0033204A" w:rsidTr="00984C27">
        <w:trPr>
          <w:gridAfter w:val="7"/>
          <w:wAfter w:w="5091" w:type="dxa"/>
          <w:cantSplit/>
          <w:trHeight w:val="362"/>
        </w:trPr>
        <w:tc>
          <w:tcPr>
            <w:tcW w:w="467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proofErr w:type="spellStart"/>
            <w:r w:rsidRPr="00703888"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 w:rsidRPr="00703888">
              <w:rPr>
                <w:b/>
                <w:color w:val="000000" w:themeColor="text1"/>
                <w:sz w:val="20"/>
                <w:szCs w:val="20"/>
              </w:rPr>
              <w:t xml:space="preserve"> Y1 Testing Window</w:t>
            </w:r>
          </w:p>
        </w:tc>
        <w:tc>
          <w:tcPr>
            <w:tcW w:w="113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F40C7" w:rsidRPr="001D63CD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Y1 Testing Window</w:t>
            </w:r>
          </w:p>
        </w:tc>
        <w:tc>
          <w:tcPr>
            <w:tcW w:w="1427" w:type="dxa"/>
            <w:gridSpan w:val="3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Y1 QLA Deadline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888">
              <w:rPr>
                <w:b/>
                <w:color w:val="000000" w:themeColor="text1"/>
                <w:sz w:val="20"/>
                <w:szCs w:val="20"/>
              </w:rPr>
              <w:t>Y1 IFT Reports</w:t>
            </w:r>
          </w:p>
        </w:tc>
        <w:tc>
          <w:tcPr>
            <w:tcW w:w="1186" w:type="dxa"/>
            <w:gridSpan w:val="2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F40C7" w:rsidRPr="0033204A" w:rsidTr="00984C27">
        <w:trPr>
          <w:gridAfter w:val="7"/>
          <w:wAfter w:w="5091" w:type="dxa"/>
          <w:cantSplit/>
          <w:trHeight w:val="109"/>
        </w:trPr>
        <w:tc>
          <w:tcPr>
            <w:tcW w:w="467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40C7" w:rsidRPr="00112050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40C7" w:rsidRPr="00112050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Y3-5 </w:t>
            </w:r>
            <w:r w:rsidRPr="00703888">
              <w:rPr>
                <w:b/>
                <w:color w:val="000000" w:themeColor="text1"/>
                <w:sz w:val="20"/>
                <w:szCs w:val="20"/>
              </w:rPr>
              <w:t>Testing Window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9F40C7" w:rsidRPr="00112050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112050" w:rsidRDefault="009F40C7" w:rsidP="009608AB">
            <w:pPr>
              <w:spacing w:before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33204A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F40C7" w:rsidRPr="0033204A" w:rsidRDefault="009F40C7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6"/>
            <w:shd w:val="clear" w:color="auto" w:fill="D9D9D9" w:themeFill="background1" w:themeFillShade="D9"/>
          </w:tcPr>
          <w:p w:rsidR="009F40C7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Pixl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Y3-5 </w:t>
            </w:r>
            <w:r w:rsidRPr="00703888">
              <w:rPr>
                <w:b/>
                <w:color w:val="000000" w:themeColor="text1"/>
                <w:sz w:val="20"/>
                <w:szCs w:val="20"/>
              </w:rPr>
              <w:t>Testing Window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 QLA Deadline</w:t>
            </w:r>
          </w:p>
        </w:tc>
        <w:tc>
          <w:tcPr>
            <w:tcW w:w="1186" w:type="dxa"/>
            <w:gridSpan w:val="2"/>
            <w:shd w:val="clear" w:color="auto" w:fill="D9D9D9" w:themeFill="background1" w:themeFillShade="D9"/>
          </w:tcPr>
          <w:p w:rsidR="009F40C7" w:rsidRPr="00703888" w:rsidRDefault="009F40C7" w:rsidP="009608AB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Y3-5</w:t>
            </w:r>
            <w:r w:rsidRPr="00703888">
              <w:rPr>
                <w:b/>
                <w:color w:val="000000" w:themeColor="text1"/>
                <w:sz w:val="20"/>
                <w:szCs w:val="20"/>
              </w:rPr>
              <w:t xml:space="preserve"> IFT Reports</w:t>
            </w:r>
          </w:p>
        </w:tc>
      </w:tr>
      <w:tr w:rsidR="004D54AC" w:rsidRPr="0033204A" w:rsidTr="00D30189">
        <w:trPr>
          <w:gridAfter w:val="7"/>
          <w:wAfter w:w="5091" w:type="dxa"/>
          <w:cantSplit/>
          <w:trHeight w:val="2338"/>
        </w:trPr>
        <w:tc>
          <w:tcPr>
            <w:tcW w:w="940" w:type="dxa"/>
            <w:shd w:val="clear" w:color="auto" w:fill="1F4E79" w:themeFill="accent1" w:themeFillShade="80"/>
            <w:textDirection w:val="btLr"/>
          </w:tcPr>
          <w:p w:rsidR="004D54AC" w:rsidRPr="00BE6AF7" w:rsidRDefault="004D54AC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Summer</w:t>
            </w:r>
          </w:p>
        </w:tc>
        <w:tc>
          <w:tcPr>
            <w:tcW w:w="3733" w:type="dxa"/>
            <w:gridSpan w:val="4"/>
          </w:tcPr>
          <w:p w:rsidR="004D54AC" w:rsidRDefault="004D54AC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4D54AC" w:rsidRDefault="004D54AC" w:rsidP="0096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Time </w:t>
            </w:r>
          </w:p>
          <w:p w:rsidR="004D54AC" w:rsidRDefault="004D54AC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4D54AC" w:rsidRDefault="004D54AC" w:rsidP="00576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Weeks</w:t>
            </w:r>
          </w:p>
          <w:p w:rsidR="005764C6" w:rsidRPr="005764C6" w:rsidRDefault="005764C6" w:rsidP="005764C6">
            <w:pPr>
              <w:jc w:val="center"/>
              <w:rPr>
                <w:b/>
                <w:sz w:val="18"/>
                <w:szCs w:val="18"/>
              </w:rPr>
            </w:pPr>
          </w:p>
          <w:p w:rsidR="005764C6" w:rsidRPr="005764C6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B411D0">
              <w:rPr>
                <w:b/>
                <w:color w:val="FF0000"/>
                <w:sz w:val="18"/>
                <w:szCs w:val="18"/>
              </w:rPr>
              <w:t xml:space="preserve"> 12</w:t>
            </w:r>
          </w:p>
          <w:p w:rsidR="005764C6" w:rsidRPr="005764C6" w:rsidRDefault="005764C6" w:rsidP="005764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NCETM Spine: N/A</w:t>
            </w:r>
            <w:r w:rsidRPr="005764C6">
              <w:rPr>
                <w:b/>
                <w:sz w:val="18"/>
                <w:szCs w:val="18"/>
              </w:rPr>
              <w:t xml:space="preserve"> </w:t>
            </w:r>
          </w:p>
          <w:p w:rsidR="005764C6" w:rsidRDefault="005764C6" w:rsidP="00576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4D54AC" w:rsidRDefault="004D54AC" w:rsidP="005764C6">
            <w:pPr>
              <w:jc w:val="center"/>
              <w:rPr>
                <w:b/>
                <w:sz w:val="20"/>
                <w:szCs w:val="24"/>
              </w:rPr>
            </w:pPr>
            <w:r w:rsidRPr="004D54AC">
              <w:rPr>
                <w:b/>
                <w:sz w:val="20"/>
                <w:szCs w:val="24"/>
              </w:rPr>
              <w:t>Geometry: Properties of Shape</w:t>
            </w:r>
          </w:p>
          <w:p w:rsidR="005764C6" w:rsidRPr="005764C6" w:rsidRDefault="005764C6" w:rsidP="005764C6">
            <w:pPr>
              <w:jc w:val="center"/>
              <w:rPr>
                <w:b/>
                <w:sz w:val="20"/>
                <w:szCs w:val="24"/>
              </w:rPr>
            </w:pPr>
          </w:p>
          <w:p w:rsidR="005764C6" w:rsidRDefault="004D54AC" w:rsidP="00576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  <w:p w:rsidR="005764C6" w:rsidRPr="005764C6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B411D0">
              <w:rPr>
                <w:b/>
                <w:color w:val="FF0000"/>
                <w:sz w:val="18"/>
                <w:szCs w:val="18"/>
              </w:rPr>
              <w:t xml:space="preserve"> 9</w:t>
            </w:r>
          </w:p>
          <w:p w:rsidR="004D54AC" w:rsidRPr="005764C6" w:rsidRDefault="005764C6" w:rsidP="005764C6">
            <w:pPr>
              <w:jc w:val="center"/>
              <w:rPr>
                <w:b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NCETM Spine: N/A)</w:t>
            </w:r>
          </w:p>
        </w:tc>
        <w:tc>
          <w:tcPr>
            <w:tcW w:w="1274" w:type="dxa"/>
            <w:textDirection w:val="btLr"/>
          </w:tcPr>
          <w:p w:rsidR="004D54AC" w:rsidRPr="00E213A0" w:rsidRDefault="004D54AC" w:rsidP="009608AB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Consolidation &amp; Problem Solving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  <w:right w:val="nil"/>
            </w:tcBorders>
          </w:tcPr>
          <w:p w:rsidR="004D54AC" w:rsidRPr="0033204A" w:rsidRDefault="004D54AC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4D54AC" w:rsidRPr="0033204A" w:rsidRDefault="004D54AC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4D54AC" w:rsidRDefault="004D54AC" w:rsidP="005764C6">
            <w:pPr>
              <w:jc w:val="center"/>
              <w:rPr>
                <w:b/>
                <w:sz w:val="20"/>
                <w:szCs w:val="24"/>
              </w:rPr>
            </w:pPr>
            <w:r w:rsidRPr="004D54AC">
              <w:rPr>
                <w:b/>
                <w:sz w:val="20"/>
                <w:szCs w:val="24"/>
              </w:rPr>
              <w:t>Geometry: Properties of Shape</w:t>
            </w:r>
          </w:p>
          <w:p w:rsidR="005764C6" w:rsidRPr="005764C6" w:rsidRDefault="005764C6" w:rsidP="005764C6">
            <w:pPr>
              <w:jc w:val="center"/>
              <w:rPr>
                <w:b/>
                <w:sz w:val="20"/>
                <w:szCs w:val="24"/>
              </w:rPr>
            </w:pPr>
          </w:p>
          <w:p w:rsidR="004D54AC" w:rsidRDefault="004D54AC" w:rsidP="00576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:rsidR="005764C6" w:rsidRPr="005764C6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B411D0">
              <w:rPr>
                <w:b/>
                <w:color w:val="FF0000"/>
                <w:sz w:val="18"/>
                <w:szCs w:val="18"/>
              </w:rPr>
              <w:t xml:space="preserve"> 9</w:t>
            </w:r>
          </w:p>
          <w:p w:rsidR="005764C6" w:rsidRPr="005764C6" w:rsidRDefault="005764C6" w:rsidP="005764C6">
            <w:pPr>
              <w:jc w:val="center"/>
              <w:rPr>
                <w:b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NCETM Spine: N/A)</w:t>
            </w:r>
          </w:p>
          <w:p w:rsidR="005764C6" w:rsidRDefault="005764C6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1" w:type="dxa"/>
            <w:gridSpan w:val="6"/>
          </w:tcPr>
          <w:p w:rsidR="004D54AC" w:rsidRDefault="004D54AC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4D54AC" w:rsidRDefault="004D54AC" w:rsidP="005764C6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Mass and </w:t>
            </w:r>
            <w:r w:rsidRPr="00E213A0">
              <w:rPr>
                <w:b/>
                <w:sz w:val="24"/>
                <w:szCs w:val="24"/>
              </w:rPr>
              <w:t>Capacity</w:t>
            </w:r>
          </w:p>
          <w:p w:rsidR="004D54AC" w:rsidRDefault="004D54AC" w:rsidP="009608AB">
            <w:pPr>
              <w:ind w:right="113"/>
              <w:rPr>
                <w:b/>
                <w:sz w:val="24"/>
                <w:szCs w:val="24"/>
              </w:rPr>
            </w:pPr>
          </w:p>
          <w:p w:rsidR="004D54AC" w:rsidRDefault="004D54AC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Weeks</w:t>
            </w:r>
          </w:p>
          <w:p w:rsidR="005764C6" w:rsidRDefault="005764C6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764C6" w:rsidRPr="005764C6" w:rsidRDefault="005764C6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B411D0">
              <w:rPr>
                <w:b/>
                <w:color w:val="FF0000"/>
                <w:sz w:val="18"/>
                <w:szCs w:val="18"/>
              </w:rPr>
              <w:t xml:space="preserve"> 11</w:t>
            </w:r>
            <w:bookmarkStart w:id="0" w:name="_GoBack"/>
            <w:bookmarkEnd w:id="0"/>
          </w:p>
          <w:p w:rsidR="004D54AC" w:rsidRPr="005764C6" w:rsidRDefault="005764C6" w:rsidP="005764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764C6">
              <w:rPr>
                <w:b/>
                <w:color w:val="C45911" w:themeColor="accent2" w:themeShade="BF"/>
                <w:sz w:val="18"/>
                <w:szCs w:val="18"/>
              </w:rPr>
              <w:t>NCETM Spine: N/A</w:t>
            </w:r>
            <w:r w:rsidRPr="005764C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gridSpan w:val="2"/>
            <w:textDirection w:val="btLr"/>
          </w:tcPr>
          <w:p w:rsidR="004D54AC" w:rsidRPr="00CB6C90" w:rsidRDefault="004D54AC" w:rsidP="009608AB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CB6C90">
              <w:rPr>
                <w:b/>
                <w:sz w:val="28"/>
                <w:szCs w:val="24"/>
              </w:rPr>
              <w:t>Consolidation/</w:t>
            </w:r>
          </w:p>
          <w:p w:rsidR="004D54AC" w:rsidRDefault="004D54AC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8"/>
                <w:szCs w:val="24"/>
              </w:rPr>
              <w:t>Assessment</w:t>
            </w:r>
          </w:p>
        </w:tc>
      </w:tr>
    </w:tbl>
    <w:p w:rsidR="006A39C4" w:rsidRPr="00CF6CEB" w:rsidRDefault="00E93206" w:rsidP="009608AB">
      <w:pPr>
        <w:jc w:val="center"/>
        <w:rPr>
          <w:sz w:val="40"/>
          <w:szCs w:val="56"/>
          <w:u w:val="single"/>
        </w:rPr>
      </w:pPr>
      <w:r>
        <w:rPr>
          <w:sz w:val="40"/>
          <w:szCs w:val="56"/>
          <w:u w:val="single"/>
        </w:rPr>
        <w:t>YEAR 3 – KS2</w:t>
      </w:r>
      <w:r w:rsidR="00CF6CEB">
        <w:rPr>
          <w:sz w:val="40"/>
          <w:szCs w:val="56"/>
          <w:u w:val="single"/>
        </w:rPr>
        <w:t xml:space="preserve"> </w:t>
      </w:r>
      <w:r w:rsidR="00C306A4" w:rsidRPr="00D05725">
        <w:rPr>
          <w:sz w:val="40"/>
          <w:szCs w:val="56"/>
          <w:u w:val="single"/>
        </w:rPr>
        <w:t>Mathematics Curriculum Map 2021-22</w:t>
      </w:r>
    </w:p>
    <w:p w:rsidR="000C77B9" w:rsidRPr="00B2111F" w:rsidRDefault="00525E2B" w:rsidP="000C77B9">
      <w:pPr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lastRenderedPageBreak/>
        <w:t>Ye</w:t>
      </w:r>
      <w:r w:rsidRPr="00B2111F">
        <w:rPr>
          <w:b/>
          <w:sz w:val="32"/>
          <w:szCs w:val="56"/>
        </w:rPr>
        <w:t xml:space="preserve">ar </w:t>
      </w:r>
      <w:r w:rsidR="00984C27">
        <w:rPr>
          <w:b/>
          <w:sz w:val="32"/>
          <w:szCs w:val="56"/>
        </w:rPr>
        <w:t>3</w:t>
      </w:r>
      <w:r w:rsidRPr="00B2111F">
        <w:rPr>
          <w:b/>
          <w:sz w:val="32"/>
          <w:szCs w:val="56"/>
        </w:rPr>
        <w:t xml:space="preserve"> National Curriculum Objectives</w:t>
      </w:r>
      <w:r w:rsidR="00E976B3" w:rsidRPr="00B2111F">
        <w:rPr>
          <w:b/>
          <w:sz w:val="32"/>
          <w:szCs w:val="56"/>
        </w:rPr>
        <w:t>, White Rose Small Steps &amp; NCTEM Spine Teaching Points</w:t>
      </w:r>
    </w:p>
    <w:tbl>
      <w:tblPr>
        <w:tblStyle w:val="TableGrid"/>
        <w:tblpPr w:leftFromText="180" w:rightFromText="180" w:vertAnchor="page" w:horzAnchor="margin" w:tblpY="1561"/>
        <w:tblW w:w="22675" w:type="dxa"/>
        <w:tblLayout w:type="fixed"/>
        <w:tblLook w:val="04A0" w:firstRow="1" w:lastRow="0" w:firstColumn="1" w:lastColumn="0" w:noHBand="0" w:noVBand="1"/>
      </w:tblPr>
      <w:tblGrid>
        <w:gridCol w:w="1070"/>
        <w:gridCol w:w="3461"/>
        <w:gridCol w:w="1985"/>
        <w:gridCol w:w="3260"/>
        <w:gridCol w:w="638"/>
        <w:gridCol w:w="3898"/>
        <w:gridCol w:w="2552"/>
        <w:gridCol w:w="2976"/>
        <w:gridCol w:w="2835"/>
      </w:tblGrid>
      <w:tr w:rsidR="00E4263C" w:rsidRPr="00B2111F" w:rsidTr="00E4263C">
        <w:trPr>
          <w:cantSplit/>
          <w:trHeight w:val="983"/>
        </w:trPr>
        <w:tc>
          <w:tcPr>
            <w:tcW w:w="1070" w:type="dxa"/>
            <w:shd w:val="clear" w:color="auto" w:fill="F7CAAC" w:themeFill="accent2" w:themeFillTint="66"/>
          </w:tcPr>
          <w:p w:rsidR="00E4263C" w:rsidRPr="00B2111F" w:rsidRDefault="00E4263C" w:rsidP="00E4263C">
            <w:pPr>
              <w:jc w:val="center"/>
              <w:rPr>
                <w:b/>
                <w:sz w:val="32"/>
                <w:szCs w:val="32"/>
              </w:rPr>
            </w:pPr>
            <w:r w:rsidRPr="00D167E6">
              <w:rPr>
                <w:b/>
                <w:sz w:val="24"/>
                <w:szCs w:val="32"/>
              </w:rPr>
              <w:t>Autumn</w:t>
            </w:r>
          </w:p>
        </w:tc>
        <w:tc>
          <w:tcPr>
            <w:tcW w:w="3461" w:type="dxa"/>
            <w:shd w:val="clear" w:color="auto" w:fill="F7CAAC" w:themeFill="accent2" w:themeFillTint="66"/>
          </w:tcPr>
          <w:p w:rsidR="00E4263C" w:rsidRPr="0088725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Place Value  – 3 </w:t>
            </w:r>
            <w:r w:rsidRPr="00887257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5245" w:type="dxa"/>
            <w:gridSpan w:val="2"/>
            <w:shd w:val="clear" w:color="auto" w:fill="F7CAAC" w:themeFill="accent2" w:themeFillTint="66"/>
          </w:tcPr>
          <w:p w:rsidR="00E4263C" w:rsidRPr="0088725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 w:rsidRPr="00887257">
              <w:rPr>
                <w:b/>
                <w:sz w:val="24"/>
                <w:szCs w:val="24"/>
              </w:rPr>
              <w:t>Additi</w:t>
            </w:r>
            <w:r>
              <w:rPr>
                <w:b/>
                <w:sz w:val="24"/>
                <w:szCs w:val="24"/>
              </w:rPr>
              <w:t>on &amp; Subtraction - 5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4536" w:type="dxa"/>
            <w:gridSpan w:val="2"/>
            <w:shd w:val="clear" w:color="auto" w:fill="F7CAAC" w:themeFill="accent2" w:themeFillTint="66"/>
          </w:tcPr>
          <w:p w:rsidR="00E4263C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Multiplication &amp; Division – #</w:t>
            </w:r>
          </w:p>
          <w:p w:rsidR="00E4263C" w:rsidRPr="0088725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Weeks</w:t>
            </w:r>
          </w:p>
        </w:tc>
        <w:tc>
          <w:tcPr>
            <w:tcW w:w="5528" w:type="dxa"/>
            <w:gridSpan w:val="2"/>
            <w:shd w:val="clear" w:color="auto" w:fill="F7CAAC" w:themeFill="accent2" w:themeFillTint="66"/>
          </w:tcPr>
          <w:p w:rsidR="00E4263C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: Multiplication &amp; Division </w:t>
            </w:r>
            <w:r w:rsidRPr="00887257">
              <w:rPr>
                <w:b/>
                <w:sz w:val="24"/>
                <w:szCs w:val="24"/>
              </w:rPr>
              <w:t xml:space="preserve">– </w:t>
            </w:r>
          </w:p>
          <w:p w:rsidR="00E4263C" w:rsidRPr="0029434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E4263C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Money – </w:t>
            </w:r>
          </w:p>
          <w:p w:rsidR="00E4263C" w:rsidRPr="0029434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Week</w:t>
            </w:r>
          </w:p>
        </w:tc>
      </w:tr>
      <w:tr w:rsidR="00E4263C" w:rsidRPr="0033204A" w:rsidTr="00E4263C">
        <w:trPr>
          <w:cantSplit/>
          <w:trHeight w:val="269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E4263C" w:rsidRPr="009138AD" w:rsidRDefault="00E4263C" w:rsidP="00E4263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3461" w:type="dxa"/>
          </w:tcPr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count from 0 in multiples of 4, 8, 50 and 100; find 10 or 100 more or less than a given number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recognise the place value of each digit in a 3-digit number (100s, 10s, 1s)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compare and order numbers up to 1,000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identify, represent and estimate numbers using different representations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read and write numbers up to 1,000 in numerals and in words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solve number problems and practical problems involving these ideas</w:t>
            </w:r>
          </w:p>
        </w:tc>
        <w:tc>
          <w:tcPr>
            <w:tcW w:w="5245" w:type="dxa"/>
            <w:gridSpan w:val="2"/>
          </w:tcPr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add and subtract numbers mentally, including: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 three-digit number and 1s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 three-digit number and 10s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 three-digit number and 100s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add and subtract numbers with up to 3 digits, using formal written methods of columnar addition and subtraction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estimate the answer to a calculation and use inverse operations to check answers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4536" w:type="dxa"/>
            <w:gridSpan w:val="2"/>
          </w:tcPr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recall and use multiplication and division facts for the 3, 4 and 8 multiplication tables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5528" w:type="dxa"/>
            <w:gridSpan w:val="2"/>
          </w:tcPr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CA743D">
              <w:rPr>
                <w:sz w:val="18"/>
                <w:szCs w:val="18"/>
              </w:rPr>
              <w:t>recall and use multiplication and division facts for the 3, 4 and 8 multiplication tables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CA743D">
              <w:rPr>
                <w:sz w:val="18"/>
                <w:szCs w:val="18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E4263C" w:rsidRPr="00CA743D" w:rsidRDefault="00E4263C" w:rsidP="00E4263C">
            <w:pPr>
              <w:pStyle w:val="ListParagraph"/>
              <w:ind w:left="340"/>
              <w:rPr>
                <w:sz w:val="18"/>
                <w:szCs w:val="20"/>
              </w:rPr>
            </w:pPr>
            <w:r w:rsidRPr="00CA743D">
              <w:rPr>
                <w:sz w:val="18"/>
                <w:szCs w:val="18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835" w:type="dxa"/>
          </w:tcPr>
          <w:p w:rsidR="00E4263C" w:rsidRPr="00F972C9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add and subtract amounts of money to give change, using both £ and p in practical contexts</w:t>
            </w:r>
          </w:p>
          <w:p w:rsidR="00E4263C" w:rsidRPr="00F972C9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Pupils continue to become fluent in recognising the value of coins, by adding and subtracting amounts, including mixed units, and giving change using manageable amounts. They record £ and p separately. The decimal recording of money is introduced formally in year 4.</w:t>
            </w:r>
          </w:p>
        </w:tc>
      </w:tr>
      <w:tr w:rsidR="00E4263C" w:rsidRPr="0033204A" w:rsidTr="00E4263C">
        <w:trPr>
          <w:cantSplit/>
          <w:trHeight w:val="4184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E4263C" w:rsidRPr="009138AD" w:rsidRDefault="00E4263C" w:rsidP="00E4263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Represent numbers to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Tens and ones using addition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Hundreds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Represent numbers to 1,000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100s, 10s and 1s (1)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100s, 10s and 1s (2)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Number line to 1,000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Find 1, 10, 100 more or less than a given number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Compare objects to 1,000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Compare numbers to 1,000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Order numbers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Count in 50s 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and subtract multiples of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and subtract 1s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and subtract 3-digit and 1-digit numbers – not crossing 10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a 2-digit and a 1-digit number – crossing 10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a 3-digit and 1-digit numbers – crossing 10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Subtract a 1-digit number from 2-digits – crossing 10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Subtract a 1-digit number from 3-digits – crossing 10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and subtract 3-digit and 2-digit numbers – not crossing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3-digit and 2-digit numbers – crossing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Subtract a 2-digit number from a 3-digit number – crossing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and subtract 100s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Spot the pattern – making it explicit 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two 2-digit numbers – crossing 10 – add ones and add tens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Subtract a 2-digit number from a 2-digit number – crossing 10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and subtract a 2-digit and 3-digit number – not crossing 10 or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and subtract a 2-digit and 3-digit numbers – crossing 10 or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Subtract a 2-digit number from a 3-digit number – crossing 10 or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two 3-digit numbers – not crossing 10 or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two 3-digit numbers – crossing 10 or 100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Subtract a 3-digit number from a 3-digit number – no exchange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Subtract a 3-digit number from a 3-digit number – exchange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Estimate answers to calculations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Check answers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Multiplication – equal groups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Multiplication using the symbol 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Using arrays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2 times-table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5 times-table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Make equal groups – sharing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Make equal groups – grouping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Divide by 2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Divide by 5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Divide by 10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Multiply by 3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Divide by 3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The 3 times-table  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Multiply by 4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Divide by 4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The 4 times-table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Multiply by 8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Divide by 8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The 8 times-table </w:t>
            </w:r>
          </w:p>
        </w:tc>
        <w:tc>
          <w:tcPr>
            <w:tcW w:w="5528" w:type="dxa"/>
            <w:gridSpan w:val="2"/>
          </w:tcPr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Consolidate 2, 4 and 8 times-tables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Comparing statements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Related calculations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Multiply 2-digits by 1-digit (1)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Multiply 2-digits by 1-digit (2)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Divide 2-digits by 1-digit (1)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Divide 2-digits by 1-digit (2)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Divide 2-digits by 1-digit (3)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Scaling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How many ways? </w:t>
            </w:r>
          </w:p>
          <w:p w:rsidR="00E4263C" w:rsidRPr="00E4263C" w:rsidRDefault="00E4263C" w:rsidP="00E4263C">
            <w:pPr>
              <w:ind w:left="397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Count money (pence)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Count money (pounds)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Pounds and pence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Convert pounds and pence 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money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Subtract money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Give change</w:t>
            </w:r>
          </w:p>
        </w:tc>
      </w:tr>
      <w:tr w:rsidR="00E4263C" w:rsidRPr="0033204A" w:rsidTr="00E4263C">
        <w:trPr>
          <w:cantSplit/>
          <w:trHeight w:val="1124"/>
        </w:trPr>
        <w:tc>
          <w:tcPr>
            <w:tcW w:w="1070" w:type="dxa"/>
            <w:tcBorders>
              <w:bottom w:val="nil"/>
            </w:tcBorders>
            <w:shd w:val="clear" w:color="auto" w:fill="1F4E79" w:themeFill="accent1" w:themeFillShade="80"/>
            <w:textDirection w:val="btLr"/>
          </w:tcPr>
          <w:p w:rsidR="00E4263C" w:rsidRPr="009C5C30" w:rsidRDefault="00E4263C" w:rsidP="00E4263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C5C30">
              <w:rPr>
                <w:b/>
                <w:color w:val="FFFFFF" w:themeColor="background1"/>
                <w:sz w:val="32"/>
                <w:szCs w:val="32"/>
              </w:rPr>
              <w:t xml:space="preserve">NCTEM Spine 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Teaching Points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>1.17. – Composition and calculation: 100 and bridging 100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Equip children with a range of useful strategies for addition within ten, including adding and subtracting zero and one, commutativity, adding and subtracting two to/from odd and even numbers, and doubling and halving.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1.18 – Number: Addition &amp; Subtraction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Explore multiples of ten, including counting in </w:t>
            </w:r>
            <w:proofErr w:type="spellStart"/>
            <w:r w:rsidRPr="00E4263C">
              <w:rPr>
                <w:sz w:val="16"/>
                <w:szCs w:val="16"/>
              </w:rPr>
              <w:t>tens</w:t>
            </w:r>
            <w:proofErr w:type="spellEnd"/>
            <w:r w:rsidRPr="00E4263C">
              <w:rPr>
                <w:sz w:val="16"/>
                <w:szCs w:val="16"/>
              </w:rPr>
              <w:t xml:space="preserve"> to 100; apply number facts within ten to addition and subtraction for multiples of ten.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>2.1 – Number: Addition &amp; Subtraction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Explore the concept of unitising by counting in units of two, five or ten; investigate how objects can be counted efficiently by counting in units other than one; apply unitising in the context of the low-denomination coins (1 p, 2 p, 5 p and 10 p).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>1.17. – Composition and calculation: 100 and bridging 100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Equip children with a range of useful strategies for addition within ten, including adding and subtracting zero and one, commutativity, adding and subtracting two to/from odd and even numbers, and doubling and halving.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1.21 -  Algorithms: Column Subtraction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Introduce children to the column algorithm for subtraction calculations, applying the algorithm to a variety of partitioning, reduction and difference contexts for two-digit and three-digit numbers; explore exchange (insufficient quantity to subtract from in a column) in detail.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2.6 – Multiplication &amp; Division – Revisit for equal groups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Introduce the </w:t>
            </w:r>
            <w:proofErr w:type="spellStart"/>
            <w:r w:rsidRPr="00E4263C">
              <w:rPr>
                <w:sz w:val="16"/>
                <w:szCs w:val="16"/>
              </w:rPr>
              <w:t>quotitive</w:t>
            </w:r>
            <w:proofErr w:type="spellEnd"/>
            <w:r w:rsidRPr="00E4263C">
              <w:rPr>
                <w:sz w:val="16"/>
                <w:szCs w:val="16"/>
              </w:rPr>
              <w:t xml:space="preserve"> and partitive structures of division; skip count using the divisor, or use known multiplication facts, to find the quotient; generalise about the quotient when dividend = 0, dividend = divisor, or divisor = 1.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>2.8 -  Times-tables: 3, 6 and 9, and the relationship between them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Build up the three/six/nine times table; using different structures/interpretations of multiplication and division, solve problems related to these tables; explore connections between the three, six and nine times tables.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>2.7 – Times-tables: 2, 4 and 8, and the relationship between them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Build up the four/eight times table; using different structures/interpretations of multiplication and division, solve problems related to these tables; explore connections between the two, four and eight times tables.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2.6 – Multiplication &amp; Division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Introduce the </w:t>
            </w:r>
            <w:proofErr w:type="spellStart"/>
            <w:r w:rsidRPr="00E4263C">
              <w:rPr>
                <w:sz w:val="16"/>
                <w:szCs w:val="16"/>
              </w:rPr>
              <w:t>quotitive</w:t>
            </w:r>
            <w:proofErr w:type="spellEnd"/>
            <w:r w:rsidRPr="00E4263C">
              <w:rPr>
                <w:sz w:val="16"/>
                <w:szCs w:val="16"/>
              </w:rPr>
              <w:t xml:space="preserve"> and partitive structures of division; skip count using the divisor, or use known multiplication facts, to find the quotient; generalise about the quotient when dividend = 0, dividend = divisor, or divisor = 1.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2.13 – Calculation: Multiplying &amp; dividing by 10 or 100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Use place-value knowledge to develop strategies for multiplying/dividing by 10 and 100. Generalise about the product or quotient when a factor or the dividend is made 10 or 100 times bigger/smaller.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>2.19 – Calculation: x/</w:t>
            </w:r>
            <w:r w:rsidRPr="00E4263C">
              <w:rPr>
                <w:rFonts w:cstheme="minorHAnsi"/>
                <w:b/>
                <w:sz w:val="16"/>
                <w:szCs w:val="16"/>
              </w:rPr>
              <w:t>÷</w:t>
            </w:r>
            <w:r w:rsidRPr="00E4263C">
              <w:rPr>
                <w:b/>
                <w:sz w:val="16"/>
                <w:szCs w:val="16"/>
              </w:rPr>
              <w:t xml:space="preserve"> decimal fractions by whole numbers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Develop strategies for multiplying and dividing decimal fractions by whole numbers, including combining known facts with unitising, multiplying and dividing by 10 and 100, and using adjusting strategies.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2.17 – Structures: Using measure and comparison to secure understanding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Build on segment 2.13 to introduce the scaling structure of multiplication and division; use known multiplication and division strategies to solve problems about scaling/comparison problems.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>2.8 -  Times-tables: 3, 6 and 9, and the relationship between them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Teaching point 5: </w:t>
            </w:r>
            <w:r w:rsidRPr="00E4263C">
              <w:rPr>
                <w:sz w:val="16"/>
                <w:szCs w:val="16"/>
              </w:rPr>
              <w:t>Products in the nine times table are triple the products in the three times table. Products that are in the three, six and nine times tables share the same factors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2.14 – Multiplication: partitioning leading to short multiplication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Introduce the short multiplication algorithm, using it to multiply two-/three-digit numbers by single-digit numbers; explore regrouping where necessary.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2.15 – Division: Partitioning leading to short division 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Introduce the short division algorithm, using it to divide two-/three-digit numbers by single-digit numbers; explore exchange where necessary.</w:t>
            </w:r>
          </w:p>
        </w:tc>
        <w:tc>
          <w:tcPr>
            <w:tcW w:w="2835" w:type="dxa"/>
          </w:tcPr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  <w:r w:rsidRPr="00E4263C">
              <w:rPr>
                <w:b/>
                <w:sz w:val="16"/>
                <w:szCs w:val="16"/>
              </w:rPr>
              <w:t xml:space="preserve">1.25 – Addition &amp; Subtraction: Money </w:t>
            </w:r>
          </w:p>
          <w:p w:rsidR="00E4263C" w:rsidRPr="00E4263C" w:rsidRDefault="00E4263C" w:rsidP="00E4263C">
            <w:pPr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Building on segments 1.23 and 1.24, introduce children to conventions for expressing monetary value and explore the equivalence of 100 p and £1; encourage children to select column algorithms or equivalent calculations where most appropriate.</w:t>
            </w: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  <w:p w:rsidR="00E4263C" w:rsidRPr="00E4263C" w:rsidRDefault="00E4263C" w:rsidP="00E4263C">
            <w:pPr>
              <w:rPr>
                <w:b/>
                <w:sz w:val="16"/>
                <w:szCs w:val="16"/>
              </w:rPr>
            </w:pPr>
          </w:p>
        </w:tc>
      </w:tr>
      <w:tr w:rsidR="00B411D0" w:rsidRPr="0033204A" w:rsidTr="00B411D0">
        <w:trPr>
          <w:cantSplit/>
          <w:trHeight w:val="1125"/>
        </w:trPr>
        <w:tc>
          <w:tcPr>
            <w:tcW w:w="1070" w:type="dxa"/>
            <w:shd w:val="clear" w:color="auto" w:fill="C5E0B3" w:themeFill="accent6" w:themeFillTint="66"/>
          </w:tcPr>
          <w:p w:rsidR="00B411D0" w:rsidRPr="00294347" w:rsidRDefault="00B411D0" w:rsidP="00B411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lastRenderedPageBreak/>
              <w:t>Spring</w:t>
            </w:r>
          </w:p>
        </w:tc>
        <w:tc>
          <w:tcPr>
            <w:tcW w:w="5446" w:type="dxa"/>
            <w:gridSpan w:val="2"/>
            <w:shd w:val="clear" w:color="auto" w:fill="C5E0B3" w:themeFill="accent6" w:themeFillTint="66"/>
          </w:tcPr>
          <w:p w:rsidR="00B411D0" w:rsidRPr="00294347" w:rsidRDefault="00B411D0" w:rsidP="00B411D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  – 2 Weeks</w:t>
            </w:r>
          </w:p>
        </w:tc>
        <w:tc>
          <w:tcPr>
            <w:tcW w:w="3898" w:type="dxa"/>
            <w:gridSpan w:val="2"/>
            <w:shd w:val="clear" w:color="auto" w:fill="C5E0B3" w:themeFill="accent6" w:themeFillTint="66"/>
          </w:tcPr>
          <w:p w:rsidR="00B411D0" w:rsidRPr="00294347" w:rsidRDefault="00B411D0" w:rsidP="00B411D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Length &amp; Perimeter </w:t>
            </w:r>
          </w:p>
        </w:tc>
        <w:tc>
          <w:tcPr>
            <w:tcW w:w="6450" w:type="dxa"/>
            <w:gridSpan w:val="2"/>
            <w:shd w:val="clear" w:color="auto" w:fill="C5E0B3" w:themeFill="accent6" w:themeFillTint="66"/>
          </w:tcPr>
          <w:p w:rsidR="00B411D0" w:rsidRPr="00294347" w:rsidRDefault="00B411D0" w:rsidP="00B411D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Fractions – 2  Weeks</w:t>
            </w:r>
          </w:p>
        </w:tc>
        <w:tc>
          <w:tcPr>
            <w:tcW w:w="5811" w:type="dxa"/>
            <w:gridSpan w:val="2"/>
            <w:shd w:val="clear" w:color="auto" w:fill="C5E0B3" w:themeFill="accent6" w:themeFillTint="66"/>
          </w:tcPr>
          <w:p w:rsidR="00B411D0" w:rsidRPr="00294347" w:rsidRDefault="00B411D0" w:rsidP="00B411D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Fractions – 3 </w:t>
            </w:r>
            <w:r>
              <w:rPr>
                <w:b/>
                <w:sz w:val="24"/>
                <w:szCs w:val="24"/>
              </w:rPr>
              <w:t>Weeks</w:t>
            </w:r>
          </w:p>
        </w:tc>
      </w:tr>
      <w:tr w:rsidR="00B411D0" w:rsidRPr="0033204A" w:rsidTr="00B411D0">
        <w:trPr>
          <w:cantSplit/>
          <w:trHeight w:val="112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411D0" w:rsidRPr="009138AD" w:rsidRDefault="00B411D0" w:rsidP="00B411D0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</w:tcPr>
          <w:p w:rsidR="00B411D0" w:rsidRPr="00F972C9" w:rsidRDefault="00B411D0" w:rsidP="00B411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interpret and present data using bar charts, pictograms and tables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solve one-step and two-step questions [for example ‘How many more?’ and ‘How many fewer?’] using information presented in scaled bar charts and pictograms and tables</w:t>
            </w:r>
          </w:p>
          <w:p w:rsidR="00B411D0" w:rsidRDefault="00B411D0" w:rsidP="00B411D0">
            <w:pPr>
              <w:pStyle w:val="ListParagraph"/>
              <w:ind w:left="340"/>
              <w:rPr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:rsidR="00B411D0" w:rsidRPr="00F972C9" w:rsidRDefault="00B411D0" w:rsidP="00B411D0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measure, compare, add and subtract: lengths (m/cm/mm); mass (kg/g); volume/capacity (l/ml)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measure the perimeter of simple 2-D shapes</w:t>
            </w:r>
          </w:p>
          <w:p w:rsidR="00B411D0" w:rsidRPr="00F972C9" w:rsidRDefault="00B411D0" w:rsidP="00B411D0">
            <w:pPr>
              <w:ind w:left="-20"/>
              <w:rPr>
                <w:sz w:val="20"/>
                <w:szCs w:val="20"/>
              </w:rPr>
            </w:pPr>
          </w:p>
        </w:tc>
        <w:tc>
          <w:tcPr>
            <w:tcW w:w="6450" w:type="dxa"/>
            <w:gridSpan w:val="2"/>
          </w:tcPr>
          <w:p w:rsidR="00B411D0" w:rsidRPr="00F972C9" w:rsidRDefault="00B411D0" w:rsidP="00B411D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count up and down in tenths; recognise that tenths arise from dividing an object into 10 equal parts and in dividing one-digit numbers or quantities by 10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recognise, find and write fractions of a discrete set of objects: unit fractions and non-unit fractions with small denominators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 and use fractions as numbers: unit fractions and non-unit fractions with small denominators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 and show, using diagrams, equivalent fractions with small denominators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add and subtract fractions with the same denominator within one whole [for example, 5/7 + 1/7 = 6/</w:t>
            </w:r>
            <w:proofErr w:type="gramStart"/>
            <w:r w:rsidRPr="00F972C9">
              <w:rPr>
                <w:sz w:val="20"/>
                <w:szCs w:val="20"/>
              </w:rPr>
              <w:t>7 ]</w:t>
            </w:r>
            <w:proofErr w:type="gramEnd"/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compare and order unit fractions, and fractions with the same denominators</w:t>
            </w:r>
          </w:p>
          <w:p w:rsidR="00B411D0" w:rsidRPr="008E2A0F" w:rsidRDefault="00B411D0" w:rsidP="00B411D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solve problems that involve all of the above</w:t>
            </w:r>
          </w:p>
        </w:tc>
        <w:tc>
          <w:tcPr>
            <w:tcW w:w="5811" w:type="dxa"/>
            <w:gridSpan w:val="2"/>
          </w:tcPr>
          <w:p w:rsidR="00B411D0" w:rsidRPr="00F972C9" w:rsidRDefault="00B411D0" w:rsidP="00B411D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count up and down in tenths; recognise that tenths arise from dividing an object into 10 equal parts and in dividing one-digit numbers or quantities by 10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recognise, find and write fractions of a discrete set of objects: unit fractions and non-unit fractions with small denominators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 and use fractions as numbers: unit fractions and non-unit fractions with small denominators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 and show, using diagrams, equivalent fractions with small denominators</w:t>
            </w:r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add and subtract fractions with the same denominator within one whole [for example, 5/7 + 1/7 = 6/</w:t>
            </w:r>
            <w:proofErr w:type="gramStart"/>
            <w:r w:rsidRPr="00F972C9">
              <w:rPr>
                <w:sz w:val="20"/>
                <w:szCs w:val="20"/>
              </w:rPr>
              <w:t>7 ]</w:t>
            </w:r>
            <w:proofErr w:type="gramEnd"/>
          </w:p>
          <w:p w:rsidR="00B411D0" w:rsidRPr="00F972C9" w:rsidRDefault="00B411D0" w:rsidP="00B411D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compare and order unit fractions, and fractions with the same denominators</w:t>
            </w:r>
          </w:p>
          <w:p w:rsidR="00B411D0" w:rsidRPr="006933E3" w:rsidRDefault="00B411D0" w:rsidP="00B411D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solve problems that involve all of the above</w:t>
            </w:r>
          </w:p>
        </w:tc>
      </w:tr>
      <w:tr w:rsidR="00B411D0" w:rsidRPr="0033204A" w:rsidTr="00B411D0">
        <w:trPr>
          <w:cantSplit/>
          <w:trHeight w:val="2293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411D0" w:rsidRPr="009138AD" w:rsidRDefault="00B411D0" w:rsidP="00B411D0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</w:tcPr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tally charts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pictograms (2, 5 and 10)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pictograms (2, 5 and 10)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Pictograms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charts</w:t>
            </w:r>
          </w:p>
          <w:p w:rsidR="00B411D0" w:rsidRPr="00187488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</w:t>
            </w:r>
          </w:p>
        </w:tc>
        <w:tc>
          <w:tcPr>
            <w:tcW w:w="3898" w:type="dxa"/>
            <w:gridSpan w:val="2"/>
          </w:tcPr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>Measure length</w:t>
            </w:r>
          </w:p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>Measure length (m)</w:t>
            </w:r>
          </w:p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 xml:space="preserve">Equivalent lengths – m &amp; cm </w:t>
            </w:r>
          </w:p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>Equivalent lengths – mm &amp; cm</w:t>
            </w:r>
          </w:p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>Compare lengths</w:t>
            </w:r>
          </w:p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>Compare lengths</w:t>
            </w:r>
          </w:p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>Add lengths</w:t>
            </w:r>
          </w:p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>Subtract lengths</w:t>
            </w:r>
          </w:p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 xml:space="preserve">Measure perimeter </w:t>
            </w:r>
          </w:p>
          <w:p w:rsidR="00B411D0" w:rsidRPr="00E4263C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E4263C">
              <w:rPr>
                <w:sz w:val="20"/>
                <w:szCs w:val="20"/>
              </w:rPr>
              <w:t xml:space="preserve">Calculate perimeter  </w:t>
            </w:r>
          </w:p>
        </w:tc>
        <w:tc>
          <w:tcPr>
            <w:tcW w:w="6450" w:type="dxa"/>
            <w:gridSpan w:val="2"/>
          </w:tcPr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Make equal parts</w:t>
            </w:r>
          </w:p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Recognise a half</w:t>
            </w:r>
          </w:p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Find a half</w:t>
            </w:r>
          </w:p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Recognise a quarter</w:t>
            </w:r>
          </w:p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Find a quarter</w:t>
            </w:r>
          </w:p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Recognise a third</w:t>
            </w:r>
          </w:p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Find a third</w:t>
            </w:r>
          </w:p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Unit fractions</w:t>
            </w:r>
          </w:p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Non-unit fractions</w:t>
            </w:r>
          </w:p>
          <w:p w:rsidR="00B411D0" w:rsidRPr="00A01CED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Equivalence of ½ and 2/4</w:t>
            </w:r>
          </w:p>
          <w:p w:rsidR="00B411D0" w:rsidRPr="00187488" w:rsidRDefault="00B411D0" w:rsidP="00B411D0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4"/>
                <w:szCs w:val="24"/>
              </w:rPr>
            </w:pPr>
            <w:r w:rsidRPr="00A01CED">
              <w:rPr>
                <w:sz w:val="20"/>
                <w:szCs w:val="20"/>
              </w:rPr>
              <w:t>Count in fractions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the whole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Tenths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in tenths 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Tenths as decimals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on a number line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of a set of objects (1)</w:t>
            </w:r>
          </w:p>
          <w:p w:rsidR="00B411D0" w:rsidRPr="00293DC8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of a set of objects (2)</w:t>
            </w:r>
          </w:p>
          <w:p w:rsidR="00B411D0" w:rsidRPr="00293DC8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of a set of objects (3)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fractions (1)</w:t>
            </w:r>
          </w:p>
          <w:p w:rsidR="00B411D0" w:rsidRPr="00293DC8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fractions (2)</w:t>
            </w:r>
          </w:p>
          <w:p w:rsidR="00B411D0" w:rsidRPr="00293DC8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fractions (3)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factions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factions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fractions</w:t>
            </w:r>
          </w:p>
          <w:p w:rsidR="00B411D0" w:rsidRPr="00293DC8" w:rsidRDefault="00B411D0" w:rsidP="00B411D0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 fractions </w:t>
            </w:r>
          </w:p>
          <w:p w:rsidR="00B411D0" w:rsidRPr="00FE0B36" w:rsidRDefault="00B411D0" w:rsidP="00B411D0">
            <w:pPr>
              <w:ind w:left="340"/>
              <w:rPr>
                <w:sz w:val="24"/>
                <w:szCs w:val="24"/>
              </w:rPr>
            </w:pPr>
          </w:p>
        </w:tc>
      </w:tr>
      <w:tr w:rsidR="00B411D0" w:rsidRPr="0033204A" w:rsidTr="00B411D0">
        <w:trPr>
          <w:cantSplit/>
          <w:trHeight w:val="2212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411D0" w:rsidRPr="009C5C30" w:rsidRDefault="00B411D0" w:rsidP="00B411D0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C5C30">
              <w:rPr>
                <w:b/>
                <w:color w:val="FFFFFF" w:themeColor="background1"/>
                <w:sz w:val="32"/>
                <w:szCs w:val="32"/>
              </w:rPr>
              <w:t xml:space="preserve">NCTEM Spine 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Teaching Points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</w:tcPr>
          <w:p w:rsidR="00B411D0" w:rsidRPr="00D167E6" w:rsidRDefault="00B411D0" w:rsidP="00B411D0">
            <w:pPr>
              <w:jc w:val="center"/>
              <w:rPr>
                <w:sz w:val="20"/>
                <w:szCs w:val="20"/>
              </w:rPr>
            </w:pPr>
            <w:r w:rsidRPr="00A67582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898" w:type="dxa"/>
            <w:gridSpan w:val="2"/>
          </w:tcPr>
          <w:p w:rsidR="00B411D0" w:rsidRDefault="00B411D0" w:rsidP="00B41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2.16 – Area &amp; Perimeter </w:t>
            </w:r>
          </w:p>
          <w:p w:rsidR="00B411D0" w:rsidRPr="00890F24" w:rsidRDefault="00B411D0" w:rsidP="00B411D0">
            <w:pPr>
              <w:rPr>
                <w:sz w:val="20"/>
                <w:szCs w:val="20"/>
              </w:rPr>
            </w:pPr>
            <w:r w:rsidRPr="00890F24">
              <w:rPr>
                <w:sz w:val="20"/>
                <w:szCs w:val="20"/>
              </w:rPr>
              <w:t>Use addition and multiplication to solve problems about the perimeter of irregular and regular 2D shapes, and to find the area of rectilinear and composite rectilinear shapes; use division to solve associated inverse problems.</w:t>
            </w:r>
          </w:p>
        </w:tc>
        <w:tc>
          <w:tcPr>
            <w:tcW w:w="6450" w:type="dxa"/>
            <w:gridSpan w:val="2"/>
          </w:tcPr>
          <w:p w:rsidR="00B411D0" w:rsidRDefault="00B411D0" w:rsidP="00B411D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Revisit Key Stage 1 Fractions Spine: </w:t>
            </w:r>
          </w:p>
          <w:p w:rsidR="00B411D0" w:rsidRDefault="00B411D0" w:rsidP="00B411D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3.1 – The part-whole relationship </w:t>
            </w:r>
          </w:p>
          <w:p w:rsidR="00B411D0" w:rsidRDefault="00B411D0" w:rsidP="00B411D0">
            <w:pPr>
              <w:rPr>
                <w:sz w:val="20"/>
                <w:szCs w:val="24"/>
              </w:rPr>
            </w:pPr>
            <w:r w:rsidRPr="00890F24">
              <w:rPr>
                <w:sz w:val="20"/>
                <w:szCs w:val="24"/>
              </w:rPr>
              <w:t>Identify parts and wholes of areas, lengths and sets. Identify equal and unequal parts; make judgements about the relative size of a part to a whole. Find the whole when the size of a part and number of equal parts is known.</w:t>
            </w:r>
          </w:p>
          <w:p w:rsidR="00B411D0" w:rsidRDefault="00B411D0" w:rsidP="00B411D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3.2 – Unit fractions</w:t>
            </w:r>
          </w:p>
          <w:p w:rsidR="00B411D0" w:rsidRDefault="00B411D0" w:rsidP="00B411D0">
            <w:pPr>
              <w:rPr>
                <w:sz w:val="20"/>
                <w:szCs w:val="20"/>
              </w:rPr>
            </w:pPr>
            <w:r w:rsidRPr="00890F24">
              <w:rPr>
                <w:sz w:val="20"/>
                <w:szCs w:val="20"/>
              </w:rPr>
              <w:t>Learn to name and write unit fractions. Recognise and show unit fractions of areas, lengths and quantities. Relate numerators and denominators to parts and wholes; explore how the greater the denominators, the smaller the unit fraction.</w:t>
            </w:r>
            <w:r w:rsidRPr="00757FE3">
              <w:rPr>
                <w:sz w:val="20"/>
                <w:szCs w:val="20"/>
              </w:rPr>
              <w:t>ad and write the fraction notation </w:t>
            </w:r>
            <w:r w:rsidRPr="00757FE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831097" wp14:editId="0F2036B1">
                  <wp:extent cx="54610" cy="149860"/>
                  <wp:effectExtent l="0" t="0" r="2540" b="2540"/>
                  <wp:docPr id="1" name="Picture 1" descr="\frac{1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frac{1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FE3">
              <w:rPr>
                <w:sz w:val="20"/>
                <w:szCs w:val="20"/>
              </w:rPr>
              <w:t>, </w:t>
            </w:r>
            <w:r w:rsidRPr="00757FE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DEE2DD" wp14:editId="3EB22BD3">
                  <wp:extent cx="54610" cy="149860"/>
                  <wp:effectExtent l="0" t="0" r="2540" b="2540"/>
                  <wp:docPr id="2" name="Picture 2" descr="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FE3">
              <w:rPr>
                <w:sz w:val="20"/>
                <w:szCs w:val="20"/>
              </w:rPr>
              <w:t> and </w:t>
            </w:r>
            <w:r w:rsidRPr="00757FE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481AF0" wp14:editId="6D3E487E">
                  <wp:extent cx="54610" cy="149860"/>
                  <wp:effectExtent l="0" t="0" r="2540" b="2540"/>
                  <wp:docPr id="3" name="Picture 3" descr="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FE3">
              <w:rPr>
                <w:sz w:val="20"/>
                <w:szCs w:val="20"/>
              </w:rPr>
              <w:t>, and relate this to a fraction of a length, shape or set of objects.</w:t>
            </w:r>
            <w:r>
              <w:rPr>
                <w:sz w:val="20"/>
                <w:szCs w:val="20"/>
              </w:rPr>
              <w:t xml:space="preserve"> Find half of numbers.</w:t>
            </w:r>
          </w:p>
          <w:p w:rsidR="00B411D0" w:rsidRDefault="00B411D0" w:rsidP="00B411D0">
            <w:pPr>
              <w:rPr>
                <w:b/>
                <w:sz w:val="20"/>
                <w:szCs w:val="20"/>
              </w:rPr>
            </w:pPr>
            <w:r w:rsidRPr="000E118A">
              <w:rPr>
                <w:b/>
                <w:sz w:val="20"/>
                <w:szCs w:val="20"/>
              </w:rPr>
              <w:t xml:space="preserve">3.6 </w:t>
            </w:r>
            <w:r>
              <w:rPr>
                <w:b/>
                <w:sz w:val="20"/>
                <w:szCs w:val="20"/>
              </w:rPr>
              <w:t>–</w:t>
            </w:r>
            <w:r w:rsidRPr="000E11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Mixing whole number fractions </w:t>
            </w:r>
          </w:p>
          <w:p w:rsidR="00B411D0" w:rsidRDefault="00B411D0" w:rsidP="00B411D0">
            <w:pPr>
              <w:rPr>
                <w:sz w:val="20"/>
                <w:szCs w:val="20"/>
              </w:rPr>
            </w:pPr>
            <w:r w:rsidRPr="000E118A">
              <w:rPr>
                <w:sz w:val="20"/>
                <w:szCs w:val="20"/>
              </w:rPr>
              <w:t>Consider multiplication of whole numbers and proper fractions as both repeated addition and scaling. Understand that multiplication of a whole number by a proper fracti</w:t>
            </w:r>
            <w:r>
              <w:rPr>
                <w:sz w:val="20"/>
                <w:szCs w:val="20"/>
              </w:rPr>
              <w:t>on results in a smaller number.</w:t>
            </w:r>
          </w:p>
          <w:p w:rsidR="00B411D0" w:rsidRDefault="00B411D0" w:rsidP="00B411D0">
            <w:pPr>
              <w:rPr>
                <w:sz w:val="20"/>
                <w:szCs w:val="20"/>
              </w:rPr>
            </w:pPr>
          </w:p>
          <w:p w:rsidR="00B411D0" w:rsidRDefault="00B411D0" w:rsidP="00B411D0">
            <w:pPr>
              <w:rPr>
                <w:sz w:val="20"/>
                <w:szCs w:val="20"/>
              </w:rPr>
            </w:pPr>
          </w:p>
          <w:p w:rsidR="00B411D0" w:rsidRDefault="00B411D0" w:rsidP="00B411D0">
            <w:pPr>
              <w:rPr>
                <w:sz w:val="20"/>
                <w:szCs w:val="20"/>
              </w:rPr>
            </w:pPr>
          </w:p>
          <w:p w:rsidR="00B411D0" w:rsidRDefault="00B411D0" w:rsidP="00B411D0">
            <w:pPr>
              <w:rPr>
                <w:sz w:val="20"/>
                <w:szCs w:val="20"/>
              </w:rPr>
            </w:pPr>
          </w:p>
          <w:p w:rsidR="00B411D0" w:rsidRDefault="00B411D0" w:rsidP="00B411D0">
            <w:pPr>
              <w:rPr>
                <w:sz w:val="20"/>
                <w:szCs w:val="20"/>
              </w:rPr>
            </w:pPr>
          </w:p>
          <w:p w:rsidR="00B411D0" w:rsidRDefault="00B411D0" w:rsidP="00B411D0">
            <w:pPr>
              <w:rPr>
                <w:sz w:val="20"/>
                <w:szCs w:val="20"/>
              </w:rPr>
            </w:pPr>
          </w:p>
          <w:p w:rsidR="00B411D0" w:rsidRDefault="00B411D0" w:rsidP="00B411D0">
            <w:pPr>
              <w:rPr>
                <w:sz w:val="20"/>
                <w:szCs w:val="20"/>
              </w:rPr>
            </w:pPr>
          </w:p>
          <w:p w:rsidR="00B411D0" w:rsidRPr="000E118A" w:rsidRDefault="00B411D0" w:rsidP="00B411D0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B411D0" w:rsidRDefault="00B411D0" w:rsidP="00B41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 – Non-unit fractions </w:t>
            </w:r>
          </w:p>
          <w:p w:rsidR="00B411D0" w:rsidRPr="0068518F" w:rsidRDefault="00B411D0" w:rsidP="00B411D0">
            <w:pPr>
              <w:rPr>
                <w:sz w:val="20"/>
                <w:szCs w:val="20"/>
              </w:rPr>
            </w:pPr>
            <w:r w:rsidRPr="0068518F">
              <w:rPr>
                <w:sz w:val="20"/>
                <w:szCs w:val="20"/>
              </w:rPr>
              <w:t>Learn to name and write non-unit fractions, recognising them as multiples of unit fractions. Learn that fractions are numbers that can be positioned on a number line. Compare and order fractions with the same denominator or same numerator.</w:t>
            </w:r>
          </w:p>
          <w:p w:rsidR="00B411D0" w:rsidRDefault="00B411D0" w:rsidP="00B41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 – Adding and subtracting within one whole</w:t>
            </w:r>
          </w:p>
          <w:p w:rsidR="00B411D0" w:rsidRPr="0068518F" w:rsidRDefault="00B411D0" w:rsidP="00B411D0">
            <w:pPr>
              <w:rPr>
                <w:sz w:val="20"/>
                <w:szCs w:val="20"/>
              </w:rPr>
            </w:pPr>
            <w:r w:rsidRPr="0068518F">
              <w:rPr>
                <w:sz w:val="20"/>
                <w:szCs w:val="20"/>
              </w:rPr>
              <w:t xml:space="preserve">Learn to name and write unit fractions. Recognise and show unit fractions of areas, lengths and quantities. Relate numerators and denominators to parts and wholes; explore how the greater the denominators, the smaller the unit fraction.  </w:t>
            </w:r>
          </w:p>
          <w:p w:rsidR="00B411D0" w:rsidRPr="00506562" w:rsidRDefault="00B411D0" w:rsidP="00B411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3.7 – Finding equivalent fractions </w:t>
            </w:r>
          </w:p>
          <w:p w:rsidR="00B411D0" w:rsidRPr="0068518F" w:rsidRDefault="00B411D0" w:rsidP="00B411D0">
            <w:pPr>
              <w:rPr>
                <w:sz w:val="20"/>
                <w:szCs w:val="20"/>
              </w:rPr>
            </w:pPr>
            <w:r w:rsidRPr="0068518F">
              <w:rPr>
                <w:sz w:val="20"/>
                <w:szCs w:val="20"/>
              </w:rPr>
              <w:t>Discover how equivalent fractions have the same proportional relationship between the numerator and denominator, and therefore have the same numerical value. Convert between equivalent fractions and simplify fractions.</w:t>
            </w:r>
          </w:p>
        </w:tc>
      </w:tr>
      <w:tr w:rsidR="004D54AC" w:rsidRPr="0033204A" w:rsidTr="00CA743D">
        <w:trPr>
          <w:cantSplit/>
          <w:trHeight w:val="983"/>
        </w:trPr>
        <w:tc>
          <w:tcPr>
            <w:tcW w:w="1070" w:type="dxa"/>
            <w:shd w:val="clear" w:color="auto" w:fill="FFE599" w:themeFill="accent4" w:themeFillTint="66"/>
          </w:tcPr>
          <w:p w:rsidR="004D54AC" w:rsidRPr="00BE6AF7" w:rsidRDefault="004D54AC" w:rsidP="004D54AC">
            <w:pPr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5446" w:type="dxa"/>
            <w:gridSpan w:val="2"/>
            <w:shd w:val="clear" w:color="auto" w:fill="FFE599" w:themeFill="accent4" w:themeFillTint="66"/>
          </w:tcPr>
          <w:p w:rsidR="004D54AC" w:rsidRPr="00294347" w:rsidRDefault="004D54AC" w:rsidP="004D54A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Time – 3 weeks</w:t>
            </w:r>
          </w:p>
          <w:p w:rsidR="004D54AC" w:rsidRPr="00294347" w:rsidRDefault="004D54AC" w:rsidP="004D54A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4D54AC" w:rsidRPr="0033204A" w:rsidRDefault="004D54AC" w:rsidP="004D54AC">
            <w:pPr>
              <w:spacing w:before="120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FFE599" w:themeFill="accent4" w:themeFillTint="66"/>
          </w:tcPr>
          <w:p w:rsidR="004D54AC" w:rsidRPr="00EC2151" w:rsidRDefault="004D54AC" w:rsidP="004D54AC">
            <w:pPr>
              <w:jc w:val="center"/>
              <w:rPr>
                <w:b/>
                <w:sz w:val="24"/>
                <w:szCs w:val="24"/>
              </w:rPr>
            </w:pPr>
          </w:p>
          <w:p w:rsidR="004D54AC" w:rsidRPr="00EC2151" w:rsidRDefault="004D54AC" w:rsidP="004D54AC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Geo</w:t>
            </w:r>
            <w:r>
              <w:rPr>
                <w:b/>
                <w:sz w:val="24"/>
                <w:szCs w:val="24"/>
              </w:rPr>
              <w:t>metry: Properties of Shape – 2 Weeks</w:t>
            </w:r>
            <w:r w:rsidRPr="00EC21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3"/>
            <w:shd w:val="clear" w:color="auto" w:fill="FFE599" w:themeFill="accent4" w:themeFillTint="66"/>
          </w:tcPr>
          <w:p w:rsidR="004D54AC" w:rsidRPr="00EC2151" w:rsidRDefault="004D54AC" w:rsidP="004D54AC">
            <w:pPr>
              <w:jc w:val="center"/>
              <w:rPr>
                <w:b/>
                <w:sz w:val="24"/>
                <w:szCs w:val="24"/>
              </w:rPr>
            </w:pPr>
          </w:p>
          <w:p w:rsidR="004D54AC" w:rsidRPr="00EC2151" w:rsidRDefault="004D54AC" w:rsidP="004D54AC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 xml:space="preserve">Measurement: </w:t>
            </w:r>
            <w:r>
              <w:rPr>
                <w:b/>
                <w:sz w:val="24"/>
                <w:szCs w:val="24"/>
              </w:rPr>
              <w:t>Mass &amp; Capacity – 3 Weeks</w:t>
            </w:r>
          </w:p>
          <w:p w:rsidR="004D54AC" w:rsidRPr="00EC2151" w:rsidRDefault="004D54AC" w:rsidP="004D54AC">
            <w:pPr>
              <w:jc w:val="center"/>
              <w:rPr>
                <w:b/>
                <w:sz w:val="24"/>
                <w:szCs w:val="24"/>
              </w:rPr>
            </w:pPr>
          </w:p>
          <w:p w:rsidR="004D54AC" w:rsidRPr="00EC2151" w:rsidRDefault="004D54AC" w:rsidP="004D5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1D0" w:rsidRPr="0033204A" w:rsidTr="00FA3086">
        <w:trPr>
          <w:cantSplit/>
          <w:trHeight w:val="3348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411D0" w:rsidRPr="009138AD" w:rsidRDefault="00B411D0" w:rsidP="00B411D0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5446" w:type="dxa"/>
            <w:gridSpan w:val="2"/>
          </w:tcPr>
          <w:p w:rsidR="00B411D0" w:rsidRPr="00FC7F07" w:rsidRDefault="00B411D0" w:rsidP="00B411D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tell and write the time from an analogue clock, including using Roman numerals from I to XII, and 12-hour and 24-hour clocks</w:t>
            </w:r>
          </w:p>
          <w:p w:rsidR="00B411D0" w:rsidRPr="00FC7F07" w:rsidRDefault="00B411D0" w:rsidP="00B411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</w:p>
          <w:p w:rsidR="00B411D0" w:rsidRPr="00FC7F07" w:rsidRDefault="00B411D0" w:rsidP="00B411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know the number of seconds in a minute and the number of days in each month, year and leap year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compare durations of events [for example, to calculate the time taken by particular events or tasks]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B411D0" w:rsidRPr="00FC7F07" w:rsidRDefault="00B411D0" w:rsidP="00B411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draw 2-D shapes and make 3-D shapes using modelling materials; recognise 3-D shapes in different orientations and describe them</w:t>
            </w:r>
          </w:p>
          <w:p w:rsidR="00B411D0" w:rsidRPr="00FC7F07" w:rsidRDefault="00B411D0" w:rsidP="00B411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recognise angles as a property of shape or a description of a turn</w:t>
            </w:r>
          </w:p>
          <w:p w:rsidR="00B411D0" w:rsidRPr="00FC7F07" w:rsidRDefault="00B411D0" w:rsidP="00B411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identify right angles, recognise that 2 right angles make a half-turn, 3 make three-quarters of a turn and 4 a complete turn; identify whether angles are greater than or less than a right angle</w:t>
            </w:r>
          </w:p>
          <w:p w:rsidR="00B411D0" w:rsidRPr="00FC7F07" w:rsidRDefault="00B411D0" w:rsidP="00B411D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identify horizontal and vertical lines and pairs of perpendicular and parallel lines</w:t>
            </w:r>
          </w:p>
        </w:tc>
        <w:tc>
          <w:tcPr>
            <w:tcW w:w="8363" w:type="dxa"/>
            <w:gridSpan w:val="3"/>
          </w:tcPr>
          <w:p w:rsidR="00B411D0" w:rsidRPr="00FC7F07" w:rsidRDefault="00B411D0" w:rsidP="00B411D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measure, compare, add and subtract: lengths (m/cm/mm); mass (kg/g); volume/capacity (l/ml)</w:t>
            </w:r>
          </w:p>
          <w:p w:rsidR="00B411D0" w:rsidRPr="007960B6" w:rsidRDefault="00B411D0" w:rsidP="00B411D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411D0" w:rsidRPr="0033204A" w:rsidTr="00FA3086">
        <w:trPr>
          <w:cantSplit/>
          <w:trHeight w:val="382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411D0" w:rsidRPr="009138AD" w:rsidRDefault="00B411D0" w:rsidP="00B411D0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5446" w:type="dxa"/>
            <w:gridSpan w:val="2"/>
          </w:tcPr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O’clock and half past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past and quarter to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 and years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in a day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the time to 5 minutes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the time to the minute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AM and PM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24-hour clock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the duration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durations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and end times</w:t>
            </w:r>
          </w:p>
          <w:p w:rsidR="00B411D0" w:rsidRPr="008D6B8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Measuring time in seconds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Turns and angles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angles in shapes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angles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accurately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and vertical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Parallel and perpendicular 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describe 2-D shapes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describe 3-D shapes</w:t>
            </w:r>
          </w:p>
          <w:p w:rsidR="00B411D0" w:rsidRPr="008D6B8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3-D shapes</w:t>
            </w:r>
          </w:p>
        </w:tc>
        <w:tc>
          <w:tcPr>
            <w:tcW w:w="8363" w:type="dxa"/>
            <w:gridSpan w:val="3"/>
          </w:tcPr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mass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mass (1)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mass (2)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mass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mass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volume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capacity (1)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capacity (2)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capacity</w:t>
            </w:r>
          </w:p>
          <w:p w:rsidR="00B411D0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capacity</w:t>
            </w:r>
          </w:p>
          <w:p w:rsidR="00B411D0" w:rsidRPr="001E28F3" w:rsidRDefault="00B411D0" w:rsidP="00B411D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Temperatures </w:t>
            </w:r>
          </w:p>
        </w:tc>
      </w:tr>
      <w:tr w:rsidR="00B411D0" w:rsidRPr="0033204A" w:rsidTr="00FA3086">
        <w:trPr>
          <w:cantSplit/>
          <w:trHeight w:val="4950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411D0" w:rsidRPr="009C5C30" w:rsidRDefault="00B411D0" w:rsidP="00B411D0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C5C30">
              <w:rPr>
                <w:b/>
                <w:color w:val="FFFFFF" w:themeColor="background1"/>
                <w:sz w:val="32"/>
                <w:szCs w:val="32"/>
              </w:rPr>
              <w:t xml:space="preserve">NCTEM Spine 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Teaching Points</w:t>
            </w:r>
          </w:p>
        </w:tc>
        <w:tc>
          <w:tcPr>
            <w:tcW w:w="5446" w:type="dxa"/>
            <w:gridSpan w:val="2"/>
          </w:tcPr>
          <w:p w:rsidR="00B411D0" w:rsidRPr="009A46CC" w:rsidRDefault="00B411D0" w:rsidP="00B411D0">
            <w:pPr>
              <w:rPr>
                <w:sz w:val="20"/>
                <w:szCs w:val="20"/>
              </w:rPr>
            </w:pPr>
          </w:p>
          <w:p w:rsidR="00B411D0" w:rsidRPr="00D167E6" w:rsidRDefault="00B411D0" w:rsidP="00B411D0">
            <w:pPr>
              <w:jc w:val="center"/>
              <w:rPr>
                <w:sz w:val="20"/>
                <w:szCs w:val="20"/>
              </w:rPr>
            </w:pPr>
            <w:r w:rsidRPr="00A67582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7796" w:type="dxa"/>
            <w:gridSpan w:val="3"/>
          </w:tcPr>
          <w:p w:rsidR="00B411D0" w:rsidRDefault="00B411D0" w:rsidP="00B411D0">
            <w:pPr>
              <w:jc w:val="center"/>
              <w:rPr>
                <w:b/>
                <w:sz w:val="20"/>
                <w:szCs w:val="20"/>
              </w:rPr>
            </w:pPr>
          </w:p>
          <w:p w:rsidR="00B411D0" w:rsidRDefault="00B411D0" w:rsidP="00B411D0">
            <w:pPr>
              <w:jc w:val="center"/>
            </w:pPr>
            <w:r w:rsidRPr="000B1192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8363" w:type="dxa"/>
            <w:gridSpan w:val="3"/>
          </w:tcPr>
          <w:p w:rsidR="00B411D0" w:rsidRDefault="00B411D0" w:rsidP="00B411D0">
            <w:pPr>
              <w:jc w:val="center"/>
              <w:rPr>
                <w:b/>
                <w:sz w:val="20"/>
                <w:szCs w:val="20"/>
              </w:rPr>
            </w:pPr>
          </w:p>
          <w:p w:rsidR="00B411D0" w:rsidRDefault="00B411D0" w:rsidP="00B411D0">
            <w:pPr>
              <w:jc w:val="center"/>
            </w:pPr>
            <w:r w:rsidRPr="000B1192">
              <w:rPr>
                <w:b/>
                <w:sz w:val="20"/>
                <w:szCs w:val="20"/>
              </w:rPr>
              <w:t>N/A</w:t>
            </w:r>
          </w:p>
        </w:tc>
      </w:tr>
    </w:tbl>
    <w:p w:rsidR="00EA5E02" w:rsidRPr="0094446C" w:rsidRDefault="00EA5E02" w:rsidP="006A39C4">
      <w:pPr>
        <w:rPr>
          <w:b/>
          <w:sz w:val="28"/>
          <w:szCs w:val="28"/>
        </w:rPr>
      </w:pPr>
    </w:p>
    <w:sectPr w:rsidR="00EA5E02" w:rsidRPr="0094446C" w:rsidSect="00097610">
      <w:footerReference w:type="default" r:id="rId36"/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4E" w:rsidRDefault="00AF754E" w:rsidP="00EB1EF8">
      <w:pPr>
        <w:spacing w:after="0" w:line="240" w:lineRule="auto"/>
      </w:pPr>
      <w:r>
        <w:separator/>
      </w:r>
    </w:p>
  </w:endnote>
  <w:endnote w:type="continuationSeparator" w:id="0">
    <w:p w:rsidR="00AF754E" w:rsidRDefault="00AF754E" w:rsidP="00E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BE" w:rsidRDefault="0062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4E" w:rsidRDefault="00AF754E" w:rsidP="00EB1EF8">
      <w:pPr>
        <w:spacing w:after="0" w:line="240" w:lineRule="auto"/>
      </w:pPr>
      <w:r>
        <w:separator/>
      </w:r>
    </w:p>
  </w:footnote>
  <w:footnote w:type="continuationSeparator" w:id="0">
    <w:p w:rsidR="00AF754E" w:rsidRDefault="00AF754E" w:rsidP="00EB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2B8"/>
    <w:multiLevelType w:val="hybridMultilevel"/>
    <w:tmpl w:val="C37868D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0C83"/>
    <w:multiLevelType w:val="hybridMultilevel"/>
    <w:tmpl w:val="3AA8BDA4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5BB5"/>
    <w:multiLevelType w:val="hybridMultilevel"/>
    <w:tmpl w:val="8F2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065E"/>
    <w:multiLevelType w:val="hybridMultilevel"/>
    <w:tmpl w:val="E680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1A45"/>
    <w:multiLevelType w:val="hybridMultilevel"/>
    <w:tmpl w:val="09822D5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E04"/>
    <w:multiLevelType w:val="hybridMultilevel"/>
    <w:tmpl w:val="8C7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78C"/>
    <w:multiLevelType w:val="hybridMultilevel"/>
    <w:tmpl w:val="F54CEBA8"/>
    <w:lvl w:ilvl="0" w:tplc="E2463B62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6C946D2"/>
    <w:multiLevelType w:val="hybridMultilevel"/>
    <w:tmpl w:val="019E701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E2F2542"/>
    <w:multiLevelType w:val="multilevel"/>
    <w:tmpl w:val="03F06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4"/>
    <w:rsid w:val="000241A0"/>
    <w:rsid w:val="00036FD1"/>
    <w:rsid w:val="00066B42"/>
    <w:rsid w:val="00097610"/>
    <w:rsid w:val="000A301B"/>
    <w:rsid w:val="000C77B9"/>
    <w:rsid w:val="000D5912"/>
    <w:rsid w:val="00112050"/>
    <w:rsid w:val="001A0688"/>
    <w:rsid w:val="001D63CD"/>
    <w:rsid w:val="001E28F3"/>
    <w:rsid w:val="002317C4"/>
    <w:rsid w:val="00237AF6"/>
    <w:rsid w:val="002936F0"/>
    <w:rsid w:val="00294347"/>
    <w:rsid w:val="002B4E3F"/>
    <w:rsid w:val="002D7887"/>
    <w:rsid w:val="002F3BBF"/>
    <w:rsid w:val="0031046C"/>
    <w:rsid w:val="00313AF8"/>
    <w:rsid w:val="00316579"/>
    <w:rsid w:val="00331FDC"/>
    <w:rsid w:val="0034209A"/>
    <w:rsid w:val="003B539E"/>
    <w:rsid w:val="00404110"/>
    <w:rsid w:val="00452343"/>
    <w:rsid w:val="00464905"/>
    <w:rsid w:val="00487CD1"/>
    <w:rsid w:val="004A2115"/>
    <w:rsid w:val="004C0355"/>
    <w:rsid w:val="004D54AC"/>
    <w:rsid w:val="00506562"/>
    <w:rsid w:val="0052096D"/>
    <w:rsid w:val="00525E2B"/>
    <w:rsid w:val="005504CC"/>
    <w:rsid w:val="0055195C"/>
    <w:rsid w:val="005764C6"/>
    <w:rsid w:val="005945A4"/>
    <w:rsid w:val="005A5C73"/>
    <w:rsid w:val="005D2F1A"/>
    <w:rsid w:val="006201BE"/>
    <w:rsid w:val="0062348C"/>
    <w:rsid w:val="006300CE"/>
    <w:rsid w:val="00634097"/>
    <w:rsid w:val="0068787C"/>
    <w:rsid w:val="006925D6"/>
    <w:rsid w:val="006933E3"/>
    <w:rsid w:val="006A39C4"/>
    <w:rsid w:val="006A3B65"/>
    <w:rsid w:val="006A4232"/>
    <w:rsid w:val="006C199C"/>
    <w:rsid w:val="00703888"/>
    <w:rsid w:val="00705276"/>
    <w:rsid w:val="00730EBC"/>
    <w:rsid w:val="00757FE3"/>
    <w:rsid w:val="0076329E"/>
    <w:rsid w:val="00777EAE"/>
    <w:rsid w:val="00782EF0"/>
    <w:rsid w:val="00786CFE"/>
    <w:rsid w:val="007960B6"/>
    <w:rsid w:val="007D369C"/>
    <w:rsid w:val="007D6E4E"/>
    <w:rsid w:val="007E2461"/>
    <w:rsid w:val="007F7D6C"/>
    <w:rsid w:val="00824CD8"/>
    <w:rsid w:val="00831FD1"/>
    <w:rsid w:val="00843CEE"/>
    <w:rsid w:val="00853A08"/>
    <w:rsid w:val="008650B7"/>
    <w:rsid w:val="0086569E"/>
    <w:rsid w:val="00883107"/>
    <w:rsid w:val="00887257"/>
    <w:rsid w:val="008A6AA8"/>
    <w:rsid w:val="008B3017"/>
    <w:rsid w:val="008D6B80"/>
    <w:rsid w:val="008E2A0F"/>
    <w:rsid w:val="008F08AF"/>
    <w:rsid w:val="008F4AAC"/>
    <w:rsid w:val="009138AD"/>
    <w:rsid w:val="0093326B"/>
    <w:rsid w:val="0094446C"/>
    <w:rsid w:val="009608AB"/>
    <w:rsid w:val="00984C27"/>
    <w:rsid w:val="00994735"/>
    <w:rsid w:val="009A46CC"/>
    <w:rsid w:val="009C170B"/>
    <w:rsid w:val="009C5C30"/>
    <w:rsid w:val="009D57E8"/>
    <w:rsid w:val="009F40C7"/>
    <w:rsid w:val="00A01CED"/>
    <w:rsid w:val="00A06BFF"/>
    <w:rsid w:val="00A26745"/>
    <w:rsid w:val="00A45A4D"/>
    <w:rsid w:val="00A67582"/>
    <w:rsid w:val="00A7290A"/>
    <w:rsid w:val="00A8340B"/>
    <w:rsid w:val="00A83803"/>
    <w:rsid w:val="00A85466"/>
    <w:rsid w:val="00AC3035"/>
    <w:rsid w:val="00AF3878"/>
    <w:rsid w:val="00AF754E"/>
    <w:rsid w:val="00B2111F"/>
    <w:rsid w:val="00B32D39"/>
    <w:rsid w:val="00B411D0"/>
    <w:rsid w:val="00B53B2A"/>
    <w:rsid w:val="00B61227"/>
    <w:rsid w:val="00B73FBC"/>
    <w:rsid w:val="00BC4486"/>
    <w:rsid w:val="00BE621C"/>
    <w:rsid w:val="00BE6AF7"/>
    <w:rsid w:val="00BE717C"/>
    <w:rsid w:val="00C15B16"/>
    <w:rsid w:val="00C22ED2"/>
    <w:rsid w:val="00C306A4"/>
    <w:rsid w:val="00C41CB7"/>
    <w:rsid w:val="00C50DB8"/>
    <w:rsid w:val="00C75473"/>
    <w:rsid w:val="00CA1717"/>
    <w:rsid w:val="00CA743D"/>
    <w:rsid w:val="00CB6C90"/>
    <w:rsid w:val="00CE2EB3"/>
    <w:rsid w:val="00CE6A3E"/>
    <w:rsid w:val="00CF6CEB"/>
    <w:rsid w:val="00D00435"/>
    <w:rsid w:val="00D026B6"/>
    <w:rsid w:val="00D05725"/>
    <w:rsid w:val="00D167E6"/>
    <w:rsid w:val="00DA2A92"/>
    <w:rsid w:val="00DA36A7"/>
    <w:rsid w:val="00DD6554"/>
    <w:rsid w:val="00DF6B5A"/>
    <w:rsid w:val="00E213A0"/>
    <w:rsid w:val="00E37FBF"/>
    <w:rsid w:val="00E4263C"/>
    <w:rsid w:val="00E53736"/>
    <w:rsid w:val="00E56350"/>
    <w:rsid w:val="00E566D9"/>
    <w:rsid w:val="00E93206"/>
    <w:rsid w:val="00E94F71"/>
    <w:rsid w:val="00E976B3"/>
    <w:rsid w:val="00EA5E02"/>
    <w:rsid w:val="00EA7127"/>
    <w:rsid w:val="00EB1EF8"/>
    <w:rsid w:val="00EC0444"/>
    <w:rsid w:val="00EC2151"/>
    <w:rsid w:val="00F02519"/>
    <w:rsid w:val="00F03465"/>
    <w:rsid w:val="00F06400"/>
    <w:rsid w:val="00F31342"/>
    <w:rsid w:val="00FC3038"/>
    <w:rsid w:val="00FC484D"/>
    <w:rsid w:val="00FE0B36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F8F6"/>
  <w15:chartTrackingRefBased/>
  <w15:docId w15:val="{BF078418-F5F8-4ECF-B43D-DBC934C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F8"/>
  </w:style>
  <w:style w:type="paragraph" w:styleId="Footer">
    <w:name w:val="footer"/>
    <w:basedOn w:val="Normal"/>
    <w:link w:val="Foot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resources/52219" TargetMode="External"/><Relationship Id="rId13" Type="http://schemas.openxmlformats.org/officeDocument/2006/relationships/hyperlink" Target="https://www.ncetm.org.uk/resources/52402" TargetMode="External"/><Relationship Id="rId18" Type="http://schemas.openxmlformats.org/officeDocument/2006/relationships/hyperlink" Target="https://www.ncetm.org.uk/resources/53537" TargetMode="External"/><Relationship Id="rId26" Type="http://schemas.openxmlformats.org/officeDocument/2006/relationships/hyperlink" Target="https://www.ncetm.org.uk/resources/535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etm.org.uk/resources/53131" TargetMode="External"/><Relationship Id="rId34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s://www.ncetm.org.uk/resources/52401" TargetMode="External"/><Relationship Id="rId17" Type="http://schemas.openxmlformats.org/officeDocument/2006/relationships/hyperlink" Target="https://www.ncetm.org.uk/resources/52991" TargetMode="External"/><Relationship Id="rId25" Type="http://schemas.openxmlformats.org/officeDocument/2006/relationships/hyperlink" Target="https://www.ncetm.org.uk/resources/52568" TargetMode="External"/><Relationship Id="rId33" Type="http://schemas.openxmlformats.org/officeDocument/2006/relationships/image" Target="media/image1.gi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cetm.org.uk/resources/53130" TargetMode="External"/><Relationship Id="rId20" Type="http://schemas.openxmlformats.org/officeDocument/2006/relationships/hyperlink" Target="https://www.ncetm.org.uk/resources/53570" TargetMode="External"/><Relationship Id="rId29" Type="http://schemas.openxmlformats.org/officeDocument/2006/relationships/hyperlink" Target="https://www.ncetm.org.uk/resources/536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etm.org.uk/resources/52219" TargetMode="External"/><Relationship Id="rId24" Type="http://schemas.openxmlformats.org/officeDocument/2006/relationships/hyperlink" Target="https://www.ncetm.org.uk/resources/52889" TargetMode="External"/><Relationship Id="rId32" Type="http://schemas.openxmlformats.org/officeDocument/2006/relationships/hyperlink" Target="https://www.ncetm.org.uk/resources/5365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etm.org.uk/resources/53131" TargetMode="External"/><Relationship Id="rId23" Type="http://schemas.openxmlformats.org/officeDocument/2006/relationships/hyperlink" Target="https://www.ncetm.org.uk/resources/53539" TargetMode="External"/><Relationship Id="rId28" Type="http://schemas.openxmlformats.org/officeDocument/2006/relationships/hyperlink" Target="https://www.ncetm.org.uk/resources/533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cetm.org.uk/resources/52399" TargetMode="External"/><Relationship Id="rId19" Type="http://schemas.openxmlformats.org/officeDocument/2006/relationships/hyperlink" Target="https://www.ncetm.org.uk/resources/53657" TargetMode="External"/><Relationship Id="rId31" Type="http://schemas.openxmlformats.org/officeDocument/2006/relationships/hyperlink" Target="https://www.ncetm.org.uk/resources/53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etm.org.uk/resources/52399" TargetMode="External"/><Relationship Id="rId14" Type="http://schemas.openxmlformats.org/officeDocument/2006/relationships/hyperlink" Target="https://www.ncetm.org.uk/resources/52991" TargetMode="External"/><Relationship Id="rId22" Type="http://schemas.openxmlformats.org/officeDocument/2006/relationships/hyperlink" Target="https://www.ncetm.org.uk/resources/53538" TargetMode="External"/><Relationship Id="rId27" Type="http://schemas.openxmlformats.org/officeDocument/2006/relationships/hyperlink" Target="https://www.ncetm.org.uk/resources/53333" TargetMode="External"/><Relationship Id="rId30" Type="http://schemas.openxmlformats.org/officeDocument/2006/relationships/hyperlink" Target="https://www.ncetm.org.uk/resources/53429" TargetMode="External"/><Relationship Id="rId35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601B-EDA2-49D2-939E-DCDCB582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Oakes</dc:creator>
  <cp:keywords/>
  <dc:description/>
  <cp:lastModifiedBy>Kayleigh Denton</cp:lastModifiedBy>
  <cp:revision>2</cp:revision>
  <dcterms:created xsi:type="dcterms:W3CDTF">2021-07-02T09:28:00Z</dcterms:created>
  <dcterms:modified xsi:type="dcterms:W3CDTF">2021-07-02T09:28:00Z</dcterms:modified>
</cp:coreProperties>
</file>