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01849" w14:textId="2AFA638A" w:rsidR="00DD641F" w:rsidRDefault="00086618" w:rsidP="00E90F6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42880" behindDoc="0" locked="0" layoutInCell="1" allowOverlap="1" wp14:anchorId="4FF85430" wp14:editId="70184E09">
            <wp:simplePos x="0" y="0"/>
            <wp:positionH relativeFrom="margin">
              <wp:posOffset>4572000</wp:posOffset>
            </wp:positionH>
            <wp:positionV relativeFrom="page">
              <wp:posOffset>495300</wp:posOffset>
            </wp:positionV>
            <wp:extent cx="1733550" cy="1719580"/>
            <wp:effectExtent l="0" t="0" r="0" b="0"/>
            <wp:wrapNone/>
            <wp:docPr id="22" name="Picture 22" descr="C:\Users\lgray\Bradgate Education Partnership\Office Bradgate Education Partnership - Documents\Trust Office WVA\Stationary\FINAL LOGO\Bradgate Education Partnershi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:\Users\lgray\Bradgate Education Partnership\Office Bradgate Education Partnership - Documents\Trust Office WVA\Stationary\FINAL LOGO\Bradgate Education Partnership Logo.jpg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92"/>
                    <a:stretch/>
                  </pic:blipFill>
                  <pic:spPr bwMode="auto">
                    <a:xfrm>
                      <a:off x="0" y="0"/>
                      <a:ext cx="173355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1AD1AC" wp14:editId="05B470DF">
                <wp:simplePos x="0" y="0"/>
                <wp:positionH relativeFrom="page">
                  <wp:posOffset>3038475</wp:posOffset>
                </wp:positionH>
                <wp:positionV relativeFrom="page">
                  <wp:posOffset>133350</wp:posOffset>
                </wp:positionV>
                <wp:extent cx="4289425" cy="32702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942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8FFCCE" w14:textId="77777777" w:rsidR="000F243D" w:rsidRPr="005F15F1" w:rsidRDefault="000F243D" w:rsidP="000F243D">
                            <w:pPr>
                              <w:spacing w:after="0" w:line="240" w:lineRule="auto"/>
                              <w:jc w:val="right"/>
                              <w:rPr>
                                <w:rFonts w:ascii="Poppins Medium" w:eastAsia="Times New Roman" w:hAnsi="Poppins Medium" w:cs="Poppins Medium"/>
                                <w:color w:val="002060"/>
                                <w:sz w:val="24"/>
                                <w:szCs w:val="24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15F1">
                              <w:rPr>
                                <w:rFonts w:ascii="Poppins Medium" w:eastAsia="Times New Roman" w:hAnsi="Poppins Medium" w:cs="Poppins Medium"/>
                                <w:color w:val="002060"/>
                                <w:sz w:val="24"/>
                                <w:szCs w:val="24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INDIVIDUAL ACADEMIES, SHARED VALUES</w:t>
                            </w:r>
                          </w:p>
                          <w:p w14:paraId="19E24966" w14:textId="77777777" w:rsidR="000F243D" w:rsidRPr="000F243D" w:rsidRDefault="000F243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F1AD1AC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39.25pt;margin-top:10.5pt;width:337.75pt;height:25.7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" filled="f" stroked="f" strokeweight=".5pt">
                <v:textbox>
                  <w:txbxContent>
                    <w:p w14:paraId="678FFCCE" w14:textId="77777777" w:rsidR="000F243D" w:rsidRPr="005F15F1" w:rsidRDefault="000F243D" w:rsidP="000F243D">
                      <w:pPr>
                        <w:spacing w:after="0" w:line="240" w:lineRule="auto"/>
                        <w:jc w:val="right"/>
                        <w:rPr>
                          <w:rFonts w:ascii="Poppins Medium" w:eastAsia="Times New Roman" w:hAnsi="Poppins Medium" w:cs="Poppins Medium"/>
                          <w:color w:val="002060"/>
                          <w:sz w:val="24"/>
                          <w:szCs w:val="24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F15F1">
                        <w:rPr>
                          <w:rFonts w:ascii="Poppins Medium" w:eastAsia="Times New Roman" w:hAnsi="Poppins Medium" w:cs="Poppins Medium"/>
                          <w:color w:val="002060"/>
                          <w:sz w:val="24"/>
                          <w:szCs w:val="24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INDIVIDUAL ACADEMIES, SHARED VALUES</w:t>
                      </w:r>
                    </w:p>
                    <w:p w14:paraId="19E24966" w14:textId="77777777" w:rsidR="000F243D" w:rsidRPr="000F243D" w:rsidRDefault="000F243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800E4F" w14:textId="0DF38967" w:rsidR="006F0711" w:rsidRPr="00487D79" w:rsidRDefault="00962BFE" w:rsidP="005F15F1">
      <w:pPr>
        <w:spacing w:before="100"/>
        <w:rPr>
          <w:rFonts w:ascii="Poppins Medium" w:hAnsi="Poppins Medium" w:cs="Poppins Medium"/>
          <w:color w:val="231F20"/>
          <w:spacing w:val="-4"/>
        </w:rPr>
      </w:pPr>
      <w:bookmarkStart w:id="1" w:name="_Hlk112234458"/>
      <w:r w:rsidRPr="00487D79">
        <w:rPr>
          <w:rFonts w:ascii="Poppins Medium" w:hAnsi="Poppins Medium" w:cs="Poppins Medium"/>
          <w:color w:val="231F20"/>
        </w:rPr>
        <w:t>12</w:t>
      </w:r>
      <w:r w:rsidR="00BD4951" w:rsidRPr="00487D79">
        <w:rPr>
          <w:rFonts w:ascii="Poppins Medium" w:hAnsi="Poppins Medium" w:cs="Poppins Medium"/>
          <w:color w:val="231F20"/>
          <w:vertAlign w:val="superscript"/>
        </w:rPr>
        <w:t>th</w:t>
      </w:r>
      <w:r w:rsidR="00BD4951" w:rsidRPr="00487D79">
        <w:rPr>
          <w:rFonts w:ascii="Poppins Medium" w:hAnsi="Poppins Medium" w:cs="Poppins Medium"/>
          <w:color w:val="231F20"/>
        </w:rPr>
        <w:t xml:space="preserve"> September 202</w:t>
      </w:r>
      <w:r w:rsidR="00625B84" w:rsidRPr="00487D79">
        <w:rPr>
          <w:rFonts w:ascii="Poppins Medium" w:hAnsi="Poppins Medium" w:cs="Poppins Medium"/>
          <w:color w:val="231F20"/>
        </w:rPr>
        <w:t>2</w:t>
      </w:r>
    </w:p>
    <w:p w14:paraId="02A62439" w14:textId="69EA5D11" w:rsidR="006F0711" w:rsidRPr="00487D79" w:rsidRDefault="00301B55" w:rsidP="005F15F1">
      <w:pPr>
        <w:spacing w:before="100"/>
        <w:rPr>
          <w:rFonts w:ascii="Poppins Medium" w:hAnsi="Poppins Medium" w:cs="Poppins Medium"/>
        </w:rPr>
      </w:pPr>
      <w:r w:rsidRPr="00487D79">
        <w:rPr>
          <w:rFonts w:ascii="Poppins Medium" w:hAnsi="Poppins Medium" w:cs="Poppins Medium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102AF84" wp14:editId="72A3243E">
                <wp:simplePos x="0" y="0"/>
                <wp:positionH relativeFrom="margin">
                  <wp:posOffset>-85725</wp:posOffset>
                </wp:positionH>
                <wp:positionV relativeFrom="page">
                  <wp:posOffset>1676400</wp:posOffset>
                </wp:positionV>
                <wp:extent cx="2292985" cy="1123315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985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3D6A9" w14:textId="235AAC3F" w:rsidR="00301B55" w:rsidRPr="00487D79" w:rsidRDefault="00962BFE" w:rsidP="00301B55">
                            <w:pPr>
                              <w:pStyle w:val="NoSpacing"/>
                              <w:rPr>
                                <w:rFonts w:ascii="Poppins Medium" w:hAnsi="Poppins Medium" w:cs="Poppins Medium"/>
                                <w:b/>
                                <w:bCs/>
                              </w:rPr>
                            </w:pPr>
                            <w:r w:rsidRPr="00487D79">
                              <w:rPr>
                                <w:rFonts w:ascii="Poppins Medium" w:hAnsi="Poppins Medium" w:cs="Poppins Medium"/>
                                <w:b/>
                                <w:bCs/>
                              </w:rPr>
                              <w:t xml:space="preserve">Bank Holiday Closure </w:t>
                            </w:r>
                          </w:p>
                          <w:p w14:paraId="5F6179B1" w14:textId="39865CEF" w:rsidR="00301B55" w:rsidRDefault="00301B55" w:rsidP="00301B55">
                            <w:pPr>
                              <w:pStyle w:val="NoSpacing"/>
                            </w:pPr>
                          </w:p>
                          <w:p w14:paraId="72A80A4C" w14:textId="339FFEC5" w:rsidR="00301B55" w:rsidRDefault="00301B55" w:rsidP="00301B55">
                            <w:pPr>
                              <w:pStyle w:val="NoSpacing"/>
                            </w:pPr>
                          </w:p>
                          <w:p w14:paraId="1BFD9A78" w14:textId="6B1BAB55" w:rsidR="00301B55" w:rsidRDefault="00301B55" w:rsidP="00301B55">
                            <w:pPr>
                              <w:pStyle w:val="NoSpacing"/>
                            </w:pPr>
                          </w:p>
                          <w:p w14:paraId="1F88CF7F" w14:textId="5E8CF91A" w:rsidR="00301B55" w:rsidRDefault="00301B55" w:rsidP="00301B55">
                            <w:pPr>
                              <w:pStyle w:val="NoSpacing"/>
                            </w:pPr>
                          </w:p>
                          <w:p w14:paraId="613D3C9A" w14:textId="77777777" w:rsidR="00301B55" w:rsidRDefault="00301B55" w:rsidP="00301B5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02AF84" id="Text Box 2" o:spid="_x0000_s1027" type="#_x0000_t202" style="position:absolute;margin-left:-6.75pt;margin-top:132pt;width:180.55pt;height:88.45pt;z-index:2516992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" stroked="f">
                <v:textbox style="mso-fit-shape-to-text:t">
                  <w:txbxContent>
                    <w:p w14:paraId="09D3D6A9" w14:textId="235AAC3F" w:rsidR="00301B55" w:rsidRPr="00487D79" w:rsidRDefault="00962BFE" w:rsidP="00301B55">
                      <w:pPr>
                        <w:pStyle w:val="NoSpacing"/>
                        <w:rPr>
                          <w:rFonts w:ascii="Poppins Medium" w:hAnsi="Poppins Medium" w:cs="Poppins Medium"/>
                          <w:b/>
                          <w:bCs/>
                        </w:rPr>
                      </w:pPr>
                      <w:r w:rsidRPr="00487D79">
                        <w:rPr>
                          <w:rFonts w:ascii="Poppins Medium" w:hAnsi="Poppins Medium" w:cs="Poppins Medium"/>
                          <w:b/>
                          <w:bCs/>
                        </w:rPr>
                        <w:t xml:space="preserve">Bank Holiday Closure </w:t>
                      </w:r>
                    </w:p>
                    <w:p w14:paraId="5F6179B1" w14:textId="39865CEF" w:rsidR="00301B55" w:rsidRDefault="00301B55" w:rsidP="00301B55">
                      <w:pPr>
                        <w:pStyle w:val="NoSpacing"/>
                      </w:pPr>
                    </w:p>
                    <w:p w14:paraId="72A80A4C" w14:textId="339FFEC5" w:rsidR="00301B55" w:rsidRDefault="00301B55" w:rsidP="00301B55">
                      <w:pPr>
                        <w:pStyle w:val="NoSpacing"/>
                      </w:pPr>
                    </w:p>
                    <w:p w14:paraId="1BFD9A78" w14:textId="6B1BAB55" w:rsidR="00301B55" w:rsidRDefault="00301B55" w:rsidP="00301B55">
                      <w:pPr>
                        <w:pStyle w:val="NoSpacing"/>
                      </w:pPr>
                    </w:p>
                    <w:p w14:paraId="1F88CF7F" w14:textId="5E8CF91A" w:rsidR="00301B55" w:rsidRDefault="00301B55" w:rsidP="00301B55">
                      <w:pPr>
                        <w:pStyle w:val="NoSpacing"/>
                      </w:pPr>
                    </w:p>
                    <w:p w14:paraId="613D3C9A" w14:textId="77777777" w:rsidR="00301B55" w:rsidRDefault="00301B55" w:rsidP="00301B55">
                      <w:pPr>
                        <w:pStyle w:val="NoSpacing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6669584" w14:textId="114D7F90" w:rsidR="005F15F1" w:rsidRPr="00487D79" w:rsidRDefault="005F15F1" w:rsidP="005F15F1">
      <w:pPr>
        <w:spacing w:before="158"/>
        <w:rPr>
          <w:rFonts w:ascii="Poppins Medium" w:hAnsi="Poppins Medium" w:cs="Poppins Medium"/>
        </w:rPr>
      </w:pPr>
    </w:p>
    <w:p w14:paraId="1E7B690E" w14:textId="77777777" w:rsidR="00301B55" w:rsidRPr="00487D79" w:rsidRDefault="00301B55" w:rsidP="005F15F1">
      <w:pPr>
        <w:spacing w:before="158"/>
        <w:rPr>
          <w:rFonts w:ascii="Poppins Medium" w:hAnsi="Poppins Medium" w:cs="Poppins Medium"/>
        </w:rPr>
      </w:pPr>
    </w:p>
    <w:p w14:paraId="08B2BF42" w14:textId="77777777" w:rsidR="00301B55" w:rsidRPr="00487D79" w:rsidRDefault="00301B55" w:rsidP="005F15F1">
      <w:pPr>
        <w:spacing w:before="158"/>
        <w:rPr>
          <w:rFonts w:ascii="Poppins Medium" w:hAnsi="Poppins Medium" w:cs="Poppins Medium"/>
        </w:rPr>
      </w:pPr>
    </w:p>
    <w:p w14:paraId="193A8443" w14:textId="77777777" w:rsidR="00301B55" w:rsidRPr="00487D79" w:rsidRDefault="00301B55" w:rsidP="005F15F1">
      <w:pPr>
        <w:spacing w:before="158"/>
        <w:rPr>
          <w:rFonts w:ascii="Poppins Medium" w:hAnsi="Poppins Medium" w:cs="Poppins Medium"/>
        </w:rPr>
      </w:pPr>
    </w:p>
    <w:p w14:paraId="6DA95130" w14:textId="4C02FD13" w:rsidR="00BD2DAB" w:rsidRPr="00487D79" w:rsidRDefault="00BD2DAB" w:rsidP="00BD2DAB">
      <w:pPr>
        <w:rPr>
          <w:rFonts w:ascii="Poppins Medium" w:hAnsi="Poppins Medium" w:cs="Poppins Medium"/>
          <w:lang w:val="en-US"/>
        </w:rPr>
      </w:pPr>
      <w:r w:rsidRPr="00487D79">
        <w:rPr>
          <w:rFonts w:ascii="Poppins Medium" w:hAnsi="Poppins Medium" w:cs="Poppins Medium"/>
          <w:lang w:val="en-US"/>
        </w:rPr>
        <w:t xml:space="preserve">Dear Parents / </w:t>
      </w:r>
      <w:proofErr w:type="spellStart"/>
      <w:r w:rsidR="00625B84" w:rsidRPr="00487D79">
        <w:rPr>
          <w:rFonts w:ascii="Poppins Medium" w:hAnsi="Poppins Medium" w:cs="Poppins Medium"/>
          <w:lang w:val="en-US"/>
        </w:rPr>
        <w:t>Carers</w:t>
      </w:r>
      <w:proofErr w:type="spellEnd"/>
      <w:r w:rsidRPr="00487D79">
        <w:rPr>
          <w:rFonts w:ascii="Poppins Medium" w:hAnsi="Poppins Medium" w:cs="Poppins Medium"/>
          <w:lang w:val="en-US"/>
        </w:rPr>
        <w:t xml:space="preserve">, </w:t>
      </w:r>
    </w:p>
    <w:p w14:paraId="1ED5FC8A" w14:textId="77777777" w:rsidR="00487D79" w:rsidRPr="00487D79" w:rsidRDefault="00487D79" w:rsidP="00487D79">
      <w:pPr>
        <w:pStyle w:val="NormalWeb"/>
        <w:shd w:val="clear" w:color="auto" w:fill="FFFFFF"/>
        <w:spacing w:before="0" w:after="0" w:afterAutospacing="0" w:line="375" w:lineRule="atLeast"/>
        <w:rPr>
          <w:rFonts w:ascii="Poppins Medium" w:hAnsi="Poppins Medium" w:cs="Poppins Medium"/>
          <w:color w:val="201F1E"/>
          <w:sz w:val="22"/>
          <w:szCs w:val="22"/>
        </w:rPr>
      </w:pPr>
      <w:r w:rsidRPr="00487D79">
        <w:rPr>
          <w:rFonts w:ascii="Poppins Medium" w:hAnsi="Poppins Medium" w:cs="Poppins Medium"/>
          <w:color w:val="0B0C0C"/>
          <w:sz w:val="22"/>
          <w:szCs w:val="22"/>
          <w:bdr w:val="none" w:sz="0" w:space="0" w:color="auto" w:frame="1"/>
        </w:rPr>
        <w:t>Following the announcement from Buckingham Palace of the death of our sovereign, Her Majesty Queen Elizabeth II, a period of National Mourning has started and will continue until the end of the State Funeral. This is a period of time for reflection in response to the death of the Sovereign.</w:t>
      </w:r>
    </w:p>
    <w:p w14:paraId="23BE5D0C" w14:textId="5F2BA54F" w:rsidR="00487D79" w:rsidRDefault="00487D79" w:rsidP="00487D79">
      <w:pPr>
        <w:pStyle w:val="NormalWeb"/>
        <w:shd w:val="clear" w:color="auto" w:fill="FFFFFF"/>
        <w:spacing w:before="0" w:after="0" w:afterAutospacing="0" w:line="375" w:lineRule="atLeast"/>
        <w:rPr>
          <w:rFonts w:ascii="Poppins Medium" w:hAnsi="Poppins Medium" w:cs="Poppins Medium"/>
          <w:color w:val="0B0C0C"/>
          <w:sz w:val="29"/>
          <w:szCs w:val="29"/>
          <w:bdr w:val="none" w:sz="0" w:space="0" w:color="auto" w:frame="1"/>
        </w:rPr>
      </w:pPr>
      <w:r w:rsidRPr="00487D79">
        <w:rPr>
          <w:rFonts w:ascii="Poppins Medium" w:hAnsi="Poppins Medium" w:cs="Poppins Medium"/>
          <w:color w:val="0B0C0C"/>
          <w:sz w:val="22"/>
          <w:szCs w:val="22"/>
          <w:bdr w:val="none" w:sz="0" w:space="0" w:color="auto" w:frame="1"/>
        </w:rPr>
        <w:t>The official date of the State Funeral is 19 September 2022. This day will be a bank holiday and settings that are normally closed on a bank holiday should close on this day as a mark of respect. This will include schools and colleges</w:t>
      </w:r>
      <w:r w:rsidRPr="00487D79">
        <w:rPr>
          <w:rFonts w:ascii="Poppins Medium" w:hAnsi="Poppins Medium" w:cs="Poppins Medium"/>
          <w:color w:val="0B0C0C"/>
          <w:sz w:val="29"/>
          <w:szCs w:val="29"/>
          <w:bdr w:val="none" w:sz="0" w:space="0" w:color="auto" w:frame="1"/>
        </w:rPr>
        <w:t>.</w:t>
      </w:r>
    </w:p>
    <w:p w14:paraId="2871B193" w14:textId="453EFAC5" w:rsidR="00487D79" w:rsidRPr="00487D79" w:rsidRDefault="00487D79" w:rsidP="00487D79">
      <w:pPr>
        <w:pStyle w:val="NormalWeb"/>
        <w:shd w:val="clear" w:color="auto" w:fill="FFFFFF"/>
        <w:spacing w:before="0" w:after="0" w:afterAutospacing="0" w:line="375" w:lineRule="atLeast"/>
        <w:rPr>
          <w:rFonts w:ascii="Poppins Medium" w:hAnsi="Poppins Medium" w:cs="Poppins Medium"/>
          <w:b/>
          <w:bCs/>
          <w:color w:val="201F1E"/>
          <w:sz w:val="22"/>
          <w:szCs w:val="22"/>
          <w:u w:val="single"/>
        </w:rPr>
      </w:pPr>
      <w:r w:rsidRPr="00487D79">
        <w:rPr>
          <w:rFonts w:ascii="Poppins Medium" w:hAnsi="Poppins Medium" w:cs="Poppins Medium"/>
          <w:b/>
          <w:bCs/>
          <w:color w:val="0B0C0C"/>
          <w:sz w:val="22"/>
          <w:szCs w:val="22"/>
          <w:u w:val="single"/>
          <w:bdr w:val="none" w:sz="0" w:space="0" w:color="auto" w:frame="1"/>
        </w:rPr>
        <w:t>All Trust academies will be closed on Monday 19</w:t>
      </w:r>
      <w:r w:rsidRPr="00487D79">
        <w:rPr>
          <w:rFonts w:ascii="Poppins Medium" w:hAnsi="Poppins Medium" w:cs="Poppins Medium"/>
          <w:b/>
          <w:bCs/>
          <w:color w:val="0B0C0C"/>
          <w:sz w:val="22"/>
          <w:szCs w:val="22"/>
          <w:u w:val="single"/>
          <w:bdr w:val="none" w:sz="0" w:space="0" w:color="auto" w:frame="1"/>
          <w:vertAlign w:val="superscript"/>
        </w:rPr>
        <w:t>th</w:t>
      </w:r>
      <w:r w:rsidRPr="00487D79">
        <w:rPr>
          <w:rFonts w:ascii="Poppins Medium" w:hAnsi="Poppins Medium" w:cs="Poppins Medium"/>
          <w:b/>
          <w:bCs/>
          <w:color w:val="0B0C0C"/>
          <w:sz w:val="22"/>
          <w:szCs w:val="22"/>
          <w:u w:val="single"/>
          <w:bdr w:val="none" w:sz="0" w:space="0" w:color="auto" w:frame="1"/>
        </w:rPr>
        <w:t xml:space="preserve"> September 2022. </w:t>
      </w:r>
    </w:p>
    <w:p w14:paraId="29B38CC2" w14:textId="69F709BB" w:rsidR="00487D79" w:rsidRDefault="00487D79" w:rsidP="00BD2DAB">
      <w:pPr>
        <w:rPr>
          <w:rFonts w:ascii="Poppins Medium" w:hAnsi="Poppins Medium" w:cs="Poppins Medium"/>
          <w:lang w:val="en-US"/>
        </w:rPr>
      </w:pPr>
    </w:p>
    <w:p w14:paraId="453D2E10" w14:textId="77777777" w:rsidR="00487D79" w:rsidRPr="00487D79" w:rsidRDefault="00487D79" w:rsidP="00BD2DAB">
      <w:pPr>
        <w:rPr>
          <w:rFonts w:ascii="Poppins Medium" w:hAnsi="Poppins Medium" w:cs="Poppins Medium"/>
          <w:lang w:val="en-US"/>
        </w:rPr>
      </w:pPr>
    </w:p>
    <w:p w14:paraId="5707406F" w14:textId="756E818F" w:rsidR="00944DA3" w:rsidRPr="00487D79" w:rsidRDefault="00484ECC" w:rsidP="00FC5FAB">
      <w:pPr>
        <w:rPr>
          <w:rFonts w:ascii="Poppins Medium" w:hAnsi="Poppins Medium" w:cs="Poppins Medium"/>
          <w:lang w:val="en-US"/>
        </w:rPr>
      </w:pPr>
      <w:r w:rsidRPr="00487D79">
        <w:rPr>
          <w:rFonts w:ascii="Poppins Medium" w:hAnsi="Poppins Medium" w:cs="Poppins Medium"/>
          <w:noProof/>
          <w:lang w:eastAsia="en-GB"/>
        </w:rPr>
        <w:drawing>
          <wp:anchor distT="0" distB="0" distL="114300" distR="114300" simplePos="0" relativeHeight="251707392" behindDoc="0" locked="0" layoutInCell="1" allowOverlap="1" wp14:anchorId="00614612" wp14:editId="7321DF40">
            <wp:simplePos x="0" y="0"/>
            <wp:positionH relativeFrom="column">
              <wp:posOffset>2683510</wp:posOffset>
            </wp:positionH>
            <wp:positionV relativeFrom="paragraph">
              <wp:posOffset>285750</wp:posOffset>
            </wp:positionV>
            <wp:extent cx="1162050" cy="495300"/>
            <wp:effectExtent l="0" t="0" r="0" b="0"/>
            <wp:wrapSquare wrapText="bothSides"/>
            <wp:docPr id="5" name="Picture 5" descr="A pair of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 descr="A pair of glasses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D79">
        <w:rPr>
          <w:rFonts w:ascii="Poppins Medium" w:hAnsi="Poppins Medium" w:cs="Poppins Medium"/>
          <w:lang w:val="en-US"/>
        </w:rPr>
        <w:t>Yours Sin</w:t>
      </w:r>
      <w:r w:rsidR="00260FB3" w:rsidRPr="00487D79">
        <w:rPr>
          <w:rFonts w:ascii="Poppins Medium" w:hAnsi="Poppins Medium" w:cs="Poppins Medium"/>
          <w:lang w:val="en-US"/>
        </w:rPr>
        <w:t>cerely</w:t>
      </w:r>
    </w:p>
    <w:p w14:paraId="4C720E50" w14:textId="2B6D4BFA" w:rsidR="00484ECC" w:rsidRDefault="00260FB3" w:rsidP="00FC5FAB">
      <w:pPr>
        <w:rPr>
          <w:lang w:val="en-US"/>
        </w:rPr>
      </w:pPr>
      <w:r w:rsidRPr="00485D1F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706368" behindDoc="0" locked="0" layoutInCell="1" allowOverlap="1" wp14:anchorId="6B9A1E16" wp14:editId="692FB790">
            <wp:simplePos x="0" y="0"/>
            <wp:positionH relativeFrom="margin">
              <wp:posOffset>-82550</wp:posOffset>
            </wp:positionH>
            <wp:positionV relativeFrom="paragraph">
              <wp:posOffset>90170</wp:posOffset>
            </wp:positionV>
            <wp:extent cx="1217930" cy="368935"/>
            <wp:effectExtent l="0" t="0" r="1270" b="0"/>
            <wp:wrapThrough wrapText="bothSides">
              <wp:wrapPolygon edited="0">
                <wp:start x="0" y="0"/>
                <wp:lineTo x="0" y="20076"/>
                <wp:lineTo x="21285" y="20076"/>
                <wp:lineTo x="21285" y="0"/>
                <wp:lineTo x="0" y="0"/>
              </wp:wrapPolygon>
            </wp:wrapThrough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, letter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72" b="34439"/>
                    <a:stretch/>
                  </pic:blipFill>
                  <pic:spPr bwMode="auto">
                    <a:xfrm>
                      <a:off x="0" y="0"/>
                      <a:ext cx="1217930" cy="368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52B83B" w14:textId="77777777" w:rsidR="00484ECC" w:rsidRDefault="00484ECC" w:rsidP="00484ECC">
      <w:pPr>
        <w:spacing w:after="0" w:line="240" w:lineRule="auto"/>
        <w:rPr>
          <w:b/>
        </w:rPr>
      </w:pPr>
    </w:p>
    <w:p w14:paraId="6EE34424" w14:textId="77777777" w:rsidR="00484ECC" w:rsidRDefault="00484ECC" w:rsidP="00484ECC">
      <w:pPr>
        <w:spacing w:after="0" w:line="240" w:lineRule="auto"/>
        <w:rPr>
          <w:b/>
        </w:rPr>
      </w:pPr>
    </w:p>
    <w:p w14:paraId="375FFD98" w14:textId="5923212A" w:rsidR="00484ECC" w:rsidRPr="006E265E" w:rsidRDefault="00484ECC" w:rsidP="00484ECC">
      <w:pPr>
        <w:spacing w:after="0" w:line="240" w:lineRule="auto"/>
        <w:rPr>
          <w:b/>
        </w:rPr>
      </w:pPr>
      <w:r w:rsidRPr="006E265E">
        <w:rPr>
          <w:b/>
        </w:rPr>
        <w:t>Gareth Nelmes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Dean Pomeroy</w:t>
      </w:r>
    </w:p>
    <w:p w14:paraId="78907FF0" w14:textId="25CB5C0C" w:rsidR="00484ECC" w:rsidRPr="0076012C" w:rsidRDefault="00484ECC" w:rsidP="00484ECC">
      <w:pPr>
        <w:spacing w:after="0" w:line="240" w:lineRule="auto"/>
        <w:rPr>
          <w:b/>
        </w:rPr>
      </w:pPr>
      <w:r w:rsidRPr="006E265E">
        <w:rPr>
          <w:b/>
        </w:rPr>
        <w:t>Chief Executive Officer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Director of Schools</w:t>
      </w:r>
    </w:p>
    <w:p w14:paraId="17A9F610" w14:textId="77777777" w:rsidR="00944DA3" w:rsidRDefault="00944DA3" w:rsidP="00FC5FAB">
      <w:pPr>
        <w:rPr>
          <w:lang w:val="en-US"/>
        </w:rPr>
      </w:pPr>
    </w:p>
    <w:p w14:paraId="267E3833" w14:textId="77777777" w:rsidR="00944DA3" w:rsidRDefault="00944DA3" w:rsidP="00FC5FAB">
      <w:pPr>
        <w:rPr>
          <w:rFonts w:cstheme="minorHAnsi"/>
          <w:color w:val="212121"/>
          <w:shd w:val="clear" w:color="auto" w:fill="FFFFFF"/>
        </w:rPr>
      </w:pPr>
    </w:p>
    <w:p w14:paraId="0BE48866" w14:textId="6FEB08E8" w:rsidR="006F1C58" w:rsidRDefault="006F1C58" w:rsidP="00FC5FAB">
      <w:pPr>
        <w:rPr>
          <w:rFonts w:cstheme="minorHAnsi"/>
          <w:color w:val="212121"/>
          <w:shd w:val="clear" w:color="auto" w:fill="FFFFFF"/>
        </w:rPr>
      </w:pPr>
    </w:p>
    <w:p w14:paraId="3FE7C79B" w14:textId="77777777" w:rsidR="00301B55" w:rsidRDefault="00301B55" w:rsidP="00FC5FAB">
      <w:pPr>
        <w:rPr>
          <w:rFonts w:cstheme="minorHAnsi"/>
          <w:color w:val="212121"/>
          <w:shd w:val="clear" w:color="auto" w:fill="FFFFFF"/>
        </w:rPr>
      </w:pPr>
    </w:p>
    <w:bookmarkEnd w:id="1"/>
    <w:p w14:paraId="0D56753F" w14:textId="5E1B20D3" w:rsidR="009D42C4" w:rsidRDefault="009D42C4" w:rsidP="005F15F1">
      <w:pPr>
        <w:spacing w:before="158"/>
        <w:rPr>
          <w:b/>
        </w:rPr>
      </w:pPr>
    </w:p>
    <w:p w14:paraId="20CAA196" w14:textId="77777777" w:rsidR="00715430" w:rsidRPr="005F15F1" w:rsidRDefault="00715430" w:rsidP="005F15F1">
      <w:pPr>
        <w:spacing w:before="158"/>
        <w:rPr>
          <w:b/>
        </w:rPr>
      </w:pPr>
    </w:p>
    <w:sectPr w:rsidR="00715430" w:rsidRPr="005F15F1" w:rsidSect="00A67D61">
      <w:headerReference w:type="first" r:id="rId14"/>
      <w:footerReference w:type="first" r:id="rId15"/>
      <w:pgSz w:w="11907" w:h="1683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55C0B" w14:textId="77777777" w:rsidR="00F275AF" w:rsidRDefault="00F275AF" w:rsidP="002A0D8A">
      <w:pPr>
        <w:spacing w:after="0" w:line="240" w:lineRule="auto"/>
      </w:pPr>
      <w:r>
        <w:separator/>
      </w:r>
    </w:p>
  </w:endnote>
  <w:endnote w:type="continuationSeparator" w:id="0">
    <w:p w14:paraId="003CE428" w14:textId="77777777" w:rsidR="00F275AF" w:rsidRDefault="00F275AF" w:rsidP="002A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ppins Medium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511F" w14:textId="72C310AD" w:rsidR="00715430" w:rsidRDefault="00715430">
    <w:pPr>
      <w:pStyle w:val="Footer"/>
    </w:pPr>
    <w:r>
      <w:rPr>
        <w:noProof/>
        <w:color w:val="231F20"/>
        <w:spacing w:val="-4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63AAD8" wp14:editId="63968D41">
              <wp:simplePos x="0" y="0"/>
              <wp:positionH relativeFrom="column">
                <wp:posOffset>2943225</wp:posOffset>
              </wp:positionH>
              <wp:positionV relativeFrom="page">
                <wp:posOffset>9605645</wp:posOffset>
              </wp:positionV>
              <wp:extent cx="3529965" cy="669290"/>
              <wp:effectExtent l="0" t="0" r="0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9965" cy="669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09E05F" w14:textId="77777777" w:rsidR="00715430" w:rsidRPr="005F15F1" w:rsidRDefault="00715430" w:rsidP="00715430">
                          <w:pPr>
                            <w:jc w:val="right"/>
                            <w:rPr>
                              <w:rFonts w:ascii="Poppins Medium" w:hAnsi="Poppins Medium" w:cs="Poppins Medium"/>
                              <w:color w:val="002060"/>
                              <w:sz w:val="24"/>
                              <w:szCs w:val="24"/>
                            </w:rPr>
                          </w:pPr>
                          <w:r w:rsidRPr="005F15F1">
                            <w:rPr>
                              <w:rFonts w:ascii="Poppins Medium" w:eastAsia="Times New Roman" w:hAnsi="Poppins Medium" w:cs="Poppins Medium"/>
                              <w:color w:val="002060"/>
                              <w:sz w:val="24"/>
                              <w:szCs w:val="24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AMBITIOUS | COLLABORATIVE | ETHICAL</w:t>
                          </w:r>
                        </w:p>
                        <w:p w14:paraId="30F193B9" w14:textId="77777777" w:rsidR="00715430" w:rsidRDefault="00715430" w:rsidP="007154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063AAD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8" type="#_x0000_t202" style="position:absolute;margin-left:231.75pt;margin-top:756.35pt;width:277.95pt;height:5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" filled="f" stroked="f" strokeweight=".5pt">
              <v:textbox>
                <w:txbxContent>
                  <w:p w14:paraId="5709E05F" w14:textId="77777777" w:rsidR="00715430" w:rsidRPr="005F15F1" w:rsidRDefault="00715430" w:rsidP="00715430">
                    <w:pPr>
                      <w:jc w:val="right"/>
                      <w:rPr>
                        <w:rFonts w:ascii="Poppins Medium" w:hAnsi="Poppins Medium" w:cs="Poppins Medium"/>
                        <w:color w:val="002060"/>
                        <w:sz w:val="24"/>
                        <w:szCs w:val="24"/>
                      </w:rPr>
                    </w:pPr>
                    <w:r w:rsidRPr="005F15F1">
                      <w:rPr>
                        <w:rFonts w:ascii="Poppins Medium" w:eastAsia="Times New Roman" w:hAnsi="Poppins Medium" w:cs="Poppins Medium"/>
                        <w:color w:val="002060"/>
                        <w:sz w:val="24"/>
                        <w:szCs w:val="24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AMBITIOUS | COLLABORATIVE | ETHICAL</w:t>
                    </w:r>
                  </w:p>
                  <w:p w14:paraId="30F193B9" w14:textId="77777777" w:rsidR="00715430" w:rsidRDefault="00715430" w:rsidP="00715430"/>
                </w:txbxContent>
              </v:textbox>
              <w10:wrap anchory="page"/>
            </v:shape>
          </w:pict>
        </mc:Fallback>
      </mc:AlternateContent>
    </w:r>
    <w:r>
      <w:rPr>
        <w:noProof/>
        <w:color w:val="231F20"/>
        <w:spacing w:val="-4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DF3ED0" wp14:editId="3D384B5A">
              <wp:simplePos x="0" y="0"/>
              <wp:positionH relativeFrom="margin">
                <wp:posOffset>-695325</wp:posOffset>
              </wp:positionH>
              <wp:positionV relativeFrom="page">
                <wp:posOffset>9653270</wp:posOffset>
              </wp:positionV>
              <wp:extent cx="3714750" cy="847725"/>
              <wp:effectExtent l="0" t="0" r="0" b="444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4750" cy="847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01D17E" w14:textId="77777777" w:rsidR="00715430" w:rsidRPr="005F15F1" w:rsidRDefault="00715430" w:rsidP="00715430">
                          <w:pPr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theme="minorHAnsi"/>
                              <w:color w:val="002060"/>
                              <w:sz w:val="16"/>
                              <w:szCs w:val="16"/>
                            </w:rPr>
                          </w:pPr>
                          <w:r w:rsidRPr="005F15F1">
                            <w:rPr>
                              <w:rFonts w:cstheme="minorHAnsi"/>
                              <w:color w:val="002060"/>
                              <w:sz w:val="16"/>
                              <w:szCs w:val="16"/>
                            </w:rPr>
                            <w:t>Bradgate Education Partnership Trust is a company limited by guarantee, registered in England and Wales Company Number: 08168237 – An exempt charity</w:t>
                          </w:r>
                        </w:p>
                        <w:p w14:paraId="5CCEAADC" w14:textId="77777777" w:rsidR="00715430" w:rsidRPr="005F15F1" w:rsidRDefault="00715430" w:rsidP="00715430">
                          <w:pPr>
                            <w:rPr>
                              <w:rFonts w:cstheme="minorHAnsi"/>
                              <w:color w:val="002060"/>
                              <w:sz w:val="16"/>
                              <w:szCs w:val="16"/>
                            </w:rPr>
                          </w:pPr>
                          <w:r w:rsidRPr="005F15F1">
                            <w:rPr>
                              <w:rFonts w:cstheme="minorHAnsi"/>
                              <w:color w:val="002060"/>
                              <w:sz w:val="16"/>
                              <w:szCs w:val="16"/>
                            </w:rPr>
                            <w:t xml:space="preserve">Registered Address – </w:t>
                          </w:r>
                          <w:r>
                            <w:rPr>
                              <w:rFonts w:cstheme="minorHAnsi"/>
                              <w:color w:val="002060"/>
                              <w:sz w:val="16"/>
                              <w:szCs w:val="16"/>
                            </w:rPr>
                            <w:t>Bradgate Education Partnership</w:t>
                          </w:r>
                          <w:r w:rsidRPr="005F15F1">
                            <w:rPr>
                              <w:rFonts w:cstheme="minorHAnsi"/>
                              <w:color w:val="002060"/>
                              <w:sz w:val="16"/>
                              <w:szCs w:val="16"/>
                            </w:rPr>
                            <w:t xml:space="preserve"> | </w:t>
                          </w:r>
                          <w:proofErr w:type="spellStart"/>
                          <w:r w:rsidRPr="005F15F1">
                            <w:rPr>
                              <w:rFonts w:cstheme="minorHAnsi"/>
                              <w:color w:val="002060"/>
                              <w:sz w:val="16"/>
                              <w:szCs w:val="16"/>
                            </w:rPr>
                            <w:t>Wreake</w:t>
                          </w:r>
                          <w:proofErr w:type="spellEnd"/>
                          <w:r w:rsidRPr="005F15F1">
                            <w:rPr>
                              <w:rFonts w:cstheme="minorHAnsi"/>
                              <w:color w:val="002060"/>
                              <w:sz w:val="16"/>
                              <w:szCs w:val="16"/>
                            </w:rPr>
                            <w:t xml:space="preserve"> Valley Academy | </w:t>
                          </w:r>
                          <w:proofErr w:type="spellStart"/>
                          <w:r w:rsidRPr="005F15F1">
                            <w:rPr>
                              <w:rFonts w:cstheme="minorHAnsi"/>
                              <w:color w:val="002060"/>
                              <w:sz w:val="16"/>
                              <w:szCs w:val="16"/>
                            </w:rPr>
                            <w:t>Parkstone</w:t>
                          </w:r>
                          <w:proofErr w:type="spellEnd"/>
                          <w:r w:rsidRPr="005F15F1">
                            <w:rPr>
                              <w:rFonts w:cstheme="minorHAnsi"/>
                              <w:color w:val="002060"/>
                              <w:sz w:val="16"/>
                              <w:szCs w:val="16"/>
                            </w:rPr>
                            <w:t xml:space="preserve"> Road | </w:t>
                          </w:r>
                          <w:proofErr w:type="spellStart"/>
                          <w:r w:rsidRPr="005F15F1">
                            <w:rPr>
                              <w:rFonts w:cstheme="minorHAnsi"/>
                              <w:color w:val="002060"/>
                              <w:sz w:val="16"/>
                              <w:szCs w:val="16"/>
                            </w:rPr>
                            <w:t>Syston</w:t>
                          </w:r>
                          <w:proofErr w:type="spellEnd"/>
                          <w:r w:rsidRPr="005F15F1">
                            <w:rPr>
                              <w:rFonts w:cstheme="minorHAnsi"/>
                              <w:color w:val="002060"/>
                              <w:sz w:val="16"/>
                              <w:szCs w:val="16"/>
                            </w:rPr>
                            <w:t xml:space="preserve"> | Leicester | LE7 1LY </w:t>
                          </w:r>
                        </w:p>
                        <w:p w14:paraId="7F7D9CD3" w14:textId="77777777" w:rsidR="00715430" w:rsidRPr="005F15F1" w:rsidRDefault="00715430" w:rsidP="00715430">
                          <w:pPr>
                            <w:rPr>
                              <w:rFonts w:cstheme="minorHAnsi"/>
                              <w:color w:val="002060"/>
                              <w:sz w:val="16"/>
                              <w:szCs w:val="16"/>
                            </w:rPr>
                          </w:pPr>
                          <w:r w:rsidRPr="005F15F1">
                            <w:rPr>
                              <w:rFonts w:cstheme="minorHAnsi"/>
                              <w:color w:val="002060"/>
                              <w:sz w:val="16"/>
                              <w:szCs w:val="16"/>
                            </w:rPr>
                            <w:t>TEL | 0116 478 3426 | Email | info@bepschools.org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BDF3ED0" id="Text Box 4" o:spid="_x0000_s1029" type="#_x0000_t202" style="position:absolute;margin-left:-54.75pt;margin-top:760.1pt;width:292.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" filled="f" stroked="f" strokeweight=".5pt">
              <v:textbox>
                <w:txbxContent>
                  <w:p w14:paraId="2C01D17E" w14:textId="77777777" w:rsidR="00715430" w:rsidRPr="005F15F1" w:rsidRDefault="00715430" w:rsidP="00715430">
                    <w:pPr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theme="minorHAnsi"/>
                        <w:color w:val="002060"/>
                        <w:sz w:val="16"/>
                        <w:szCs w:val="16"/>
                      </w:rPr>
                    </w:pPr>
                    <w:r w:rsidRPr="005F15F1">
                      <w:rPr>
                        <w:rFonts w:cstheme="minorHAnsi"/>
                        <w:color w:val="002060"/>
                        <w:sz w:val="16"/>
                        <w:szCs w:val="16"/>
                      </w:rPr>
                      <w:t>Bradgate Education Partnership Trust is a company limited by guarantee, registered in England and Wales Company Number: 08168237 – An exempt charity</w:t>
                    </w:r>
                  </w:p>
                  <w:p w14:paraId="5CCEAADC" w14:textId="77777777" w:rsidR="00715430" w:rsidRPr="005F15F1" w:rsidRDefault="00715430" w:rsidP="00715430">
                    <w:pPr>
                      <w:rPr>
                        <w:rFonts w:cstheme="minorHAnsi"/>
                        <w:color w:val="002060"/>
                        <w:sz w:val="16"/>
                        <w:szCs w:val="16"/>
                      </w:rPr>
                    </w:pPr>
                    <w:r w:rsidRPr="005F15F1">
                      <w:rPr>
                        <w:rFonts w:cstheme="minorHAnsi"/>
                        <w:color w:val="002060"/>
                        <w:sz w:val="16"/>
                        <w:szCs w:val="16"/>
                      </w:rPr>
                      <w:t xml:space="preserve">Registered Address – </w:t>
                    </w:r>
                    <w:r>
                      <w:rPr>
                        <w:rFonts w:cstheme="minorHAnsi"/>
                        <w:color w:val="002060"/>
                        <w:sz w:val="16"/>
                        <w:szCs w:val="16"/>
                      </w:rPr>
                      <w:t>Bradgate Education Partnership</w:t>
                    </w:r>
                    <w:r w:rsidRPr="005F15F1">
                      <w:rPr>
                        <w:rFonts w:cstheme="minorHAnsi"/>
                        <w:color w:val="002060"/>
                        <w:sz w:val="16"/>
                        <w:szCs w:val="16"/>
                      </w:rPr>
                      <w:t xml:space="preserve"> | </w:t>
                    </w:r>
                    <w:proofErr w:type="spellStart"/>
                    <w:r w:rsidRPr="005F15F1">
                      <w:rPr>
                        <w:rFonts w:cstheme="minorHAnsi"/>
                        <w:color w:val="002060"/>
                        <w:sz w:val="16"/>
                        <w:szCs w:val="16"/>
                      </w:rPr>
                      <w:t>Wreake</w:t>
                    </w:r>
                    <w:proofErr w:type="spellEnd"/>
                    <w:r w:rsidRPr="005F15F1">
                      <w:rPr>
                        <w:rFonts w:cstheme="minorHAnsi"/>
                        <w:color w:val="002060"/>
                        <w:sz w:val="16"/>
                        <w:szCs w:val="16"/>
                      </w:rPr>
                      <w:t xml:space="preserve"> Valley Academy | Parkstone Road | </w:t>
                    </w:r>
                    <w:proofErr w:type="spellStart"/>
                    <w:r w:rsidRPr="005F15F1">
                      <w:rPr>
                        <w:rFonts w:cstheme="minorHAnsi"/>
                        <w:color w:val="002060"/>
                        <w:sz w:val="16"/>
                        <w:szCs w:val="16"/>
                      </w:rPr>
                      <w:t>Syston</w:t>
                    </w:r>
                    <w:proofErr w:type="spellEnd"/>
                    <w:r w:rsidRPr="005F15F1">
                      <w:rPr>
                        <w:rFonts w:cstheme="minorHAnsi"/>
                        <w:color w:val="002060"/>
                        <w:sz w:val="16"/>
                        <w:szCs w:val="16"/>
                      </w:rPr>
                      <w:t xml:space="preserve"> | Leicester | LE7 1LY </w:t>
                    </w:r>
                  </w:p>
                  <w:p w14:paraId="7F7D9CD3" w14:textId="77777777" w:rsidR="00715430" w:rsidRPr="005F15F1" w:rsidRDefault="00715430" w:rsidP="00715430">
                    <w:pPr>
                      <w:rPr>
                        <w:rFonts w:cstheme="minorHAnsi"/>
                        <w:color w:val="002060"/>
                        <w:sz w:val="16"/>
                        <w:szCs w:val="16"/>
                      </w:rPr>
                    </w:pPr>
                    <w:r w:rsidRPr="005F15F1">
                      <w:rPr>
                        <w:rFonts w:cstheme="minorHAnsi"/>
                        <w:color w:val="002060"/>
                        <w:sz w:val="16"/>
                        <w:szCs w:val="16"/>
                      </w:rPr>
                      <w:t>TEL | 0116 478 3426 | Email | info@bepschools.org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89CCA" w14:textId="77777777" w:rsidR="00F275AF" w:rsidRDefault="00F275AF" w:rsidP="002A0D8A">
      <w:pPr>
        <w:spacing w:after="0" w:line="240" w:lineRule="auto"/>
      </w:pPr>
      <w:r>
        <w:separator/>
      </w:r>
    </w:p>
  </w:footnote>
  <w:footnote w:type="continuationSeparator" w:id="0">
    <w:p w14:paraId="59E183FC" w14:textId="77777777" w:rsidR="00F275AF" w:rsidRDefault="00F275AF" w:rsidP="002A0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456555"/>
      <w:docPartObj>
        <w:docPartGallery w:val="Watermarks"/>
        <w:docPartUnique/>
      </w:docPartObj>
    </w:sdtPr>
    <w:sdtEndPr/>
    <w:sdtContent>
      <w:p w14:paraId="520F09BC" w14:textId="3185C533" w:rsidR="00715430" w:rsidRDefault="00715430">
        <w:pPr>
          <w:pStyle w:val="Header"/>
        </w:pPr>
        <w:r>
          <w:rPr>
            <w:noProof/>
            <w:lang w:eastAsia="en-GB"/>
          </w:rPr>
          <w:drawing>
            <wp:anchor distT="0" distB="0" distL="114300" distR="114300" simplePos="0" relativeHeight="251665408" behindDoc="1" locked="0" layoutInCell="1" allowOverlap="1" wp14:anchorId="6E9FA4C9" wp14:editId="7D81B637">
              <wp:simplePos x="0" y="0"/>
              <wp:positionH relativeFrom="margin">
                <wp:posOffset>-928047</wp:posOffset>
              </wp:positionH>
              <wp:positionV relativeFrom="page">
                <wp:posOffset>3099938</wp:posOffset>
              </wp:positionV>
              <wp:extent cx="9597600" cy="7167600"/>
              <wp:effectExtent l="0" t="0" r="3810" b="0"/>
              <wp:wrapNone/>
              <wp:docPr id="3" name="Picture 3" descr="C:\Users\lgray\Bradgate Education Partnership\Office Bradgate Education Partnership - Documents\Trust Office WVA\Stationary\FINAL LOGO\Bradgate Education Partnership Log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Picture 22" descr="C:\Users\lgray\Bradgate Education Partnership\Office Bradgate Education Partnership - Documents\Trust Office WVA\Stationary\FINAL LOGO\Bradgate Education Partnership Logo.jpg"/>
                      <pic:cNvPicPr>
                        <a:picLocks noChangeAspect="1"/>
                      </pic:cNvPicPr>
                    </pic:nvPicPr>
                    <pic:blipFill rotWithShape="1">
                      <a:blip r:embed="rId1" cstate="print">
                        <a:alphaModFix amt="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7501"/>
                      <a:stretch/>
                    </pic:blipFill>
                    <pic:spPr bwMode="auto">
                      <a:xfrm>
                        <a:off x="0" y="0"/>
                        <a:ext cx="9597600" cy="716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6A83"/>
    <w:multiLevelType w:val="hybridMultilevel"/>
    <w:tmpl w:val="D1E60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67EEC"/>
    <w:multiLevelType w:val="multilevel"/>
    <w:tmpl w:val="070EF64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CB71DEC"/>
    <w:multiLevelType w:val="multilevel"/>
    <w:tmpl w:val="5244921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FEE6A0D"/>
    <w:multiLevelType w:val="hybridMultilevel"/>
    <w:tmpl w:val="9C2EF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2183A"/>
    <w:multiLevelType w:val="hybridMultilevel"/>
    <w:tmpl w:val="18105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E7"/>
    <w:rsid w:val="00005554"/>
    <w:rsid w:val="000415FB"/>
    <w:rsid w:val="00043B97"/>
    <w:rsid w:val="0006252D"/>
    <w:rsid w:val="0008394F"/>
    <w:rsid w:val="00086618"/>
    <w:rsid w:val="000A4A3B"/>
    <w:rsid w:val="000B64E7"/>
    <w:rsid w:val="000C68C5"/>
    <w:rsid w:val="000E6AAC"/>
    <w:rsid w:val="000F243D"/>
    <w:rsid w:val="001068AB"/>
    <w:rsid w:val="00144F9D"/>
    <w:rsid w:val="00176B24"/>
    <w:rsid w:val="00194D61"/>
    <w:rsid w:val="00197E63"/>
    <w:rsid w:val="001F4B69"/>
    <w:rsid w:val="002249CA"/>
    <w:rsid w:val="002258DF"/>
    <w:rsid w:val="00260FB3"/>
    <w:rsid w:val="002A0D8A"/>
    <w:rsid w:val="002A54E7"/>
    <w:rsid w:val="00301B55"/>
    <w:rsid w:val="003127E6"/>
    <w:rsid w:val="00322CE8"/>
    <w:rsid w:val="003477F6"/>
    <w:rsid w:val="0038011F"/>
    <w:rsid w:val="003859AD"/>
    <w:rsid w:val="003C5EA2"/>
    <w:rsid w:val="003C7CF7"/>
    <w:rsid w:val="00455443"/>
    <w:rsid w:val="00484ECC"/>
    <w:rsid w:val="00487D79"/>
    <w:rsid w:val="0050337C"/>
    <w:rsid w:val="0052310A"/>
    <w:rsid w:val="00550511"/>
    <w:rsid w:val="0057204B"/>
    <w:rsid w:val="00572809"/>
    <w:rsid w:val="00587E80"/>
    <w:rsid w:val="00595AAE"/>
    <w:rsid w:val="005D4A5F"/>
    <w:rsid w:val="005F15F1"/>
    <w:rsid w:val="00625B84"/>
    <w:rsid w:val="0063755B"/>
    <w:rsid w:val="0065209F"/>
    <w:rsid w:val="00670962"/>
    <w:rsid w:val="006901FB"/>
    <w:rsid w:val="006A10CE"/>
    <w:rsid w:val="006F0711"/>
    <w:rsid w:val="006F1C58"/>
    <w:rsid w:val="00715430"/>
    <w:rsid w:val="007177FB"/>
    <w:rsid w:val="00743B6F"/>
    <w:rsid w:val="00772464"/>
    <w:rsid w:val="008463C8"/>
    <w:rsid w:val="00866EE4"/>
    <w:rsid w:val="00876DD4"/>
    <w:rsid w:val="00882DCC"/>
    <w:rsid w:val="008B5A0F"/>
    <w:rsid w:val="008B7DC0"/>
    <w:rsid w:val="008C5DCB"/>
    <w:rsid w:val="008F2200"/>
    <w:rsid w:val="00921EEB"/>
    <w:rsid w:val="00944DA3"/>
    <w:rsid w:val="00962BFE"/>
    <w:rsid w:val="009733E9"/>
    <w:rsid w:val="009D42C4"/>
    <w:rsid w:val="009E231C"/>
    <w:rsid w:val="009E70A0"/>
    <w:rsid w:val="009F78F7"/>
    <w:rsid w:val="00A07DC7"/>
    <w:rsid w:val="00A112AA"/>
    <w:rsid w:val="00A16261"/>
    <w:rsid w:val="00A32F66"/>
    <w:rsid w:val="00A34275"/>
    <w:rsid w:val="00A434E7"/>
    <w:rsid w:val="00A54835"/>
    <w:rsid w:val="00A67D61"/>
    <w:rsid w:val="00A90C89"/>
    <w:rsid w:val="00AF4519"/>
    <w:rsid w:val="00B26A10"/>
    <w:rsid w:val="00B60C0F"/>
    <w:rsid w:val="00B64102"/>
    <w:rsid w:val="00B819BB"/>
    <w:rsid w:val="00BD2DAB"/>
    <w:rsid w:val="00BD4951"/>
    <w:rsid w:val="00BD4F94"/>
    <w:rsid w:val="00C1786F"/>
    <w:rsid w:val="00C211A7"/>
    <w:rsid w:val="00C26B06"/>
    <w:rsid w:val="00C328C6"/>
    <w:rsid w:val="00CA12A5"/>
    <w:rsid w:val="00CA3E8E"/>
    <w:rsid w:val="00CA706B"/>
    <w:rsid w:val="00CE22E1"/>
    <w:rsid w:val="00CF1292"/>
    <w:rsid w:val="00CF36B8"/>
    <w:rsid w:val="00CF7DB5"/>
    <w:rsid w:val="00D42AA8"/>
    <w:rsid w:val="00D773FD"/>
    <w:rsid w:val="00DD641F"/>
    <w:rsid w:val="00DE5177"/>
    <w:rsid w:val="00DF1142"/>
    <w:rsid w:val="00E20FC3"/>
    <w:rsid w:val="00E7148C"/>
    <w:rsid w:val="00E90F62"/>
    <w:rsid w:val="00E92375"/>
    <w:rsid w:val="00F079B5"/>
    <w:rsid w:val="00F275AF"/>
    <w:rsid w:val="00FA0062"/>
    <w:rsid w:val="00FC5FAB"/>
    <w:rsid w:val="00FC7ED9"/>
    <w:rsid w:val="00FE30CB"/>
    <w:rsid w:val="1B1FC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56C11"/>
  <w15:chartTrackingRefBased/>
  <w15:docId w15:val="{BB6E7A9E-17CD-DF4A-92C1-BF8A5F5D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D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0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D8A"/>
  </w:style>
  <w:style w:type="paragraph" w:styleId="Footer">
    <w:name w:val="footer"/>
    <w:basedOn w:val="Normal"/>
    <w:link w:val="FooterChar"/>
    <w:uiPriority w:val="99"/>
    <w:unhideWhenUsed/>
    <w:rsid w:val="002A0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D8A"/>
  </w:style>
  <w:style w:type="table" w:styleId="TableGridLight">
    <w:name w:val="Grid Table Light"/>
    <w:basedOn w:val="TableNormal"/>
    <w:uiPriority w:val="40"/>
    <w:rsid w:val="0063755B"/>
    <w:pPr>
      <w:spacing w:after="0" w:line="240" w:lineRule="auto"/>
    </w:pPr>
    <w:rPr>
      <w:rFonts w:ascii="Trebuchet MS" w:hAnsi="Trebuchet M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1"/>
    <w:qFormat/>
    <w:rsid w:val="006F071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F0711"/>
    <w:rPr>
      <w:rFonts w:ascii="Trebuchet MS" w:eastAsia="Trebuchet MS" w:hAnsi="Trebuchet MS" w:cs="Trebuchet MS"/>
      <w:sz w:val="14"/>
      <w:szCs w:val="14"/>
      <w:lang w:val="en-US"/>
    </w:rPr>
  </w:style>
  <w:style w:type="paragraph" w:styleId="NoSpacing">
    <w:name w:val="No Spacing"/>
    <w:uiPriority w:val="1"/>
    <w:qFormat/>
    <w:rsid w:val="005F15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1C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1C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22b87-2346-4de0-b904-6e681334ced1" xsi:nil="true"/>
    <lcf76f155ced4ddcb4097134ff3c332f xmlns="afe5f8f0-9195-46be-8f24-21b22b3c47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AFB0A-5446-4104-9029-A565F401B6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418C3-FD55-4409-B865-2A70E85ADD77}">
  <ds:schemaRefs>
    <ds:schemaRef ds:uri="afe5f8f0-9195-46be-8f24-21b22b3c470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cc22b87-2346-4de0-b904-6e681334ced1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AB40D8-8292-4416-B036-AF98C0AF0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afe5f8f0-9195-46be-8f24-21b22b3c4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7EB270-924D-4BDA-9F59-612518F8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Josephine Fitzjohn</cp:lastModifiedBy>
  <cp:revision>2</cp:revision>
  <cp:lastPrinted>2022-09-12T06:50:00Z</cp:lastPrinted>
  <dcterms:created xsi:type="dcterms:W3CDTF">2022-09-12T11:28:00Z</dcterms:created>
  <dcterms:modified xsi:type="dcterms:W3CDTF">2022-09-12T11:28:00Z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0x0101009AF6528C7F7877448A539C831F4B79C0</vt:lpwstr>
  </property>
  <property fmtid="{D5CDD505-2E9C-101B-9397-08002B2CF9AE}" pid="3" name="MediaServiceImageTags">
    <vt:lpwstr/>
  </property>
</Properties>
</file>