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1D6FA2" w14:textId="77777777" w:rsidR="002243C9" w:rsidRDefault="002243C9" w:rsidP="002243C9">
      <w:pPr>
        <w:jc w:val="center"/>
        <w:rPr>
          <w:rFonts w:ascii="Calibri" w:hAnsi="Calibri" w:cs="Arial"/>
          <w:b/>
          <w:color w:val="000000"/>
          <w:sz w:val="52"/>
          <w:szCs w:val="36"/>
        </w:rPr>
      </w:pPr>
    </w:p>
    <w:p w14:paraId="59508C57" w14:textId="7EACCB62" w:rsidR="002243C9" w:rsidRDefault="00E555CE" w:rsidP="002243C9">
      <w:pPr>
        <w:jc w:val="center"/>
        <w:rPr>
          <w:rFonts w:ascii="Calibri" w:hAnsi="Calibri" w:cs="Arial"/>
          <w:b/>
          <w:color w:val="000000"/>
          <w:sz w:val="52"/>
          <w:szCs w:val="36"/>
        </w:rPr>
      </w:pPr>
      <w:r>
        <w:rPr>
          <w:rFonts w:ascii="Calibri" w:hAnsi="Calibri" w:cs="Arial"/>
          <w:b/>
          <w:noProof/>
          <w:color w:val="000000"/>
          <w:sz w:val="52"/>
          <w:szCs w:val="36"/>
          <w:lang w:val="en-GB" w:eastAsia="zh-CN"/>
        </w:rPr>
        <w:drawing>
          <wp:inline distT="0" distB="0" distL="0" distR="0" wp14:anchorId="4603600B" wp14:editId="643FB788">
            <wp:extent cx="4046637" cy="35634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etter head - shield &amp;amp; text new logo.jpg"/>
                    <pic:cNvPicPr/>
                  </pic:nvPicPr>
                  <pic:blipFill>
                    <a:blip r:embed="rId10">
                      <a:extLst>
                        <a:ext uri="{28A0092B-C50C-407E-A947-70E740481C1C}">
                          <a14:useLocalDpi xmlns:a14="http://schemas.microsoft.com/office/drawing/2010/main" val="0"/>
                        </a:ext>
                      </a:extLst>
                    </a:blip>
                    <a:stretch>
                      <a:fillRect/>
                    </a:stretch>
                  </pic:blipFill>
                  <pic:spPr>
                    <a:xfrm>
                      <a:off x="0" y="0"/>
                      <a:ext cx="4055994" cy="3571665"/>
                    </a:xfrm>
                    <a:prstGeom prst="rect">
                      <a:avLst/>
                    </a:prstGeom>
                  </pic:spPr>
                </pic:pic>
              </a:graphicData>
            </a:graphic>
          </wp:inline>
        </w:drawing>
      </w:r>
    </w:p>
    <w:p w14:paraId="3574C7E8" w14:textId="77777777" w:rsidR="000E2977" w:rsidRDefault="000E2977" w:rsidP="00C80BB6">
      <w:pPr>
        <w:pStyle w:val="Heading1"/>
        <w:spacing w:before="52"/>
        <w:ind w:right="-191"/>
        <w:jc w:val="both"/>
      </w:pPr>
    </w:p>
    <w:p w14:paraId="5C25E838" w14:textId="77777777" w:rsidR="000E2977" w:rsidRDefault="000E2977" w:rsidP="00C80BB6">
      <w:pPr>
        <w:pStyle w:val="Heading1"/>
        <w:spacing w:before="52"/>
        <w:ind w:right="-191"/>
        <w:jc w:val="both"/>
      </w:pPr>
    </w:p>
    <w:p w14:paraId="6CEE515B" w14:textId="575BA5EF" w:rsidR="000A2D4B" w:rsidRPr="00900F08" w:rsidRDefault="009B214C" w:rsidP="000A2D4B">
      <w:pPr>
        <w:jc w:val="center"/>
        <w:rPr>
          <w:rFonts w:ascii="Calibri Light" w:hAnsi="Calibri Light" w:cs="Arial"/>
          <w:b/>
          <w:color w:val="000000"/>
          <w:sz w:val="72"/>
          <w:szCs w:val="36"/>
        </w:rPr>
      </w:pPr>
      <w:r>
        <w:rPr>
          <w:rFonts w:ascii="Calibri Light" w:hAnsi="Calibri Light" w:cs="Arial"/>
          <w:b/>
          <w:color w:val="000000"/>
          <w:sz w:val="72"/>
          <w:szCs w:val="36"/>
        </w:rPr>
        <w:t>Curriculum Statement</w:t>
      </w:r>
    </w:p>
    <w:p w14:paraId="0DB3F165" w14:textId="77777777" w:rsidR="000A2D4B" w:rsidRPr="00900F08" w:rsidRDefault="000A2D4B" w:rsidP="000A2D4B">
      <w:pPr>
        <w:pStyle w:val="Heading1"/>
        <w:spacing w:before="52"/>
        <w:ind w:right="-191"/>
        <w:jc w:val="both"/>
        <w:rPr>
          <w:rFonts w:ascii="Calibri Light" w:hAnsi="Calibri Light"/>
          <w:b w:val="0"/>
          <w:bCs w:val="0"/>
          <w:sz w:val="28"/>
        </w:rPr>
      </w:pPr>
    </w:p>
    <w:p w14:paraId="354A9D7D" w14:textId="77777777" w:rsidR="000E2977" w:rsidRPr="00900F08" w:rsidRDefault="000E2977" w:rsidP="00C80BB6">
      <w:pPr>
        <w:pStyle w:val="Heading1"/>
        <w:spacing w:before="52"/>
        <w:ind w:right="-191"/>
        <w:jc w:val="both"/>
        <w:rPr>
          <w:rFonts w:ascii="Calibri Light" w:hAnsi="Calibri Light"/>
          <w:b w:val="0"/>
          <w:bCs w:val="0"/>
        </w:rPr>
      </w:pPr>
    </w:p>
    <w:tbl>
      <w:tblPr>
        <w:tblStyle w:val="TableGrid"/>
        <w:tblW w:w="0" w:type="auto"/>
        <w:tblInd w:w="959" w:type="dxa"/>
        <w:tblBorders>
          <w:insideH w:val="dotted" w:sz="4" w:space="0" w:color="000000" w:themeColor="text1"/>
          <w:insideV w:val="dotted" w:sz="4" w:space="0" w:color="000000" w:themeColor="text1"/>
        </w:tblBorders>
        <w:tblLook w:val="04A0" w:firstRow="1" w:lastRow="0" w:firstColumn="1" w:lastColumn="0" w:noHBand="0" w:noVBand="1"/>
      </w:tblPr>
      <w:tblGrid>
        <w:gridCol w:w="4144"/>
        <w:gridCol w:w="3652"/>
      </w:tblGrid>
      <w:tr w:rsidR="002243C9" w:rsidRPr="00900F08" w14:paraId="0F428F6D" w14:textId="77777777" w:rsidTr="00900F08">
        <w:trPr>
          <w:trHeight w:val="510"/>
        </w:trPr>
        <w:tc>
          <w:tcPr>
            <w:tcW w:w="4144" w:type="dxa"/>
            <w:vAlign w:val="center"/>
          </w:tcPr>
          <w:p w14:paraId="624A9EF3" w14:textId="15DC4BC4" w:rsidR="002243C9" w:rsidRPr="00900F08" w:rsidRDefault="002243C9" w:rsidP="002243C9">
            <w:pPr>
              <w:pStyle w:val="Heading1"/>
              <w:spacing w:before="52"/>
              <w:ind w:left="0" w:right="-191"/>
              <w:rPr>
                <w:rFonts w:ascii="Calibri Light" w:hAnsi="Calibri Light"/>
                <w:b w:val="0"/>
                <w:bCs w:val="0"/>
              </w:rPr>
            </w:pPr>
            <w:r w:rsidRPr="00900F08">
              <w:rPr>
                <w:rFonts w:ascii="Calibri Light" w:hAnsi="Calibri Light" w:cs="Arial"/>
                <w:b w:val="0"/>
                <w:bCs w:val="0"/>
                <w:color w:val="000000"/>
                <w:sz w:val="24"/>
                <w:szCs w:val="36"/>
              </w:rPr>
              <w:t>Reviewed</w:t>
            </w:r>
          </w:p>
        </w:tc>
        <w:tc>
          <w:tcPr>
            <w:tcW w:w="3652" w:type="dxa"/>
            <w:vAlign w:val="center"/>
          </w:tcPr>
          <w:p w14:paraId="63C0C22B" w14:textId="0FE45DAE" w:rsidR="002243C9" w:rsidRPr="00900F08" w:rsidRDefault="009B214C" w:rsidP="002243C9">
            <w:pPr>
              <w:pStyle w:val="Heading1"/>
              <w:spacing w:before="52"/>
              <w:ind w:left="0" w:right="-191"/>
              <w:rPr>
                <w:rFonts w:ascii="Calibri Light" w:hAnsi="Calibri Light"/>
                <w:b w:val="0"/>
                <w:bCs w:val="0"/>
              </w:rPr>
            </w:pPr>
            <w:r>
              <w:rPr>
                <w:rFonts w:ascii="Calibri Light" w:hAnsi="Calibri Light"/>
                <w:b w:val="0"/>
                <w:bCs w:val="0"/>
              </w:rPr>
              <w:t>January 2023</w:t>
            </w:r>
          </w:p>
        </w:tc>
      </w:tr>
      <w:tr w:rsidR="002243C9" w:rsidRPr="00900F08" w14:paraId="1D75BC36" w14:textId="77777777" w:rsidTr="00900F08">
        <w:trPr>
          <w:trHeight w:val="510"/>
        </w:trPr>
        <w:tc>
          <w:tcPr>
            <w:tcW w:w="4144" w:type="dxa"/>
            <w:vAlign w:val="center"/>
          </w:tcPr>
          <w:p w14:paraId="07851062" w14:textId="650F7882" w:rsidR="002243C9" w:rsidRPr="00900F08" w:rsidRDefault="002243C9" w:rsidP="002243C9">
            <w:pPr>
              <w:pStyle w:val="Heading1"/>
              <w:spacing w:before="52"/>
              <w:ind w:left="0" w:right="-191"/>
              <w:rPr>
                <w:rFonts w:ascii="Calibri Light" w:hAnsi="Calibri Light"/>
                <w:b w:val="0"/>
                <w:bCs w:val="0"/>
              </w:rPr>
            </w:pPr>
            <w:r w:rsidRPr="00900F08">
              <w:rPr>
                <w:rFonts w:ascii="Calibri Light" w:hAnsi="Calibri Light" w:cs="Arial"/>
                <w:b w:val="0"/>
                <w:bCs w:val="0"/>
                <w:color w:val="000000"/>
                <w:sz w:val="24"/>
                <w:szCs w:val="36"/>
              </w:rPr>
              <w:t>Frequency of Review</w:t>
            </w:r>
          </w:p>
        </w:tc>
        <w:tc>
          <w:tcPr>
            <w:tcW w:w="3652" w:type="dxa"/>
            <w:vAlign w:val="center"/>
          </w:tcPr>
          <w:p w14:paraId="16D23388" w14:textId="0E7797C8" w:rsidR="002243C9" w:rsidRPr="00900F08" w:rsidRDefault="009B214C" w:rsidP="000A2D4B">
            <w:pPr>
              <w:pStyle w:val="Heading1"/>
              <w:spacing w:before="52"/>
              <w:ind w:left="0" w:right="-191"/>
              <w:rPr>
                <w:rFonts w:ascii="Calibri Light" w:hAnsi="Calibri Light"/>
                <w:b w:val="0"/>
                <w:bCs w:val="0"/>
              </w:rPr>
            </w:pPr>
            <w:r>
              <w:rPr>
                <w:rFonts w:ascii="Calibri Light" w:hAnsi="Calibri Light"/>
                <w:b w:val="0"/>
                <w:bCs w:val="0"/>
              </w:rPr>
              <w:t>Annually</w:t>
            </w:r>
          </w:p>
        </w:tc>
      </w:tr>
      <w:tr w:rsidR="002243C9" w:rsidRPr="00900F08" w14:paraId="637726CA" w14:textId="77777777" w:rsidTr="00900F08">
        <w:trPr>
          <w:trHeight w:val="510"/>
        </w:trPr>
        <w:tc>
          <w:tcPr>
            <w:tcW w:w="4144" w:type="dxa"/>
            <w:vAlign w:val="center"/>
          </w:tcPr>
          <w:p w14:paraId="48C21A3D" w14:textId="1C8E7C06" w:rsidR="002243C9" w:rsidRPr="00900F08" w:rsidRDefault="002243C9" w:rsidP="002243C9">
            <w:pPr>
              <w:pStyle w:val="Heading1"/>
              <w:spacing w:before="52"/>
              <w:ind w:left="0" w:right="-191"/>
              <w:rPr>
                <w:rFonts w:ascii="Calibri Light" w:hAnsi="Calibri Light"/>
                <w:b w:val="0"/>
                <w:bCs w:val="0"/>
              </w:rPr>
            </w:pPr>
            <w:r w:rsidRPr="00900F08">
              <w:rPr>
                <w:rFonts w:ascii="Calibri Light" w:hAnsi="Calibri Light" w:cs="Arial"/>
                <w:b w:val="0"/>
                <w:bCs w:val="0"/>
                <w:color w:val="000000"/>
                <w:sz w:val="24"/>
                <w:szCs w:val="36"/>
              </w:rPr>
              <w:t>Written by</w:t>
            </w:r>
          </w:p>
        </w:tc>
        <w:tc>
          <w:tcPr>
            <w:tcW w:w="3652" w:type="dxa"/>
            <w:vAlign w:val="center"/>
          </w:tcPr>
          <w:p w14:paraId="59757FF5" w14:textId="78B94F95" w:rsidR="002243C9" w:rsidRPr="00900F08" w:rsidRDefault="009B214C" w:rsidP="002243C9">
            <w:pPr>
              <w:pStyle w:val="Heading1"/>
              <w:spacing w:before="52"/>
              <w:ind w:left="0" w:right="-191"/>
              <w:rPr>
                <w:rFonts w:ascii="Calibri Light" w:hAnsi="Calibri Light"/>
                <w:b w:val="0"/>
                <w:bCs w:val="0"/>
              </w:rPr>
            </w:pPr>
            <w:r>
              <w:rPr>
                <w:rFonts w:ascii="Calibri Light" w:hAnsi="Calibri Light" w:cs="Arial"/>
                <w:b w:val="0"/>
                <w:bCs w:val="0"/>
                <w:color w:val="000000"/>
                <w:sz w:val="24"/>
                <w:szCs w:val="36"/>
              </w:rPr>
              <w:t>Senior Leadership Team</w:t>
            </w:r>
          </w:p>
        </w:tc>
      </w:tr>
      <w:tr w:rsidR="002243C9" w:rsidRPr="00900F08" w14:paraId="6AF7D166" w14:textId="77777777" w:rsidTr="00900F08">
        <w:trPr>
          <w:trHeight w:val="510"/>
        </w:trPr>
        <w:tc>
          <w:tcPr>
            <w:tcW w:w="4144" w:type="dxa"/>
            <w:vAlign w:val="center"/>
          </w:tcPr>
          <w:p w14:paraId="6D17F04B" w14:textId="14C21502" w:rsidR="002243C9" w:rsidRPr="00900F08" w:rsidRDefault="002243C9" w:rsidP="002243C9">
            <w:pPr>
              <w:pStyle w:val="Heading1"/>
              <w:spacing w:before="52"/>
              <w:ind w:left="0" w:right="-191"/>
              <w:rPr>
                <w:rFonts w:ascii="Calibri Light" w:hAnsi="Calibri Light"/>
                <w:b w:val="0"/>
                <w:bCs w:val="0"/>
              </w:rPr>
            </w:pPr>
            <w:r w:rsidRPr="00900F08">
              <w:rPr>
                <w:rFonts w:ascii="Calibri Light" w:hAnsi="Calibri Light" w:cs="Arial"/>
                <w:b w:val="0"/>
                <w:bCs w:val="0"/>
                <w:color w:val="000000"/>
                <w:sz w:val="24"/>
                <w:szCs w:val="36"/>
              </w:rPr>
              <w:t>Approved by:</w:t>
            </w:r>
          </w:p>
        </w:tc>
        <w:tc>
          <w:tcPr>
            <w:tcW w:w="3652" w:type="dxa"/>
            <w:vAlign w:val="center"/>
          </w:tcPr>
          <w:p w14:paraId="4A6A5014" w14:textId="1EA40E75" w:rsidR="002243C9" w:rsidRPr="00900F08" w:rsidRDefault="000A2D4B" w:rsidP="002243C9">
            <w:pPr>
              <w:pStyle w:val="Heading1"/>
              <w:spacing w:before="52"/>
              <w:ind w:left="0" w:right="-191"/>
              <w:rPr>
                <w:rFonts w:ascii="Calibri Light" w:hAnsi="Calibri Light"/>
                <w:b w:val="0"/>
                <w:bCs w:val="0"/>
              </w:rPr>
            </w:pPr>
            <w:r w:rsidRPr="00900F08">
              <w:rPr>
                <w:rFonts w:ascii="Calibri Light" w:hAnsi="Calibri Light" w:cs="Arial"/>
                <w:b w:val="0"/>
                <w:bCs w:val="0"/>
                <w:color w:val="000000"/>
                <w:sz w:val="24"/>
                <w:szCs w:val="36"/>
              </w:rPr>
              <w:t>Headteacher</w:t>
            </w:r>
          </w:p>
        </w:tc>
      </w:tr>
    </w:tbl>
    <w:p w14:paraId="0A888288" w14:textId="77777777" w:rsidR="000E2977" w:rsidRDefault="000E2977" w:rsidP="00C80BB6">
      <w:pPr>
        <w:pStyle w:val="Heading1"/>
        <w:spacing w:before="52"/>
        <w:ind w:right="-191"/>
        <w:jc w:val="both"/>
      </w:pPr>
    </w:p>
    <w:p w14:paraId="50949A73" w14:textId="4C915740" w:rsidR="000E2977" w:rsidRDefault="000E2977">
      <w:pPr>
        <w:rPr>
          <w:rFonts w:ascii="Calibri" w:eastAsia="Calibri" w:hAnsi="Calibri"/>
          <w:b/>
          <w:bCs/>
        </w:rPr>
      </w:pPr>
      <w:r>
        <w:br w:type="page"/>
      </w:r>
      <w:r w:rsidR="002243C9" w:rsidRPr="00416954">
        <w:rPr>
          <w:noProof/>
          <w:lang w:val="en-GB" w:eastAsia="zh-CN"/>
        </w:rPr>
        <w:drawing>
          <wp:anchor distT="0" distB="0" distL="114300" distR="114300" simplePos="0" relativeHeight="251653120" behindDoc="1" locked="1" layoutInCell="1" allowOverlap="1" wp14:anchorId="7ECD056B" wp14:editId="3069793C">
            <wp:simplePos x="0" y="0"/>
            <wp:positionH relativeFrom="margin">
              <wp:posOffset>-54610</wp:posOffset>
            </wp:positionH>
            <wp:positionV relativeFrom="margin">
              <wp:posOffset>8077200</wp:posOffset>
            </wp:positionV>
            <wp:extent cx="6200140" cy="1172845"/>
            <wp:effectExtent l="0" t="0" r="0" b="0"/>
            <wp:wrapSquare wrapText="bothSides"/>
            <wp:docPr id="2" name="Picture 2" descr="Description: P:\WORK\Logos\letter head - sweep new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Description: P:\WORK\Logos\letter head - sweep new logo.jpg"/>
                    <pic:cNvPicPr>
                      <a:picLocks noChangeAspect="1" noChangeArrowheads="1"/>
                    </pic:cNvPicPr>
                  </pic:nvPicPr>
                  <pic:blipFill rotWithShape="1">
                    <a:blip r:embed="rId11">
                      <a:extLst>
                        <a:ext uri="{28A0092B-C50C-407E-A947-70E740481C1C}">
                          <a14:useLocalDpi xmlns:a14="http://schemas.microsoft.com/office/drawing/2010/main" val="0"/>
                        </a:ext>
                      </a:extLst>
                    </a:blip>
                    <a:srcRect t="54493" r="1962" b="19472"/>
                    <a:stretch/>
                  </pic:blipFill>
                  <pic:spPr bwMode="auto">
                    <a:xfrm>
                      <a:off x="0" y="0"/>
                      <a:ext cx="6200140" cy="117284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xt>
                    </a:extLst>
                  </pic:spPr>
                </pic:pic>
              </a:graphicData>
            </a:graphic>
            <wp14:sizeRelH relativeFrom="page">
              <wp14:pctWidth>0</wp14:pctWidth>
            </wp14:sizeRelH>
            <wp14:sizeRelV relativeFrom="page">
              <wp14:pctHeight>0</wp14:pctHeight>
            </wp14:sizeRelV>
          </wp:anchor>
        </w:drawing>
      </w:r>
    </w:p>
    <w:p w14:paraId="21C5665B" w14:textId="77777777" w:rsidR="000A15AA" w:rsidRPr="00D861C3" w:rsidRDefault="000A15AA" w:rsidP="001A0508">
      <w:pPr>
        <w:jc w:val="center"/>
        <w:rPr>
          <w:b/>
          <w:bCs/>
          <w:sz w:val="32"/>
          <w:szCs w:val="28"/>
        </w:rPr>
      </w:pPr>
      <w:r w:rsidRPr="00D861C3">
        <w:rPr>
          <w:b/>
          <w:bCs/>
          <w:sz w:val="32"/>
          <w:szCs w:val="28"/>
        </w:rPr>
        <w:lastRenderedPageBreak/>
        <w:t>Curriculum Statement</w:t>
      </w:r>
    </w:p>
    <w:p w14:paraId="1385FF89" w14:textId="77777777" w:rsidR="001A0508" w:rsidRPr="00FB0CE4" w:rsidRDefault="001A0508" w:rsidP="000A15AA">
      <w:pPr>
        <w:rPr>
          <w:b/>
          <w:bCs/>
          <w:sz w:val="24"/>
          <w:szCs w:val="24"/>
        </w:rPr>
      </w:pPr>
    </w:p>
    <w:p w14:paraId="485EFC6D" w14:textId="53C57249" w:rsidR="000A15AA" w:rsidRPr="00FB0CE4" w:rsidRDefault="000A15AA" w:rsidP="000A15AA">
      <w:pPr>
        <w:rPr>
          <w:b/>
          <w:bCs/>
          <w:sz w:val="28"/>
          <w:szCs w:val="26"/>
        </w:rPr>
      </w:pPr>
      <w:r w:rsidRPr="00D861C3">
        <w:rPr>
          <w:b/>
          <w:bCs/>
          <w:sz w:val="28"/>
          <w:szCs w:val="26"/>
        </w:rPr>
        <w:t>School Vision, Values and Mission</w:t>
      </w:r>
    </w:p>
    <w:p w14:paraId="7F06C30A" w14:textId="406D38B5" w:rsidR="000A15AA" w:rsidRDefault="009919FC" w:rsidP="000A15AA">
      <w:r>
        <w:rPr>
          <w:noProof/>
        </w:rPr>
        <mc:AlternateContent>
          <mc:Choice Requires="wps">
            <w:drawing>
              <wp:anchor distT="0" distB="0" distL="114300" distR="114300" simplePos="0" relativeHeight="251665408" behindDoc="0" locked="0" layoutInCell="1" allowOverlap="1" wp14:anchorId="5D0EC119" wp14:editId="58B44614">
                <wp:simplePos x="0" y="0"/>
                <wp:positionH relativeFrom="column">
                  <wp:posOffset>4173220</wp:posOffset>
                </wp:positionH>
                <wp:positionV relativeFrom="paragraph">
                  <wp:posOffset>156845</wp:posOffset>
                </wp:positionV>
                <wp:extent cx="1358153" cy="376518"/>
                <wp:effectExtent l="0" t="0" r="13970" b="17780"/>
                <wp:wrapNone/>
                <wp:docPr id="24" name="Rounded Rectangle 24"/>
                <wp:cNvGraphicFramePr/>
                <a:graphic xmlns:a="http://schemas.openxmlformats.org/drawingml/2006/main">
                  <a:graphicData uri="http://schemas.microsoft.com/office/word/2010/wordprocessingShape">
                    <wps:wsp>
                      <wps:cNvSpPr/>
                      <wps:spPr>
                        <a:xfrm>
                          <a:off x="0" y="0"/>
                          <a:ext cx="1358153" cy="376518"/>
                        </a:xfrm>
                        <a:prstGeom prst="roundRect">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txbx>
                        <w:txbxContent>
                          <w:p w14:paraId="20A6EB9B" w14:textId="77777777" w:rsidR="000A15AA" w:rsidRDefault="000A15AA" w:rsidP="000A15AA">
                            <w:pPr>
                              <w:jc w:val="center"/>
                            </w:pPr>
                            <w:r>
                              <w:t>Mission Statement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D0EC119" id="Rounded Rectangle 24" o:spid="_x0000_s1026" style="position:absolute;margin-left:328.6pt;margin-top:12.35pt;width:106.95pt;height:29.65pt;z-index:2517370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" fillcolor="#002060" strokecolor="#243f60 [1604]" strokeweight="2pt">
                <v:textbox>
                  <w:txbxContent>
                    <w:p w14:paraId="20A6EB9B" w14:textId="77777777" w:rsidR="000A15AA" w:rsidRDefault="000A15AA" w:rsidP="000A15AA">
                      <w:pPr>
                        <w:jc w:val="center"/>
                      </w:pPr>
                      <w:r>
                        <w:t>Mission Statement</w:t>
                      </w:r>
                    </w:p>
                  </w:txbxContent>
                </v:textbox>
              </v:roundrect>
            </w:pict>
          </mc:Fallback>
        </mc:AlternateContent>
      </w:r>
      <w:r>
        <w:rPr>
          <w:noProof/>
        </w:rPr>
        <mc:AlternateContent>
          <mc:Choice Requires="wps">
            <w:drawing>
              <wp:anchor distT="0" distB="0" distL="114300" distR="114300" simplePos="0" relativeHeight="251666432" behindDoc="0" locked="0" layoutInCell="1" allowOverlap="1" wp14:anchorId="13294BE1" wp14:editId="783401C8">
                <wp:simplePos x="0" y="0"/>
                <wp:positionH relativeFrom="column">
                  <wp:posOffset>1691005</wp:posOffset>
                </wp:positionH>
                <wp:positionV relativeFrom="paragraph">
                  <wp:posOffset>167005</wp:posOffset>
                </wp:positionV>
                <wp:extent cx="1358153" cy="376518"/>
                <wp:effectExtent l="0" t="0" r="13970" b="17780"/>
                <wp:wrapNone/>
                <wp:docPr id="25" name="Rounded Rectangle 25"/>
                <wp:cNvGraphicFramePr/>
                <a:graphic xmlns:a="http://schemas.openxmlformats.org/drawingml/2006/main">
                  <a:graphicData uri="http://schemas.microsoft.com/office/word/2010/wordprocessingShape">
                    <wps:wsp>
                      <wps:cNvSpPr/>
                      <wps:spPr>
                        <a:xfrm>
                          <a:off x="0" y="0"/>
                          <a:ext cx="1358153" cy="376518"/>
                        </a:xfrm>
                        <a:prstGeom prst="roundRect">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txbx>
                        <w:txbxContent>
                          <w:p w14:paraId="59EC4043" w14:textId="77777777" w:rsidR="000A15AA" w:rsidRDefault="000A15AA" w:rsidP="000A15AA">
                            <w:pPr>
                              <w:jc w:val="center"/>
                            </w:pPr>
                            <w:r>
                              <w:t>Values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3294BE1" id="Rounded Rectangle 25" o:spid="_x0000_s1027" style="position:absolute;margin-left:133.15pt;margin-top:13.15pt;width:106.95pt;height:29.65pt;z-index:2517401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" fillcolor="#002060" strokecolor="#243f60 [1604]" strokeweight="2pt">
                <v:textbox>
                  <w:txbxContent>
                    <w:p w14:paraId="59EC4043" w14:textId="77777777" w:rsidR="000A15AA" w:rsidRDefault="000A15AA" w:rsidP="000A15AA">
                      <w:pPr>
                        <w:jc w:val="center"/>
                      </w:pPr>
                      <w:r>
                        <w:t>Values</w:t>
                      </w:r>
                    </w:p>
                  </w:txbxContent>
                </v:textbox>
              </v:roundrect>
            </w:pict>
          </mc:Fallback>
        </mc:AlternateContent>
      </w:r>
      <w:r w:rsidR="000A15AA">
        <w:rPr>
          <w:noProof/>
        </w:rPr>
        <mc:AlternateContent>
          <mc:Choice Requires="wps">
            <w:drawing>
              <wp:anchor distT="0" distB="0" distL="114300" distR="114300" simplePos="0" relativeHeight="251664384" behindDoc="0" locked="0" layoutInCell="1" allowOverlap="1" wp14:anchorId="48688DC8" wp14:editId="6E1412FC">
                <wp:simplePos x="0" y="0"/>
                <wp:positionH relativeFrom="column">
                  <wp:posOffset>-29845</wp:posOffset>
                </wp:positionH>
                <wp:positionV relativeFrom="paragraph">
                  <wp:posOffset>156845</wp:posOffset>
                </wp:positionV>
                <wp:extent cx="1357630" cy="375920"/>
                <wp:effectExtent l="0" t="0" r="13970" b="17780"/>
                <wp:wrapNone/>
                <wp:docPr id="23" name="Rounded Rectangle 23"/>
                <wp:cNvGraphicFramePr/>
                <a:graphic xmlns:a="http://schemas.openxmlformats.org/drawingml/2006/main">
                  <a:graphicData uri="http://schemas.microsoft.com/office/word/2010/wordprocessingShape">
                    <wps:wsp>
                      <wps:cNvSpPr/>
                      <wps:spPr>
                        <a:xfrm>
                          <a:off x="0" y="0"/>
                          <a:ext cx="1357630" cy="375920"/>
                        </a:xfrm>
                        <a:prstGeom prst="roundRect">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675384D" w14:textId="77777777" w:rsidR="000A15AA" w:rsidRDefault="000A15AA" w:rsidP="000A15AA">
                            <w:pPr>
                              <w:jc w:val="center"/>
                            </w:pPr>
                            <w:r>
                              <w:t>Vision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8688DC8" id="Rounded Rectangle 23" o:spid="_x0000_s1028" style="position:absolute;margin-left:-2.35pt;margin-top:12.35pt;width:106.9pt;height:29.6pt;z-index:2517319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" fillcolor="#002060" strokecolor="#243f60 [1604]" strokeweight="2pt">
                <v:textbox>
                  <w:txbxContent>
                    <w:p w14:paraId="6675384D" w14:textId="77777777" w:rsidR="000A15AA" w:rsidRDefault="000A15AA" w:rsidP="000A15AA">
                      <w:pPr>
                        <w:jc w:val="center"/>
                      </w:pPr>
                      <w:r>
                        <w:t>Vision</w:t>
                      </w:r>
                    </w:p>
                  </w:txbxContent>
                </v:textbox>
              </v:roundrect>
            </w:pict>
          </mc:Fallback>
        </mc:AlternateContent>
      </w:r>
    </w:p>
    <w:p w14:paraId="41754C45" w14:textId="3FCD4217" w:rsidR="000A15AA" w:rsidRDefault="009919FC" w:rsidP="000A15AA">
      <w:r>
        <w:rPr>
          <w:noProof/>
        </w:rPr>
        <mc:AlternateContent>
          <mc:Choice Requires="wps">
            <w:drawing>
              <wp:anchor distT="0" distB="0" distL="114300" distR="114300" simplePos="0" relativeHeight="251650048" behindDoc="0" locked="0" layoutInCell="1" allowOverlap="1" wp14:anchorId="5C38A0A1" wp14:editId="37E5AD85">
                <wp:simplePos x="0" y="0"/>
                <wp:positionH relativeFrom="column">
                  <wp:posOffset>3368040</wp:posOffset>
                </wp:positionH>
                <wp:positionV relativeFrom="paragraph">
                  <wp:posOffset>170180</wp:posOffset>
                </wp:positionV>
                <wp:extent cx="3065930" cy="3538331"/>
                <wp:effectExtent l="0" t="0" r="7620" b="17780"/>
                <wp:wrapNone/>
                <wp:docPr id="3" name="Rounded Rectangle 3"/>
                <wp:cNvGraphicFramePr/>
                <a:graphic xmlns:a="http://schemas.openxmlformats.org/drawingml/2006/main">
                  <a:graphicData uri="http://schemas.microsoft.com/office/word/2010/wordprocessingShape">
                    <wps:wsp>
                      <wps:cNvSpPr/>
                      <wps:spPr>
                        <a:xfrm>
                          <a:off x="0" y="0"/>
                          <a:ext cx="3065930" cy="3538331"/>
                        </a:xfrm>
                        <a:prstGeom prst="roundRect">
                          <a:avLst/>
                        </a:prstGeom>
                        <a:solidFill>
                          <a:srgbClr val="009193"/>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F60A9B" w14:textId="77777777" w:rsidR="00D73779" w:rsidRDefault="000A15AA" w:rsidP="000A15AA">
                            <w:pPr>
                              <w:rPr>
                                <w:rFonts w:ascii="Twinkl" w:eastAsia="Times New Roman" w:hAnsi="Twinkl" w:cs="Calibri"/>
                                <w:color w:val="FFFFFF" w:themeColor="background1"/>
                                <w:bdr w:val="none" w:sz="0" w:space="0" w:color="auto" w:frame="1"/>
                                <w:lang w:eastAsia="en-GB"/>
                              </w:rPr>
                            </w:pPr>
                            <w:r w:rsidRPr="00136790">
                              <w:rPr>
                                <w:rFonts w:ascii="Twinkl" w:eastAsia="Times New Roman" w:hAnsi="Twinkl" w:cs="Calibri"/>
                                <w:color w:val="FFFFFF" w:themeColor="background1"/>
                                <w:bdr w:val="none" w:sz="0" w:space="0" w:color="auto" w:frame="1"/>
                                <w:lang w:eastAsia="en-GB"/>
                              </w:rPr>
                              <w:t xml:space="preserve">We are committed to being a caring, inclusive school. </w:t>
                            </w:r>
                          </w:p>
                          <w:p w14:paraId="5D1D31BE" w14:textId="440A373D" w:rsidR="00D73779" w:rsidRDefault="000A15AA" w:rsidP="000A15AA">
                            <w:pPr>
                              <w:rPr>
                                <w:rFonts w:ascii="Twinkl" w:eastAsia="Times New Roman" w:hAnsi="Twinkl" w:cs="Calibri"/>
                                <w:color w:val="FFFFFF" w:themeColor="background1"/>
                                <w:bdr w:val="none" w:sz="0" w:space="0" w:color="auto" w:frame="1"/>
                                <w:lang w:eastAsia="en-GB"/>
                              </w:rPr>
                            </w:pPr>
                            <w:r w:rsidRPr="00136790">
                              <w:rPr>
                                <w:rFonts w:ascii="Twinkl" w:eastAsia="Times New Roman" w:hAnsi="Twinkl" w:cs="Calibri"/>
                                <w:color w:val="FFFFFF" w:themeColor="background1"/>
                                <w:bdr w:val="none" w:sz="0" w:space="0" w:color="auto" w:frame="1"/>
                                <w:lang w:eastAsia="en-GB"/>
                              </w:rPr>
                              <w:t xml:space="preserve">We aim to foster a love of learning whilst delivering a </w:t>
                            </w:r>
                            <w:proofErr w:type="gramStart"/>
                            <w:r w:rsidRPr="00136790">
                              <w:rPr>
                                <w:rFonts w:ascii="Twinkl" w:eastAsia="Times New Roman" w:hAnsi="Twinkl" w:cs="Calibri"/>
                                <w:color w:val="FFFFFF" w:themeColor="background1"/>
                                <w:bdr w:val="none" w:sz="0" w:space="0" w:color="auto" w:frame="1"/>
                                <w:lang w:eastAsia="en-GB"/>
                              </w:rPr>
                              <w:t>first class</w:t>
                            </w:r>
                            <w:proofErr w:type="gramEnd"/>
                            <w:r w:rsidRPr="00136790">
                              <w:rPr>
                                <w:rFonts w:ascii="Twinkl" w:eastAsia="Times New Roman" w:hAnsi="Twinkl" w:cs="Calibri"/>
                                <w:color w:val="FFFFFF" w:themeColor="background1"/>
                                <w:bdr w:val="none" w:sz="0" w:space="0" w:color="auto" w:frame="1"/>
                                <w:lang w:eastAsia="en-GB"/>
                              </w:rPr>
                              <w:t xml:space="preserve"> education - where teaching and learning are exciting, challenging and creative and within a safe, nurturing environment. </w:t>
                            </w:r>
                          </w:p>
                          <w:p w14:paraId="376D422E" w14:textId="2E5724BD" w:rsidR="00D73779" w:rsidRDefault="000A15AA" w:rsidP="000A15AA">
                            <w:pPr>
                              <w:rPr>
                                <w:rFonts w:ascii="Twinkl" w:eastAsia="Times New Roman" w:hAnsi="Twinkl" w:cs="Calibri"/>
                                <w:color w:val="FFFFFF" w:themeColor="background1"/>
                                <w:bdr w:val="none" w:sz="0" w:space="0" w:color="auto" w:frame="1"/>
                                <w:lang w:eastAsia="en-GB"/>
                              </w:rPr>
                            </w:pPr>
                            <w:r w:rsidRPr="00136790">
                              <w:rPr>
                                <w:rFonts w:ascii="Twinkl" w:eastAsia="Times New Roman" w:hAnsi="Twinkl" w:cs="Calibri"/>
                                <w:color w:val="FFFFFF" w:themeColor="background1"/>
                                <w:bdr w:val="none" w:sz="0" w:space="0" w:color="auto" w:frame="1"/>
                                <w:lang w:eastAsia="en-GB"/>
                              </w:rPr>
                              <w:t>We end</w:t>
                            </w:r>
                            <w:r w:rsidR="00D73779">
                              <w:rPr>
                                <w:rFonts w:ascii="Twinkl" w:eastAsia="Times New Roman" w:hAnsi="Twinkl" w:cs="Calibri"/>
                                <w:color w:val="FFFFFF" w:themeColor="background1"/>
                                <w:bdr w:val="none" w:sz="0" w:space="0" w:color="auto" w:frame="1"/>
                                <w:lang w:eastAsia="en-GB"/>
                              </w:rPr>
                              <w:t>e</w:t>
                            </w:r>
                            <w:r w:rsidR="009919FC">
                              <w:rPr>
                                <w:rFonts w:ascii="Twinkl" w:eastAsia="Times New Roman" w:hAnsi="Twinkl" w:cs="Calibri"/>
                                <w:color w:val="FFFFFF" w:themeColor="background1"/>
                                <w:bdr w:val="none" w:sz="0" w:space="0" w:color="auto" w:frame="1"/>
                                <w:lang w:eastAsia="en-GB"/>
                              </w:rPr>
                              <w:t>avo</w:t>
                            </w:r>
                            <w:r w:rsidRPr="00136790">
                              <w:rPr>
                                <w:rFonts w:ascii="Twinkl" w:eastAsia="Times New Roman" w:hAnsi="Twinkl" w:cs="Calibri"/>
                                <w:color w:val="FFFFFF" w:themeColor="background1"/>
                                <w:bdr w:val="none" w:sz="0" w:space="0" w:color="auto" w:frame="1"/>
                                <w:lang w:eastAsia="en-GB"/>
                              </w:rPr>
                              <w:t xml:space="preserve">ur to promote resilience, empathy, self-awareness, passion, excellence, </w:t>
                            </w:r>
                            <w:proofErr w:type="gramStart"/>
                            <w:r w:rsidRPr="00136790">
                              <w:rPr>
                                <w:rFonts w:ascii="Twinkl" w:eastAsia="Times New Roman" w:hAnsi="Twinkl" w:cs="Calibri"/>
                                <w:color w:val="FFFFFF" w:themeColor="background1"/>
                                <w:bdr w:val="none" w:sz="0" w:space="0" w:color="auto" w:frame="1"/>
                                <w:lang w:eastAsia="en-GB"/>
                              </w:rPr>
                              <w:t>communication</w:t>
                            </w:r>
                            <w:proofErr w:type="gramEnd"/>
                            <w:r w:rsidRPr="00136790">
                              <w:rPr>
                                <w:rFonts w:ascii="Twinkl" w:eastAsia="Times New Roman" w:hAnsi="Twinkl" w:cs="Calibri"/>
                                <w:color w:val="FFFFFF" w:themeColor="background1"/>
                                <w:bdr w:val="none" w:sz="0" w:space="0" w:color="auto" w:frame="1"/>
                                <w:lang w:eastAsia="en-GB"/>
                              </w:rPr>
                              <w:t xml:space="preserve"> and teamwork.  </w:t>
                            </w:r>
                          </w:p>
                          <w:p w14:paraId="026070C3" w14:textId="3801C848" w:rsidR="000A15AA" w:rsidRPr="00136790" w:rsidRDefault="000A15AA" w:rsidP="000A15AA">
                            <w:pPr>
                              <w:rPr>
                                <w:rFonts w:ascii="Calibri" w:eastAsia="Times New Roman" w:hAnsi="Calibri" w:cs="Calibri"/>
                                <w:color w:val="FFFFFF" w:themeColor="background1"/>
                                <w:lang w:eastAsia="en-GB"/>
                              </w:rPr>
                            </w:pPr>
                            <w:r w:rsidRPr="00136790">
                              <w:rPr>
                                <w:rFonts w:ascii="Twinkl" w:eastAsia="Times New Roman" w:hAnsi="Twinkl" w:cs="Calibri"/>
                                <w:color w:val="FFFFFF" w:themeColor="background1"/>
                                <w:bdr w:val="none" w:sz="0" w:space="0" w:color="auto" w:frame="1"/>
                                <w:lang w:eastAsia="en-GB"/>
                              </w:rPr>
                              <w:t xml:space="preserve">We aim to assist pupils in developing skills to become independent life-long learners who will succeed and contribute responsibly </w:t>
                            </w:r>
                            <w:proofErr w:type="gramStart"/>
                            <w:r w:rsidRPr="00136790">
                              <w:rPr>
                                <w:rFonts w:ascii="Twinkl" w:eastAsia="Times New Roman" w:hAnsi="Twinkl" w:cs="Calibri"/>
                                <w:color w:val="FFFFFF" w:themeColor="background1"/>
                                <w:bdr w:val="none" w:sz="0" w:space="0" w:color="auto" w:frame="1"/>
                                <w:lang w:eastAsia="en-GB"/>
                              </w:rPr>
                              <w:t>in</w:t>
                            </w:r>
                            <w:proofErr w:type="gramEnd"/>
                            <w:r w:rsidRPr="00136790">
                              <w:rPr>
                                <w:rFonts w:ascii="Twinkl" w:eastAsia="Times New Roman" w:hAnsi="Twinkl" w:cs="Calibri"/>
                                <w:color w:val="FFFFFF" w:themeColor="background1"/>
                                <w:bdr w:val="none" w:sz="0" w:space="0" w:color="auto" w:frame="1"/>
                                <w:lang w:eastAsia="en-GB"/>
                              </w:rPr>
                              <w:t xml:space="preserve"> the global community.</w:t>
                            </w:r>
                          </w:p>
                          <w:p w14:paraId="48D29413" w14:textId="77777777" w:rsidR="000A15AA" w:rsidRPr="00136790" w:rsidRDefault="000A15AA" w:rsidP="000A15AA">
                            <w:pPr>
                              <w:jc w:val="center"/>
                              <w:rPr>
                                <w:rFonts w:cstheme="majorHAnsi"/>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38A0A1" id="Rounded Rectangle 3" o:spid="_x0000_s1029" style="position:absolute;margin-left:265.2pt;margin-top:13.4pt;width:241.4pt;height:278.6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" fillcolor="#009193" strokecolor="#002060" strokeweight="2pt">
                <v:textbox>
                  <w:txbxContent>
                    <w:p w14:paraId="56F60A9B" w14:textId="77777777" w:rsidR="00D73779" w:rsidRDefault="000A15AA" w:rsidP="000A15AA">
                      <w:pPr>
                        <w:rPr>
                          <w:rFonts w:ascii="Twinkl" w:eastAsia="Times New Roman" w:hAnsi="Twinkl" w:cs="Calibri"/>
                          <w:color w:val="FFFFFF" w:themeColor="background1"/>
                          <w:bdr w:val="none" w:sz="0" w:space="0" w:color="auto" w:frame="1"/>
                          <w:lang w:eastAsia="en-GB"/>
                        </w:rPr>
                      </w:pPr>
                      <w:r w:rsidRPr="00136790">
                        <w:rPr>
                          <w:rFonts w:ascii="Twinkl" w:eastAsia="Times New Roman" w:hAnsi="Twinkl" w:cs="Calibri"/>
                          <w:color w:val="FFFFFF" w:themeColor="background1"/>
                          <w:bdr w:val="none" w:sz="0" w:space="0" w:color="auto" w:frame="1"/>
                          <w:lang w:eastAsia="en-GB"/>
                        </w:rPr>
                        <w:t xml:space="preserve">We are committed to being a caring, inclusive school. </w:t>
                      </w:r>
                    </w:p>
                    <w:p w14:paraId="5D1D31BE" w14:textId="440A373D" w:rsidR="00D73779" w:rsidRDefault="000A15AA" w:rsidP="000A15AA">
                      <w:pPr>
                        <w:rPr>
                          <w:rFonts w:ascii="Twinkl" w:eastAsia="Times New Roman" w:hAnsi="Twinkl" w:cs="Calibri"/>
                          <w:color w:val="FFFFFF" w:themeColor="background1"/>
                          <w:bdr w:val="none" w:sz="0" w:space="0" w:color="auto" w:frame="1"/>
                          <w:lang w:eastAsia="en-GB"/>
                        </w:rPr>
                      </w:pPr>
                      <w:r w:rsidRPr="00136790">
                        <w:rPr>
                          <w:rFonts w:ascii="Twinkl" w:eastAsia="Times New Roman" w:hAnsi="Twinkl" w:cs="Calibri"/>
                          <w:color w:val="FFFFFF" w:themeColor="background1"/>
                          <w:bdr w:val="none" w:sz="0" w:space="0" w:color="auto" w:frame="1"/>
                          <w:lang w:eastAsia="en-GB"/>
                        </w:rPr>
                        <w:t xml:space="preserve">We aim to foster a love of learning whilst delivering a </w:t>
                      </w:r>
                      <w:proofErr w:type="gramStart"/>
                      <w:r w:rsidRPr="00136790">
                        <w:rPr>
                          <w:rFonts w:ascii="Twinkl" w:eastAsia="Times New Roman" w:hAnsi="Twinkl" w:cs="Calibri"/>
                          <w:color w:val="FFFFFF" w:themeColor="background1"/>
                          <w:bdr w:val="none" w:sz="0" w:space="0" w:color="auto" w:frame="1"/>
                          <w:lang w:eastAsia="en-GB"/>
                        </w:rPr>
                        <w:t>first class</w:t>
                      </w:r>
                      <w:proofErr w:type="gramEnd"/>
                      <w:r w:rsidRPr="00136790">
                        <w:rPr>
                          <w:rFonts w:ascii="Twinkl" w:eastAsia="Times New Roman" w:hAnsi="Twinkl" w:cs="Calibri"/>
                          <w:color w:val="FFFFFF" w:themeColor="background1"/>
                          <w:bdr w:val="none" w:sz="0" w:space="0" w:color="auto" w:frame="1"/>
                          <w:lang w:eastAsia="en-GB"/>
                        </w:rPr>
                        <w:t xml:space="preserve"> education - where teaching and learning are exciting, challenging and creative and within a safe, nurturing environment. </w:t>
                      </w:r>
                    </w:p>
                    <w:p w14:paraId="376D422E" w14:textId="2E5724BD" w:rsidR="00D73779" w:rsidRDefault="000A15AA" w:rsidP="000A15AA">
                      <w:pPr>
                        <w:rPr>
                          <w:rFonts w:ascii="Twinkl" w:eastAsia="Times New Roman" w:hAnsi="Twinkl" w:cs="Calibri"/>
                          <w:color w:val="FFFFFF" w:themeColor="background1"/>
                          <w:bdr w:val="none" w:sz="0" w:space="0" w:color="auto" w:frame="1"/>
                          <w:lang w:eastAsia="en-GB"/>
                        </w:rPr>
                      </w:pPr>
                      <w:r w:rsidRPr="00136790">
                        <w:rPr>
                          <w:rFonts w:ascii="Twinkl" w:eastAsia="Times New Roman" w:hAnsi="Twinkl" w:cs="Calibri"/>
                          <w:color w:val="FFFFFF" w:themeColor="background1"/>
                          <w:bdr w:val="none" w:sz="0" w:space="0" w:color="auto" w:frame="1"/>
                          <w:lang w:eastAsia="en-GB"/>
                        </w:rPr>
                        <w:t>We end</w:t>
                      </w:r>
                      <w:r w:rsidR="00D73779">
                        <w:rPr>
                          <w:rFonts w:ascii="Twinkl" w:eastAsia="Times New Roman" w:hAnsi="Twinkl" w:cs="Calibri"/>
                          <w:color w:val="FFFFFF" w:themeColor="background1"/>
                          <w:bdr w:val="none" w:sz="0" w:space="0" w:color="auto" w:frame="1"/>
                          <w:lang w:eastAsia="en-GB"/>
                        </w:rPr>
                        <w:t>e</w:t>
                      </w:r>
                      <w:r w:rsidR="009919FC">
                        <w:rPr>
                          <w:rFonts w:ascii="Twinkl" w:eastAsia="Times New Roman" w:hAnsi="Twinkl" w:cs="Calibri"/>
                          <w:color w:val="FFFFFF" w:themeColor="background1"/>
                          <w:bdr w:val="none" w:sz="0" w:space="0" w:color="auto" w:frame="1"/>
                          <w:lang w:eastAsia="en-GB"/>
                        </w:rPr>
                        <w:t>avo</w:t>
                      </w:r>
                      <w:r w:rsidRPr="00136790">
                        <w:rPr>
                          <w:rFonts w:ascii="Twinkl" w:eastAsia="Times New Roman" w:hAnsi="Twinkl" w:cs="Calibri"/>
                          <w:color w:val="FFFFFF" w:themeColor="background1"/>
                          <w:bdr w:val="none" w:sz="0" w:space="0" w:color="auto" w:frame="1"/>
                          <w:lang w:eastAsia="en-GB"/>
                        </w:rPr>
                        <w:t xml:space="preserve">ur to promote resilience, empathy, self-awareness, passion, excellence, </w:t>
                      </w:r>
                      <w:proofErr w:type="gramStart"/>
                      <w:r w:rsidRPr="00136790">
                        <w:rPr>
                          <w:rFonts w:ascii="Twinkl" w:eastAsia="Times New Roman" w:hAnsi="Twinkl" w:cs="Calibri"/>
                          <w:color w:val="FFFFFF" w:themeColor="background1"/>
                          <w:bdr w:val="none" w:sz="0" w:space="0" w:color="auto" w:frame="1"/>
                          <w:lang w:eastAsia="en-GB"/>
                        </w:rPr>
                        <w:t>communication</w:t>
                      </w:r>
                      <w:proofErr w:type="gramEnd"/>
                      <w:r w:rsidRPr="00136790">
                        <w:rPr>
                          <w:rFonts w:ascii="Twinkl" w:eastAsia="Times New Roman" w:hAnsi="Twinkl" w:cs="Calibri"/>
                          <w:color w:val="FFFFFF" w:themeColor="background1"/>
                          <w:bdr w:val="none" w:sz="0" w:space="0" w:color="auto" w:frame="1"/>
                          <w:lang w:eastAsia="en-GB"/>
                        </w:rPr>
                        <w:t xml:space="preserve"> and teamwork.  </w:t>
                      </w:r>
                    </w:p>
                    <w:p w14:paraId="026070C3" w14:textId="3801C848" w:rsidR="000A15AA" w:rsidRPr="00136790" w:rsidRDefault="000A15AA" w:rsidP="000A15AA">
                      <w:pPr>
                        <w:rPr>
                          <w:rFonts w:ascii="Calibri" w:eastAsia="Times New Roman" w:hAnsi="Calibri" w:cs="Calibri"/>
                          <w:color w:val="FFFFFF" w:themeColor="background1"/>
                          <w:lang w:eastAsia="en-GB"/>
                        </w:rPr>
                      </w:pPr>
                      <w:r w:rsidRPr="00136790">
                        <w:rPr>
                          <w:rFonts w:ascii="Twinkl" w:eastAsia="Times New Roman" w:hAnsi="Twinkl" w:cs="Calibri"/>
                          <w:color w:val="FFFFFF" w:themeColor="background1"/>
                          <w:bdr w:val="none" w:sz="0" w:space="0" w:color="auto" w:frame="1"/>
                          <w:lang w:eastAsia="en-GB"/>
                        </w:rPr>
                        <w:t xml:space="preserve">We aim to assist pupils in developing skills to become independent life-long learners who will succeed and contribute responsibly </w:t>
                      </w:r>
                      <w:proofErr w:type="gramStart"/>
                      <w:r w:rsidRPr="00136790">
                        <w:rPr>
                          <w:rFonts w:ascii="Twinkl" w:eastAsia="Times New Roman" w:hAnsi="Twinkl" w:cs="Calibri"/>
                          <w:color w:val="FFFFFF" w:themeColor="background1"/>
                          <w:bdr w:val="none" w:sz="0" w:space="0" w:color="auto" w:frame="1"/>
                          <w:lang w:eastAsia="en-GB"/>
                        </w:rPr>
                        <w:t>in</w:t>
                      </w:r>
                      <w:proofErr w:type="gramEnd"/>
                      <w:r w:rsidRPr="00136790">
                        <w:rPr>
                          <w:rFonts w:ascii="Twinkl" w:eastAsia="Times New Roman" w:hAnsi="Twinkl" w:cs="Calibri"/>
                          <w:color w:val="FFFFFF" w:themeColor="background1"/>
                          <w:bdr w:val="none" w:sz="0" w:space="0" w:color="auto" w:frame="1"/>
                          <w:lang w:eastAsia="en-GB"/>
                        </w:rPr>
                        <w:t xml:space="preserve"> the global community.</w:t>
                      </w:r>
                    </w:p>
                    <w:p w14:paraId="48D29413" w14:textId="77777777" w:rsidR="000A15AA" w:rsidRPr="00136790" w:rsidRDefault="000A15AA" w:rsidP="000A15AA">
                      <w:pPr>
                        <w:jc w:val="center"/>
                        <w:rPr>
                          <w:rFonts w:cstheme="majorHAnsi"/>
                          <w:color w:val="FFFFFF" w:themeColor="background1"/>
                        </w:rPr>
                      </w:pPr>
                    </w:p>
                  </w:txbxContent>
                </v:textbox>
              </v:roundrect>
            </w:pict>
          </mc:Fallback>
        </mc:AlternateContent>
      </w:r>
    </w:p>
    <w:p w14:paraId="4BFBD3CC" w14:textId="77777777" w:rsidR="000A15AA" w:rsidRDefault="000A15AA" w:rsidP="000A15AA">
      <w:r>
        <w:rPr>
          <w:noProof/>
        </w:rPr>
        <mc:AlternateContent>
          <mc:Choice Requires="wps">
            <w:drawing>
              <wp:anchor distT="0" distB="0" distL="114300" distR="114300" simplePos="0" relativeHeight="251649024" behindDoc="0" locked="0" layoutInCell="1" allowOverlap="1" wp14:anchorId="0A8D61F3" wp14:editId="544E650D">
                <wp:simplePos x="0" y="0"/>
                <wp:positionH relativeFrom="column">
                  <wp:posOffset>1611630</wp:posOffset>
                </wp:positionH>
                <wp:positionV relativeFrom="paragraph">
                  <wp:posOffset>80010</wp:posOffset>
                </wp:positionV>
                <wp:extent cx="1586230" cy="3538220"/>
                <wp:effectExtent l="12700" t="12700" r="13970" b="17780"/>
                <wp:wrapNone/>
                <wp:docPr id="1" name="Rounded Rectangle 1"/>
                <wp:cNvGraphicFramePr/>
                <a:graphic xmlns:a="http://schemas.openxmlformats.org/drawingml/2006/main">
                  <a:graphicData uri="http://schemas.microsoft.com/office/word/2010/wordprocessingShape">
                    <wps:wsp>
                      <wps:cNvSpPr/>
                      <wps:spPr>
                        <a:xfrm>
                          <a:off x="0" y="0"/>
                          <a:ext cx="1586230" cy="3538220"/>
                        </a:xfrm>
                        <a:prstGeom prst="roundRect">
                          <a:avLst/>
                        </a:prstGeom>
                        <a:solidFill>
                          <a:srgbClr val="009193"/>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C6AC80" w14:textId="77777777" w:rsidR="000A15AA" w:rsidRPr="00D861C3" w:rsidRDefault="000A15AA" w:rsidP="000A15AA">
                            <w:pPr>
                              <w:jc w:val="center"/>
                              <w:rPr>
                                <w:rFonts w:ascii="Twinkl" w:hAnsi="Twinkl"/>
                              </w:rPr>
                            </w:pPr>
                            <w:r w:rsidRPr="00D861C3">
                              <w:rPr>
                                <w:rFonts w:ascii="Twinkl" w:hAnsi="Twinkl"/>
                              </w:rPr>
                              <w:t>Resilience</w:t>
                            </w:r>
                          </w:p>
                          <w:p w14:paraId="07D4932E" w14:textId="77777777" w:rsidR="000A15AA" w:rsidRDefault="000A15AA" w:rsidP="000A15AA">
                            <w:pPr>
                              <w:jc w:val="center"/>
                              <w:rPr>
                                <w:rFonts w:ascii="Twinkl" w:hAnsi="Twinkl"/>
                              </w:rPr>
                            </w:pPr>
                          </w:p>
                          <w:p w14:paraId="011EF5AD" w14:textId="77777777" w:rsidR="000A15AA" w:rsidRPr="00D861C3" w:rsidRDefault="000A15AA" w:rsidP="000A15AA">
                            <w:pPr>
                              <w:jc w:val="center"/>
                              <w:rPr>
                                <w:rFonts w:ascii="Twinkl" w:hAnsi="Twinkl"/>
                              </w:rPr>
                            </w:pPr>
                            <w:r w:rsidRPr="00D861C3">
                              <w:rPr>
                                <w:rFonts w:ascii="Twinkl" w:hAnsi="Twinkl"/>
                              </w:rPr>
                              <w:t>Empathy</w:t>
                            </w:r>
                          </w:p>
                          <w:p w14:paraId="1BC39689" w14:textId="77777777" w:rsidR="000A15AA" w:rsidRDefault="000A15AA" w:rsidP="000A15AA">
                            <w:pPr>
                              <w:jc w:val="center"/>
                              <w:rPr>
                                <w:rFonts w:ascii="Twinkl" w:hAnsi="Twinkl"/>
                              </w:rPr>
                            </w:pPr>
                          </w:p>
                          <w:p w14:paraId="3972D173" w14:textId="77777777" w:rsidR="000A15AA" w:rsidRPr="00D861C3" w:rsidRDefault="000A15AA" w:rsidP="000A15AA">
                            <w:pPr>
                              <w:jc w:val="center"/>
                              <w:rPr>
                                <w:rFonts w:ascii="Twinkl" w:hAnsi="Twinkl"/>
                              </w:rPr>
                            </w:pPr>
                            <w:r w:rsidRPr="00D861C3">
                              <w:rPr>
                                <w:rFonts w:ascii="Twinkl" w:hAnsi="Twinkl"/>
                              </w:rPr>
                              <w:t>Self Awareness</w:t>
                            </w:r>
                          </w:p>
                          <w:p w14:paraId="04D9F94B" w14:textId="77777777" w:rsidR="000A15AA" w:rsidRDefault="000A15AA" w:rsidP="000A15AA">
                            <w:pPr>
                              <w:jc w:val="center"/>
                              <w:rPr>
                                <w:rFonts w:ascii="Twinkl" w:hAnsi="Twinkl"/>
                              </w:rPr>
                            </w:pPr>
                          </w:p>
                          <w:p w14:paraId="393D5936" w14:textId="77777777" w:rsidR="000A15AA" w:rsidRPr="00D861C3" w:rsidRDefault="000A15AA" w:rsidP="000A15AA">
                            <w:pPr>
                              <w:jc w:val="center"/>
                              <w:rPr>
                                <w:rFonts w:ascii="Twinkl" w:hAnsi="Twinkl"/>
                              </w:rPr>
                            </w:pPr>
                            <w:r w:rsidRPr="00D861C3">
                              <w:rPr>
                                <w:rFonts w:ascii="Twinkl" w:hAnsi="Twinkl"/>
                              </w:rPr>
                              <w:t>Positivity</w:t>
                            </w:r>
                          </w:p>
                          <w:p w14:paraId="0194317B" w14:textId="77777777" w:rsidR="000A15AA" w:rsidRDefault="000A15AA" w:rsidP="000A15AA">
                            <w:pPr>
                              <w:jc w:val="center"/>
                              <w:rPr>
                                <w:rFonts w:ascii="Twinkl" w:hAnsi="Twinkl"/>
                              </w:rPr>
                            </w:pPr>
                          </w:p>
                          <w:p w14:paraId="2D3AEC63" w14:textId="77777777" w:rsidR="000A15AA" w:rsidRPr="00D861C3" w:rsidRDefault="000A15AA" w:rsidP="000A15AA">
                            <w:pPr>
                              <w:jc w:val="center"/>
                              <w:rPr>
                                <w:rFonts w:ascii="Twinkl" w:hAnsi="Twinkl"/>
                              </w:rPr>
                            </w:pPr>
                            <w:r w:rsidRPr="00D861C3">
                              <w:rPr>
                                <w:rFonts w:ascii="Twinkl" w:hAnsi="Twinkl"/>
                              </w:rPr>
                              <w:t>Excellence</w:t>
                            </w:r>
                          </w:p>
                          <w:p w14:paraId="488B6E5A" w14:textId="77777777" w:rsidR="000A15AA" w:rsidRDefault="000A15AA" w:rsidP="000A15AA">
                            <w:pPr>
                              <w:jc w:val="center"/>
                              <w:rPr>
                                <w:rFonts w:ascii="Twinkl" w:hAnsi="Twinkl"/>
                              </w:rPr>
                            </w:pPr>
                          </w:p>
                          <w:p w14:paraId="2815569D" w14:textId="77777777" w:rsidR="000A15AA" w:rsidRPr="00D861C3" w:rsidRDefault="000A15AA" w:rsidP="000A15AA">
                            <w:pPr>
                              <w:jc w:val="center"/>
                              <w:rPr>
                                <w:rFonts w:ascii="Twinkl" w:hAnsi="Twinkl"/>
                              </w:rPr>
                            </w:pPr>
                            <w:r w:rsidRPr="00D861C3">
                              <w:rPr>
                                <w:rFonts w:ascii="Twinkl" w:hAnsi="Twinkl"/>
                              </w:rPr>
                              <w:t>Communication</w:t>
                            </w:r>
                          </w:p>
                          <w:p w14:paraId="55A89402" w14:textId="77777777" w:rsidR="000A15AA" w:rsidRDefault="000A15AA" w:rsidP="000A15AA">
                            <w:pPr>
                              <w:jc w:val="center"/>
                              <w:rPr>
                                <w:rFonts w:ascii="Twinkl" w:hAnsi="Twinkl"/>
                              </w:rPr>
                            </w:pPr>
                          </w:p>
                          <w:p w14:paraId="3F42FBCD" w14:textId="77777777" w:rsidR="000A15AA" w:rsidRPr="00D861C3" w:rsidRDefault="000A15AA" w:rsidP="000A15AA">
                            <w:pPr>
                              <w:jc w:val="center"/>
                              <w:rPr>
                                <w:rFonts w:ascii="Twinkl" w:hAnsi="Twinkl"/>
                              </w:rPr>
                            </w:pPr>
                            <w:r w:rsidRPr="00D861C3">
                              <w:rPr>
                                <w:rFonts w:ascii="Twinkl" w:hAnsi="Twinkl"/>
                              </w:rPr>
                              <w:t>Teamwork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8D61F3" id="Rounded Rectangle 1" o:spid="_x0000_s1030" style="position:absolute;margin-left:126.9pt;margin-top:6.3pt;width:124.9pt;height:278.6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" fillcolor="#009193" strokecolor="#002060" strokeweight="2pt">
                <v:textbox>
                  <w:txbxContent>
                    <w:p w14:paraId="53C6AC80" w14:textId="77777777" w:rsidR="000A15AA" w:rsidRPr="00D861C3" w:rsidRDefault="000A15AA" w:rsidP="000A15AA">
                      <w:pPr>
                        <w:jc w:val="center"/>
                        <w:rPr>
                          <w:rFonts w:ascii="Twinkl" w:hAnsi="Twinkl"/>
                        </w:rPr>
                      </w:pPr>
                      <w:r w:rsidRPr="00D861C3">
                        <w:rPr>
                          <w:rFonts w:ascii="Twinkl" w:hAnsi="Twinkl"/>
                        </w:rPr>
                        <w:t>Resilience</w:t>
                      </w:r>
                    </w:p>
                    <w:p w14:paraId="07D4932E" w14:textId="77777777" w:rsidR="000A15AA" w:rsidRDefault="000A15AA" w:rsidP="000A15AA">
                      <w:pPr>
                        <w:jc w:val="center"/>
                        <w:rPr>
                          <w:rFonts w:ascii="Twinkl" w:hAnsi="Twinkl"/>
                        </w:rPr>
                      </w:pPr>
                    </w:p>
                    <w:p w14:paraId="011EF5AD" w14:textId="77777777" w:rsidR="000A15AA" w:rsidRPr="00D861C3" w:rsidRDefault="000A15AA" w:rsidP="000A15AA">
                      <w:pPr>
                        <w:jc w:val="center"/>
                        <w:rPr>
                          <w:rFonts w:ascii="Twinkl" w:hAnsi="Twinkl"/>
                        </w:rPr>
                      </w:pPr>
                      <w:r w:rsidRPr="00D861C3">
                        <w:rPr>
                          <w:rFonts w:ascii="Twinkl" w:hAnsi="Twinkl"/>
                        </w:rPr>
                        <w:t>Empathy</w:t>
                      </w:r>
                    </w:p>
                    <w:p w14:paraId="1BC39689" w14:textId="77777777" w:rsidR="000A15AA" w:rsidRDefault="000A15AA" w:rsidP="000A15AA">
                      <w:pPr>
                        <w:jc w:val="center"/>
                        <w:rPr>
                          <w:rFonts w:ascii="Twinkl" w:hAnsi="Twinkl"/>
                        </w:rPr>
                      </w:pPr>
                    </w:p>
                    <w:p w14:paraId="3972D173" w14:textId="77777777" w:rsidR="000A15AA" w:rsidRPr="00D861C3" w:rsidRDefault="000A15AA" w:rsidP="000A15AA">
                      <w:pPr>
                        <w:jc w:val="center"/>
                        <w:rPr>
                          <w:rFonts w:ascii="Twinkl" w:hAnsi="Twinkl"/>
                        </w:rPr>
                      </w:pPr>
                      <w:proofErr w:type="spellStart"/>
                      <w:r w:rsidRPr="00D861C3">
                        <w:rPr>
                          <w:rFonts w:ascii="Twinkl" w:hAnsi="Twinkl"/>
                        </w:rPr>
                        <w:t>Self Awareness</w:t>
                      </w:r>
                      <w:proofErr w:type="spellEnd"/>
                    </w:p>
                    <w:p w14:paraId="04D9F94B" w14:textId="77777777" w:rsidR="000A15AA" w:rsidRDefault="000A15AA" w:rsidP="000A15AA">
                      <w:pPr>
                        <w:jc w:val="center"/>
                        <w:rPr>
                          <w:rFonts w:ascii="Twinkl" w:hAnsi="Twinkl"/>
                        </w:rPr>
                      </w:pPr>
                    </w:p>
                    <w:p w14:paraId="393D5936" w14:textId="77777777" w:rsidR="000A15AA" w:rsidRPr="00D861C3" w:rsidRDefault="000A15AA" w:rsidP="000A15AA">
                      <w:pPr>
                        <w:jc w:val="center"/>
                        <w:rPr>
                          <w:rFonts w:ascii="Twinkl" w:hAnsi="Twinkl"/>
                        </w:rPr>
                      </w:pPr>
                      <w:r w:rsidRPr="00D861C3">
                        <w:rPr>
                          <w:rFonts w:ascii="Twinkl" w:hAnsi="Twinkl"/>
                        </w:rPr>
                        <w:t>Positivity</w:t>
                      </w:r>
                    </w:p>
                    <w:p w14:paraId="0194317B" w14:textId="77777777" w:rsidR="000A15AA" w:rsidRDefault="000A15AA" w:rsidP="000A15AA">
                      <w:pPr>
                        <w:jc w:val="center"/>
                        <w:rPr>
                          <w:rFonts w:ascii="Twinkl" w:hAnsi="Twinkl"/>
                        </w:rPr>
                      </w:pPr>
                    </w:p>
                    <w:p w14:paraId="2D3AEC63" w14:textId="77777777" w:rsidR="000A15AA" w:rsidRPr="00D861C3" w:rsidRDefault="000A15AA" w:rsidP="000A15AA">
                      <w:pPr>
                        <w:jc w:val="center"/>
                        <w:rPr>
                          <w:rFonts w:ascii="Twinkl" w:hAnsi="Twinkl"/>
                        </w:rPr>
                      </w:pPr>
                      <w:r w:rsidRPr="00D861C3">
                        <w:rPr>
                          <w:rFonts w:ascii="Twinkl" w:hAnsi="Twinkl"/>
                        </w:rPr>
                        <w:t>Excellence</w:t>
                      </w:r>
                    </w:p>
                    <w:p w14:paraId="488B6E5A" w14:textId="77777777" w:rsidR="000A15AA" w:rsidRDefault="000A15AA" w:rsidP="000A15AA">
                      <w:pPr>
                        <w:jc w:val="center"/>
                        <w:rPr>
                          <w:rFonts w:ascii="Twinkl" w:hAnsi="Twinkl"/>
                        </w:rPr>
                      </w:pPr>
                    </w:p>
                    <w:p w14:paraId="2815569D" w14:textId="77777777" w:rsidR="000A15AA" w:rsidRPr="00D861C3" w:rsidRDefault="000A15AA" w:rsidP="000A15AA">
                      <w:pPr>
                        <w:jc w:val="center"/>
                        <w:rPr>
                          <w:rFonts w:ascii="Twinkl" w:hAnsi="Twinkl"/>
                        </w:rPr>
                      </w:pPr>
                      <w:r w:rsidRPr="00D861C3">
                        <w:rPr>
                          <w:rFonts w:ascii="Twinkl" w:hAnsi="Twinkl"/>
                        </w:rPr>
                        <w:t>Communication</w:t>
                      </w:r>
                    </w:p>
                    <w:p w14:paraId="55A89402" w14:textId="77777777" w:rsidR="000A15AA" w:rsidRDefault="000A15AA" w:rsidP="000A15AA">
                      <w:pPr>
                        <w:jc w:val="center"/>
                        <w:rPr>
                          <w:rFonts w:ascii="Twinkl" w:hAnsi="Twinkl"/>
                        </w:rPr>
                      </w:pPr>
                    </w:p>
                    <w:p w14:paraId="3F42FBCD" w14:textId="77777777" w:rsidR="000A15AA" w:rsidRPr="00D861C3" w:rsidRDefault="000A15AA" w:rsidP="000A15AA">
                      <w:pPr>
                        <w:jc w:val="center"/>
                        <w:rPr>
                          <w:rFonts w:ascii="Twinkl" w:hAnsi="Twinkl"/>
                        </w:rPr>
                      </w:pPr>
                      <w:r w:rsidRPr="00D861C3">
                        <w:rPr>
                          <w:rFonts w:ascii="Twinkl" w:hAnsi="Twinkl"/>
                        </w:rPr>
                        <w:t>Teamwork</w:t>
                      </w:r>
                    </w:p>
                  </w:txbxContent>
                </v:textbox>
              </v:roundrect>
            </w:pict>
          </mc:Fallback>
        </mc:AlternateContent>
      </w:r>
      <w:r>
        <w:rPr>
          <w:noProof/>
        </w:rPr>
        <mc:AlternateContent>
          <mc:Choice Requires="wps">
            <w:drawing>
              <wp:anchor distT="0" distB="0" distL="114300" distR="114300" simplePos="0" relativeHeight="251648000" behindDoc="0" locked="0" layoutInCell="1" allowOverlap="1" wp14:anchorId="516B9313" wp14:editId="26F61F23">
                <wp:simplePos x="0" y="0"/>
                <wp:positionH relativeFrom="column">
                  <wp:posOffset>-183665</wp:posOffset>
                </wp:positionH>
                <wp:positionV relativeFrom="paragraph">
                  <wp:posOffset>72390</wp:posOffset>
                </wp:positionV>
                <wp:extent cx="1642745" cy="1563370"/>
                <wp:effectExtent l="0" t="0" r="8255" b="11430"/>
                <wp:wrapNone/>
                <wp:docPr id="5" name="Rounded Rectangle 5"/>
                <wp:cNvGraphicFramePr/>
                <a:graphic xmlns:a="http://schemas.openxmlformats.org/drawingml/2006/main">
                  <a:graphicData uri="http://schemas.microsoft.com/office/word/2010/wordprocessingShape">
                    <wps:wsp>
                      <wps:cNvSpPr/>
                      <wps:spPr>
                        <a:xfrm>
                          <a:off x="0" y="0"/>
                          <a:ext cx="1642745" cy="1563370"/>
                        </a:xfrm>
                        <a:prstGeom prst="roundRect">
                          <a:avLst/>
                        </a:prstGeom>
                        <a:solidFill>
                          <a:srgbClr val="009193"/>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FDE893" w14:textId="77777777" w:rsidR="000A15AA" w:rsidRPr="00D861C3" w:rsidRDefault="000A15AA" w:rsidP="000A15AA">
                            <w:pPr>
                              <w:jc w:val="center"/>
                              <w:rPr>
                                <w:rFonts w:ascii="Twinkl" w:hAnsi="Twinkl"/>
                              </w:rPr>
                            </w:pPr>
                            <w:r w:rsidRPr="00D861C3">
                              <w:rPr>
                                <w:rFonts w:ascii="Twinkl" w:hAnsi="Twinkl"/>
                              </w:rPr>
                              <w:t>Inspiring a love of learning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16B9313" id="Rounded Rectangle 5" o:spid="_x0000_s1031" style="position:absolute;margin-left:-14.45pt;margin-top:5.7pt;width:129.35pt;height:123.1pt;z-index:251619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" fillcolor="#009193" strokecolor="#002060" strokeweight="2pt">
                <v:textbox>
                  <w:txbxContent>
                    <w:p w14:paraId="52FDE893" w14:textId="77777777" w:rsidR="000A15AA" w:rsidRPr="00D861C3" w:rsidRDefault="000A15AA" w:rsidP="000A15AA">
                      <w:pPr>
                        <w:jc w:val="center"/>
                        <w:rPr>
                          <w:rFonts w:ascii="Twinkl" w:hAnsi="Twinkl"/>
                        </w:rPr>
                      </w:pPr>
                      <w:r w:rsidRPr="00D861C3">
                        <w:rPr>
                          <w:rFonts w:ascii="Twinkl" w:hAnsi="Twinkl"/>
                        </w:rPr>
                        <w:t>Inspiring a love of learning</w:t>
                      </w:r>
                    </w:p>
                  </w:txbxContent>
                </v:textbox>
              </v:roundrect>
            </w:pict>
          </mc:Fallback>
        </mc:AlternateContent>
      </w:r>
    </w:p>
    <w:p w14:paraId="16F9260F" w14:textId="77777777" w:rsidR="000A15AA" w:rsidRDefault="000A15AA" w:rsidP="000A15AA"/>
    <w:p w14:paraId="6F35C4F8" w14:textId="77777777" w:rsidR="000A15AA" w:rsidRDefault="000A15AA" w:rsidP="000A15AA"/>
    <w:p w14:paraId="7CD24EC8" w14:textId="77777777" w:rsidR="000A15AA" w:rsidRDefault="000A15AA" w:rsidP="000A15AA"/>
    <w:p w14:paraId="2B25560E" w14:textId="77777777" w:rsidR="000A15AA" w:rsidRDefault="000A15AA" w:rsidP="000A15AA"/>
    <w:p w14:paraId="52631341" w14:textId="77777777" w:rsidR="000A15AA" w:rsidRDefault="000A15AA" w:rsidP="000A15AA"/>
    <w:p w14:paraId="3DE678FC" w14:textId="77777777" w:rsidR="000A15AA" w:rsidRDefault="000A15AA" w:rsidP="000A15AA"/>
    <w:p w14:paraId="4DBC2341" w14:textId="77777777" w:rsidR="000A15AA" w:rsidRDefault="000A15AA" w:rsidP="000A15AA"/>
    <w:p w14:paraId="45A147EF" w14:textId="77777777" w:rsidR="000A15AA" w:rsidRDefault="000A15AA" w:rsidP="000A15AA"/>
    <w:p w14:paraId="57517510" w14:textId="77777777" w:rsidR="000A15AA" w:rsidRDefault="000A15AA" w:rsidP="000A15AA"/>
    <w:p w14:paraId="6B04CD76" w14:textId="77777777" w:rsidR="000A15AA" w:rsidRDefault="000A15AA" w:rsidP="000A15AA"/>
    <w:p w14:paraId="324B223A" w14:textId="77777777" w:rsidR="000A15AA" w:rsidRDefault="000A15AA" w:rsidP="000A15AA"/>
    <w:p w14:paraId="076CD661" w14:textId="77777777" w:rsidR="000A15AA" w:rsidRDefault="000A15AA" w:rsidP="000A15AA"/>
    <w:p w14:paraId="7568E967" w14:textId="77777777" w:rsidR="000A15AA" w:rsidRDefault="000A15AA" w:rsidP="000A15AA"/>
    <w:p w14:paraId="54CF0E07" w14:textId="77777777" w:rsidR="000A15AA" w:rsidRDefault="000A15AA" w:rsidP="000A15AA"/>
    <w:p w14:paraId="2659F4E4" w14:textId="77777777" w:rsidR="000A15AA" w:rsidRDefault="000A15AA" w:rsidP="000A15AA"/>
    <w:p w14:paraId="64149A34" w14:textId="77777777" w:rsidR="000A15AA" w:rsidRDefault="000A15AA" w:rsidP="000A15AA"/>
    <w:p w14:paraId="056CB2C2" w14:textId="77777777" w:rsidR="000A15AA" w:rsidRDefault="000A15AA" w:rsidP="000A15AA"/>
    <w:p w14:paraId="3612653D" w14:textId="77777777" w:rsidR="000A15AA" w:rsidRDefault="000A15AA" w:rsidP="000A15AA"/>
    <w:p w14:paraId="7AC2A7CE" w14:textId="77777777" w:rsidR="000A15AA" w:rsidRPr="001A0508" w:rsidRDefault="000A15AA" w:rsidP="001A0508">
      <w:pPr>
        <w:jc w:val="both"/>
        <w:rPr>
          <w:rFonts w:ascii="Calibri Light" w:hAnsi="Calibri Light" w:cs="Calibri Light"/>
          <w:sz w:val="24"/>
          <w:szCs w:val="24"/>
        </w:rPr>
      </w:pPr>
    </w:p>
    <w:p w14:paraId="42279E22" w14:textId="77777777" w:rsidR="009919FC" w:rsidRDefault="009919FC" w:rsidP="001A0508">
      <w:pPr>
        <w:jc w:val="both"/>
        <w:rPr>
          <w:rFonts w:ascii="Calibri Light" w:hAnsi="Calibri Light" w:cs="Calibri Light"/>
          <w:sz w:val="24"/>
          <w:szCs w:val="24"/>
        </w:rPr>
      </w:pPr>
    </w:p>
    <w:p w14:paraId="2F8AC75A" w14:textId="77777777" w:rsidR="009919FC" w:rsidRDefault="009919FC" w:rsidP="001A0508">
      <w:pPr>
        <w:jc w:val="both"/>
        <w:rPr>
          <w:rFonts w:ascii="Calibri Light" w:hAnsi="Calibri Light" w:cs="Calibri Light"/>
          <w:sz w:val="24"/>
          <w:szCs w:val="24"/>
        </w:rPr>
      </w:pPr>
    </w:p>
    <w:p w14:paraId="18AC7117" w14:textId="04EA6754" w:rsidR="000A15AA" w:rsidRPr="000754E8" w:rsidRDefault="000A15AA" w:rsidP="001A0508">
      <w:pPr>
        <w:jc w:val="both"/>
        <w:rPr>
          <w:rFonts w:ascii="Calibri Light" w:hAnsi="Calibri Light" w:cs="Calibri Light"/>
          <w:b/>
          <w:bCs/>
          <w:color w:val="009193"/>
          <w:sz w:val="28"/>
          <w:szCs w:val="28"/>
        </w:rPr>
      </w:pPr>
      <w:r w:rsidRPr="000754E8">
        <w:rPr>
          <w:rFonts w:ascii="Calibri Light" w:hAnsi="Calibri Light" w:cs="Calibri Light"/>
          <w:b/>
          <w:bCs/>
          <w:color w:val="009193"/>
          <w:sz w:val="28"/>
          <w:szCs w:val="28"/>
        </w:rPr>
        <w:t>Our Curriculum</w:t>
      </w:r>
    </w:p>
    <w:p w14:paraId="2A7B3E86" w14:textId="77777777" w:rsidR="000A15AA" w:rsidRPr="001A0508" w:rsidRDefault="000A15AA" w:rsidP="001A0508">
      <w:pPr>
        <w:jc w:val="both"/>
        <w:rPr>
          <w:rFonts w:ascii="Calibri Light" w:hAnsi="Calibri Light" w:cs="Calibri Light"/>
          <w:sz w:val="24"/>
          <w:szCs w:val="24"/>
        </w:rPr>
      </w:pPr>
    </w:p>
    <w:p w14:paraId="551A52E0" w14:textId="77777777" w:rsidR="000A15AA" w:rsidRPr="001A0508" w:rsidRDefault="000A15AA" w:rsidP="0020190A">
      <w:pPr>
        <w:shd w:val="clear" w:color="auto" w:fill="FFFFFF"/>
        <w:spacing w:line="276" w:lineRule="auto"/>
        <w:jc w:val="both"/>
        <w:rPr>
          <w:rFonts w:ascii="Calibri Light" w:eastAsia="Times New Roman" w:hAnsi="Calibri Light" w:cs="Calibri Light"/>
          <w:color w:val="242424"/>
          <w:sz w:val="24"/>
          <w:szCs w:val="24"/>
          <w:lang w:eastAsia="en-GB"/>
        </w:rPr>
      </w:pPr>
      <w:r w:rsidRPr="001A0508">
        <w:rPr>
          <w:rFonts w:ascii="Calibri Light" w:eastAsia="Times New Roman" w:hAnsi="Calibri Light" w:cs="Calibri Light"/>
          <w:color w:val="242424"/>
          <w:sz w:val="24"/>
          <w:szCs w:val="24"/>
          <w:bdr w:val="none" w:sz="0" w:space="0" w:color="auto" w:frame="1"/>
          <w:lang w:eastAsia="en-GB"/>
        </w:rPr>
        <w:t xml:space="preserve">Our aim is to create a nurturing, safe, </w:t>
      </w:r>
      <w:proofErr w:type="gramStart"/>
      <w:r w:rsidRPr="001A0508">
        <w:rPr>
          <w:rFonts w:ascii="Calibri Light" w:eastAsia="Times New Roman" w:hAnsi="Calibri Light" w:cs="Calibri Light"/>
          <w:color w:val="242424"/>
          <w:sz w:val="24"/>
          <w:szCs w:val="24"/>
          <w:bdr w:val="none" w:sz="0" w:space="0" w:color="auto" w:frame="1"/>
          <w:lang w:eastAsia="en-GB"/>
        </w:rPr>
        <w:t>caring</w:t>
      </w:r>
      <w:proofErr w:type="gramEnd"/>
      <w:r w:rsidRPr="001A0508">
        <w:rPr>
          <w:rFonts w:ascii="Calibri Light" w:eastAsia="Times New Roman" w:hAnsi="Calibri Light" w:cs="Calibri Light"/>
          <w:color w:val="242424"/>
          <w:sz w:val="24"/>
          <w:szCs w:val="24"/>
          <w:bdr w:val="none" w:sz="0" w:space="0" w:color="auto" w:frame="1"/>
          <w:lang w:eastAsia="en-GB"/>
        </w:rPr>
        <w:t xml:space="preserve"> and happy school that provides equal opportunities for all the children in our care.</w:t>
      </w:r>
    </w:p>
    <w:p w14:paraId="6DEA3E0E" w14:textId="77777777" w:rsidR="000A15AA" w:rsidRPr="0020190A" w:rsidRDefault="000A15AA" w:rsidP="0020190A">
      <w:pPr>
        <w:shd w:val="clear" w:color="auto" w:fill="FFFFFF"/>
        <w:spacing w:line="276" w:lineRule="auto"/>
        <w:jc w:val="both"/>
        <w:rPr>
          <w:rFonts w:ascii="Calibri Light" w:eastAsia="Times New Roman" w:hAnsi="Calibri Light" w:cs="Calibri Light"/>
          <w:color w:val="242424"/>
          <w:sz w:val="10"/>
          <w:szCs w:val="10"/>
          <w:lang w:eastAsia="en-GB"/>
        </w:rPr>
      </w:pPr>
      <w:r w:rsidRPr="0020190A">
        <w:rPr>
          <w:rFonts w:ascii="Calibri Light" w:eastAsia="Times New Roman" w:hAnsi="Calibri Light" w:cs="Calibri Light"/>
          <w:color w:val="242424"/>
          <w:sz w:val="10"/>
          <w:szCs w:val="10"/>
          <w:bdr w:val="none" w:sz="0" w:space="0" w:color="auto" w:frame="1"/>
          <w:lang w:eastAsia="en-GB"/>
        </w:rPr>
        <w:t> </w:t>
      </w:r>
    </w:p>
    <w:p w14:paraId="4E5B8164" w14:textId="77777777" w:rsidR="000A15AA" w:rsidRPr="001A0508" w:rsidRDefault="000A15AA" w:rsidP="0020190A">
      <w:pPr>
        <w:shd w:val="clear" w:color="auto" w:fill="FFFFFF"/>
        <w:spacing w:line="276" w:lineRule="auto"/>
        <w:jc w:val="both"/>
        <w:rPr>
          <w:rFonts w:ascii="Calibri Light" w:eastAsia="Times New Roman" w:hAnsi="Calibri Light" w:cs="Calibri Light"/>
          <w:color w:val="242424"/>
          <w:sz w:val="24"/>
          <w:szCs w:val="24"/>
          <w:lang w:eastAsia="en-GB"/>
        </w:rPr>
      </w:pPr>
      <w:r w:rsidRPr="001A0508">
        <w:rPr>
          <w:rFonts w:ascii="Calibri Light" w:eastAsia="Times New Roman" w:hAnsi="Calibri Light" w:cs="Calibri Light"/>
          <w:color w:val="242424"/>
          <w:sz w:val="24"/>
          <w:szCs w:val="24"/>
          <w:bdr w:val="none" w:sz="0" w:space="0" w:color="auto" w:frame="1"/>
          <w:lang w:eastAsia="en-GB"/>
        </w:rPr>
        <w:t xml:space="preserve">Ultimately, we want children to leave Ratby Primary as well-rounded individuals who have a strong sense of themselves, their </w:t>
      </w:r>
      <w:proofErr w:type="gramStart"/>
      <w:r w:rsidRPr="001A0508">
        <w:rPr>
          <w:rFonts w:ascii="Calibri Light" w:eastAsia="Times New Roman" w:hAnsi="Calibri Light" w:cs="Calibri Light"/>
          <w:color w:val="242424"/>
          <w:sz w:val="24"/>
          <w:szCs w:val="24"/>
          <w:bdr w:val="none" w:sz="0" w:space="0" w:color="auto" w:frame="1"/>
          <w:lang w:eastAsia="en-GB"/>
        </w:rPr>
        <w:t>community</w:t>
      </w:r>
      <w:proofErr w:type="gramEnd"/>
      <w:r w:rsidRPr="001A0508">
        <w:rPr>
          <w:rFonts w:ascii="Calibri Light" w:eastAsia="Times New Roman" w:hAnsi="Calibri Light" w:cs="Calibri Light"/>
          <w:color w:val="242424"/>
          <w:sz w:val="24"/>
          <w:szCs w:val="24"/>
          <w:bdr w:val="none" w:sz="0" w:space="0" w:color="auto" w:frame="1"/>
          <w:lang w:eastAsia="en-GB"/>
        </w:rPr>
        <w:t xml:space="preserve"> and the global community.  We aim to achieve this through promoting </w:t>
      </w:r>
      <w:r w:rsidRPr="001A0508">
        <w:rPr>
          <w:rFonts w:ascii="Calibri Light" w:eastAsia="Times New Roman" w:hAnsi="Calibri Light" w:cs="Calibri Light"/>
          <w:color w:val="000000"/>
          <w:sz w:val="24"/>
          <w:szCs w:val="24"/>
          <w:bdr w:val="none" w:sz="0" w:space="0" w:color="auto" w:frame="1"/>
          <w:lang w:eastAsia="en-GB"/>
        </w:rPr>
        <w:t xml:space="preserve">understanding, tolerance and respect for other people’s race, </w:t>
      </w:r>
      <w:proofErr w:type="gramStart"/>
      <w:r w:rsidRPr="001A0508">
        <w:rPr>
          <w:rFonts w:ascii="Calibri Light" w:eastAsia="Times New Roman" w:hAnsi="Calibri Light" w:cs="Calibri Light"/>
          <w:color w:val="000000"/>
          <w:sz w:val="24"/>
          <w:szCs w:val="24"/>
          <w:bdr w:val="none" w:sz="0" w:space="0" w:color="auto" w:frame="1"/>
          <w:lang w:eastAsia="en-GB"/>
        </w:rPr>
        <w:t>beliefs</w:t>
      </w:r>
      <w:proofErr w:type="gramEnd"/>
      <w:r w:rsidRPr="001A0508">
        <w:rPr>
          <w:rFonts w:ascii="Calibri Light" w:eastAsia="Times New Roman" w:hAnsi="Calibri Light" w:cs="Calibri Light"/>
          <w:color w:val="000000"/>
          <w:sz w:val="24"/>
          <w:szCs w:val="24"/>
          <w:bdr w:val="none" w:sz="0" w:space="0" w:color="auto" w:frame="1"/>
          <w:lang w:eastAsia="en-GB"/>
        </w:rPr>
        <w:t xml:space="preserve"> and cultures.</w:t>
      </w:r>
    </w:p>
    <w:p w14:paraId="277FBF28" w14:textId="77777777" w:rsidR="000A15AA" w:rsidRPr="0020190A" w:rsidRDefault="000A15AA" w:rsidP="0020190A">
      <w:pPr>
        <w:shd w:val="clear" w:color="auto" w:fill="FFFFFF"/>
        <w:spacing w:line="276" w:lineRule="auto"/>
        <w:jc w:val="both"/>
        <w:rPr>
          <w:rFonts w:ascii="Calibri Light" w:eastAsia="Times New Roman" w:hAnsi="Calibri Light" w:cs="Calibri Light"/>
          <w:color w:val="242424"/>
          <w:sz w:val="10"/>
          <w:szCs w:val="10"/>
          <w:lang w:eastAsia="en-GB"/>
        </w:rPr>
      </w:pPr>
      <w:r w:rsidRPr="0020190A">
        <w:rPr>
          <w:rFonts w:ascii="Calibri Light" w:eastAsia="Times New Roman" w:hAnsi="Calibri Light" w:cs="Calibri Light"/>
          <w:color w:val="242424"/>
          <w:sz w:val="10"/>
          <w:szCs w:val="10"/>
          <w:bdr w:val="none" w:sz="0" w:space="0" w:color="auto" w:frame="1"/>
          <w:lang w:eastAsia="en-GB"/>
        </w:rPr>
        <w:t> </w:t>
      </w:r>
    </w:p>
    <w:p w14:paraId="6AD53599" w14:textId="77777777" w:rsidR="000A15AA" w:rsidRPr="001A0508" w:rsidRDefault="000A15AA" w:rsidP="0020190A">
      <w:pPr>
        <w:shd w:val="clear" w:color="auto" w:fill="FFFFFF"/>
        <w:spacing w:line="276" w:lineRule="auto"/>
        <w:jc w:val="both"/>
        <w:rPr>
          <w:rFonts w:ascii="Calibri Light" w:eastAsia="Times New Roman" w:hAnsi="Calibri Light" w:cs="Calibri Light"/>
          <w:color w:val="242424"/>
          <w:sz w:val="24"/>
          <w:szCs w:val="24"/>
          <w:lang w:eastAsia="en-GB"/>
        </w:rPr>
      </w:pPr>
      <w:r w:rsidRPr="001A0508">
        <w:rPr>
          <w:rFonts w:ascii="Calibri Light" w:eastAsia="Times New Roman" w:hAnsi="Calibri Light" w:cs="Calibri Light"/>
          <w:color w:val="242424"/>
          <w:sz w:val="24"/>
          <w:szCs w:val="24"/>
          <w:bdr w:val="none" w:sz="0" w:space="0" w:color="auto" w:frame="1"/>
          <w:lang w:eastAsia="en-GB"/>
        </w:rPr>
        <w:t>Our aim is to deliver a curriculum that develops </w:t>
      </w:r>
      <w:r w:rsidRPr="001A0508">
        <w:rPr>
          <w:rFonts w:ascii="Calibri Light" w:eastAsia="Times New Roman" w:hAnsi="Calibri Light" w:cs="Calibri Light"/>
          <w:color w:val="000000"/>
          <w:sz w:val="24"/>
          <w:szCs w:val="24"/>
          <w:bdr w:val="none" w:sz="0" w:space="0" w:color="auto" w:frame="1"/>
          <w:lang w:eastAsia="en-GB"/>
        </w:rPr>
        <w:t xml:space="preserve">lively, enthusiastic enquiring minds who </w:t>
      </w:r>
      <w:proofErr w:type="gramStart"/>
      <w:r w:rsidRPr="001A0508">
        <w:rPr>
          <w:rFonts w:ascii="Calibri Light" w:eastAsia="Times New Roman" w:hAnsi="Calibri Light" w:cs="Calibri Light"/>
          <w:color w:val="000000"/>
          <w:sz w:val="24"/>
          <w:szCs w:val="24"/>
          <w:bdr w:val="none" w:sz="0" w:space="0" w:color="auto" w:frame="1"/>
          <w:lang w:eastAsia="en-GB"/>
        </w:rPr>
        <w:t>are able to</w:t>
      </w:r>
      <w:proofErr w:type="gramEnd"/>
      <w:r w:rsidRPr="001A0508">
        <w:rPr>
          <w:rFonts w:ascii="Calibri Light" w:eastAsia="Times New Roman" w:hAnsi="Calibri Light" w:cs="Calibri Light"/>
          <w:color w:val="000000"/>
          <w:sz w:val="24"/>
          <w:szCs w:val="24"/>
          <w:bdr w:val="none" w:sz="0" w:space="0" w:color="auto" w:frame="1"/>
          <w:lang w:eastAsia="en-GB"/>
        </w:rPr>
        <w:t xml:space="preserve"> work independently and solve problems.  We enable our pupils to feel pride in their efforts and develop confidence, </w:t>
      </w:r>
      <w:proofErr w:type="gramStart"/>
      <w:r w:rsidRPr="001A0508">
        <w:rPr>
          <w:rFonts w:ascii="Calibri Light" w:eastAsia="Times New Roman" w:hAnsi="Calibri Light" w:cs="Calibri Light"/>
          <w:color w:val="000000"/>
          <w:sz w:val="24"/>
          <w:szCs w:val="24"/>
          <w:bdr w:val="none" w:sz="0" w:space="0" w:color="auto" w:frame="1"/>
          <w:lang w:eastAsia="en-GB"/>
        </w:rPr>
        <w:t>determination</w:t>
      </w:r>
      <w:proofErr w:type="gramEnd"/>
      <w:r w:rsidRPr="001A0508">
        <w:rPr>
          <w:rFonts w:ascii="Calibri Light" w:eastAsia="Times New Roman" w:hAnsi="Calibri Light" w:cs="Calibri Light"/>
          <w:color w:val="000000"/>
          <w:sz w:val="24"/>
          <w:szCs w:val="24"/>
          <w:bdr w:val="none" w:sz="0" w:space="0" w:color="auto" w:frame="1"/>
          <w:lang w:eastAsia="en-GB"/>
        </w:rPr>
        <w:t xml:space="preserve"> and resourcefulness.  We provide a stimulating curriculum, ensuring that our staff are well trained and have a real understanding of how children learn.</w:t>
      </w:r>
    </w:p>
    <w:p w14:paraId="10762725" w14:textId="77777777" w:rsidR="000A15AA" w:rsidRPr="0020190A" w:rsidRDefault="000A15AA" w:rsidP="0020190A">
      <w:pPr>
        <w:shd w:val="clear" w:color="auto" w:fill="FFFFFF"/>
        <w:spacing w:line="276" w:lineRule="auto"/>
        <w:jc w:val="both"/>
        <w:rPr>
          <w:rFonts w:ascii="Calibri Light" w:eastAsia="Times New Roman" w:hAnsi="Calibri Light" w:cs="Calibri Light"/>
          <w:color w:val="242424"/>
          <w:sz w:val="10"/>
          <w:szCs w:val="10"/>
          <w:lang w:eastAsia="en-GB"/>
        </w:rPr>
      </w:pPr>
      <w:r w:rsidRPr="0020190A">
        <w:rPr>
          <w:rFonts w:ascii="Calibri Light" w:eastAsia="Times New Roman" w:hAnsi="Calibri Light" w:cs="Calibri Light"/>
          <w:color w:val="000000"/>
          <w:sz w:val="10"/>
          <w:szCs w:val="10"/>
          <w:bdr w:val="none" w:sz="0" w:space="0" w:color="auto" w:frame="1"/>
          <w:lang w:eastAsia="en-GB"/>
        </w:rPr>
        <w:t> </w:t>
      </w:r>
    </w:p>
    <w:p w14:paraId="1FC873F6" w14:textId="77777777" w:rsidR="000A15AA" w:rsidRPr="001A0508" w:rsidRDefault="000A15AA" w:rsidP="0020190A">
      <w:pPr>
        <w:shd w:val="clear" w:color="auto" w:fill="FFFFFF"/>
        <w:spacing w:line="276" w:lineRule="auto"/>
        <w:jc w:val="both"/>
        <w:rPr>
          <w:rFonts w:ascii="Calibri Light" w:eastAsia="Times New Roman" w:hAnsi="Calibri Light" w:cs="Calibri Light"/>
          <w:color w:val="242424"/>
          <w:sz w:val="24"/>
          <w:szCs w:val="24"/>
          <w:lang w:eastAsia="en-GB"/>
        </w:rPr>
      </w:pPr>
      <w:r w:rsidRPr="001A0508">
        <w:rPr>
          <w:rFonts w:ascii="Calibri Light" w:eastAsia="Times New Roman" w:hAnsi="Calibri Light" w:cs="Calibri Light"/>
          <w:color w:val="000000"/>
          <w:sz w:val="24"/>
          <w:szCs w:val="24"/>
          <w:bdr w:val="none" w:sz="0" w:space="0" w:color="auto" w:frame="1"/>
          <w:lang w:eastAsia="en-GB"/>
        </w:rPr>
        <w:t xml:space="preserve">We endeavour to enable pupils to achieve high standards in all aspects of the curriculum and help pupils to achieve their true potential.  Our school aspires to promote positive relationships, excellent behaviour and polite, well-mannered pupils; where each child is encouraged to make informed choices and develop a healthy </w:t>
      </w:r>
      <w:proofErr w:type="gramStart"/>
      <w:r w:rsidRPr="001A0508">
        <w:rPr>
          <w:rFonts w:ascii="Calibri Light" w:eastAsia="Times New Roman" w:hAnsi="Calibri Light" w:cs="Calibri Light"/>
          <w:color w:val="000000"/>
          <w:sz w:val="24"/>
          <w:szCs w:val="24"/>
          <w:bdr w:val="none" w:sz="0" w:space="0" w:color="auto" w:frame="1"/>
          <w:lang w:eastAsia="en-GB"/>
        </w:rPr>
        <w:t>life style</w:t>
      </w:r>
      <w:proofErr w:type="gramEnd"/>
      <w:r w:rsidRPr="001A0508">
        <w:rPr>
          <w:rFonts w:ascii="Calibri Light" w:eastAsia="Times New Roman" w:hAnsi="Calibri Light" w:cs="Calibri Light"/>
          <w:color w:val="000000"/>
          <w:sz w:val="24"/>
          <w:szCs w:val="24"/>
          <w:bdr w:val="none" w:sz="0" w:space="0" w:color="auto" w:frame="1"/>
          <w:lang w:eastAsia="en-GB"/>
        </w:rPr>
        <w:t>.</w:t>
      </w:r>
    </w:p>
    <w:p w14:paraId="68155CB6" w14:textId="77777777" w:rsidR="000A15AA" w:rsidRPr="0020190A" w:rsidRDefault="000A15AA" w:rsidP="0020190A">
      <w:pPr>
        <w:shd w:val="clear" w:color="auto" w:fill="FFFFFF"/>
        <w:spacing w:line="276" w:lineRule="auto"/>
        <w:jc w:val="both"/>
        <w:rPr>
          <w:rFonts w:ascii="Calibri Light" w:eastAsia="Times New Roman" w:hAnsi="Calibri Light" w:cs="Calibri Light"/>
          <w:color w:val="242424"/>
          <w:sz w:val="10"/>
          <w:szCs w:val="10"/>
          <w:lang w:eastAsia="en-GB"/>
        </w:rPr>
      </w:pPr>
      <w:r w:rsidRPr="0020190A">
        <w:rPr>
          <w:rFonts w:ascii="Calibri Light" w:eastAsia="Times New Roman" w:hAnsi="Calibri Light" w:cs="Calibri Light"/>
          <w:color w:val="242424"/>
          <w:sz w:val="10"/>
          <w:szCs w:val="10"/>
          <w:bdr w:val="none" w:sz="0" w:space="0" w:color="auto" w:frame="1"/>
          <w:lang w:eastAsia="en-GB"/>
        </w:rPr>
        <w:t> </w:t>
      </w:r>
    </w:p>
    <w:p w14:paraId="1692A2BD" w14:textId="4F29FB7E" w:rsidR="000A15AA" w:rsidRPr="001A0508" w:rsidRDefault="000A15AA" w:rsidP="0020190A">
      <w:pPr>
        <w:shd w:val="clear" w:color="auto" w:fill="FFFFFF"/>
        <w:spacing w:line="276" w:lineRule="auto"/>
        <w:jc w:val="both"/>
        <w:rPr>
          <w:rFonts w:ascii="Calibri Light" w:eastAsia="Times New Roman" w:hAnsi="Calibri Light" w:cs="Calibri Light"/>
          <w:color w:val="242424"/>
          <w:sz w:val="24"/>
          <w:szCs w:val="24"/>
          <w:lang w:eastAsia="en-GB"/>
        </w:rPr>
      </w:pPr>
      <w:r w:rsidRPr="001A0508">
        <w:rPr>
          <w:rFonts w:ascii="Calibri Light" w:eastAsia="Times New Roman" w:hAnsi="Calibri Light" w:cs="Calibri Light"/>
          <w:color w:val="000000"/>
          <w:sz w:val="24"/>
          <w:szCs w:val="24"/>
          <w:bdr w:val="none" w:sz="0" w:space="0" w:color="auto" w:frame="1"/>
          <w:lang w:eastAsia="en-GB"/>
        </w:rPr>
        <w:t xml:space="preserve">Our curriculum has been developed </w:t>
      </w:r>
      <w:proofErr w:type="gramStart"/>
      <w:r w:rsidRPr="001A0508">
        <w:rPr>
          <w:rFonts w:ascii="Calibri Light" w:eastAsia="Times New Roman" w:hAnsi="Calibri Light" w:cs="Calibri Light"/>
          <w:color w:val="000000"/>
          <w:sz w:val="24"/>
          <w:szCs w:val="24"/>
          <w:bdr w:val="none" w:sz="0" w:space="0" w:color="auto" w:frame="1"/>
          <w:lang w:eastAsia="en-GB"/>
        </w:rPr>
        <w:t>to:</w:t>
      </w:r>
      <w:proofErr w:type="gramEnd"/>
      <w:r w:rsidRPr="001A0508">
        <w:rPr>
          <w:rFonts w:ascii="Calibri Light" w:eastAsia="Times New Roman" w:hAnsi="Calibri Light" w:cs="Calibri Light"/>
          <w:color w:val="000000"/>
          <w:sz w:val="24"/>
          <w:szCs w:val="24"/>
          <w:bdr w:val="none" w:sz="0" w:space="0" w:color="auto" w:frame="1"/>
          <w:lang w:eastAsia="en-GB"/>
        </w:rPr>
        <w:t xml:space="preserve"> create a nurturing, safe, supportive school with equal opportunities for all.   We provide a creative curriculum which inspires and motivates young people to develop their independence and enjoyment for learning.</w:t>
      </w:r>
    </w:p>
    <w:p w14:paraId="1279E05D" w14:textId="77777777" w:rsidR="000A15AA" w:rsidRPr="001A0508" w:rsidRDefault="000A15AA" w:rsidP="0020190A">
      <w:pPr>
        <w:shd w:val="clear" w:color="auto" w:fill="FFFFFF"/>
        <w:spacing w:line="276" w:lineRule="auto"/>
        <w:jc w:val="both"/>
        <w:rPr>
          <w:rFonts w:ascii="Calibri Light" w:eastAsia="Times New Roman" w:hAnsi="Calibri Light" w:cs="Calibri Light"/>
          <w:color w:val="242424"/>
          <w:sz w:val="24"/>
          <w:szCs w:val="24"/>
          <w:bdr w:val="none" w:sz="0" w:space="0" w:color="auto" w:frame="1"/>
          <w:lang w:eastAsia="en-GB"/>
        </w:rPr>
      </w:pPr>
    </w:p>
    <w:p w14:paraId="68A10FFF" w14:textId="77777777" w:rsidR="000A15AA" w:rsidRPr="001A0508" w:rsidRDefault="000A15AA" w:rsidP="0020190A">
      <w:pPr>
        <w:shd w:val="clear" w:color="auto" w:fill="FFFFFF"/>
        <w:spacing w:line="276" w:lineRule="auto"/>
        <w:jc w:val="both"/>
        <w:rPr>
          <w:rFonts w:ascii="Calibri Light" w:eastAsia="Times New Roman" w:hAnsi="Calibri Light" w:cs="Calibri Light"/>
          <w:color w:val="242424"/>
          <w:sz w:val="24"/>
          <w:szCs w:val="24"/>
          <w:lang w:eastAsia="en-GB"/>
        </w:rPr>
      </w:pPr>
      <w:r w:rsidRPr="001A0508">
        <w:rPr>
          <w:rFonts w:ascii="Calibri Light" w:eastAsia="Times New Roman" w:hAnsi="Calibri Light" w:cs="Calibri Light"/>
          <w:color w:val="242424"/>
          <w:sz w:val="24"/>
          <w:szCs w:val="24"/>
          <w:bdr w:val="none" w:sz="0" w:space="0" w:color="auto" w:frame="1"/>
          <w:lang w:eastAsia="en-GB"/>
        </w:rPr>
        <w:lastRenderedPageBreak/>
        <w:t>Our curriculum is designed to ensure that pupils know more and remember more. It has been designed to ensure the following curriculum principles are incorporated consistently:</w:t>
      </w:r>
    </w:p>
    <w:p w14:paraId="05EF9D08" w14:textId="77777777" w:rsidR="000A15AA" w:rsidRPr="0020190A" w:rsidRDefault="000A15AA" w:rsidP="0020190A">
      <w:pPr>
        <w:shd w:val="clear" w:color="auto" w:fill="FFFFFF"/>
        <w:spacing w:line="276" w:lineRule="auto"/>
        <w:jc w:val="both"/>
        <w:rPr>
          <w:rFonts w:ascii="Calibri Light" w:eastAsia="Times New Roman" w:hAnsi="Calibri Light" w:cs="Calibri Light"/>
          <w:color w:val="242424"/>
          <w:sz w:val="10"/>
          <w:szCs w:val="10"/>
          <w:lang w:eastAsia="en-GB"/>
        </w:rPr>
      </w:pPr>
      <w:r w:rsidRPr="0020190A">
        <w:rPr>
          <w:rFonts w:ascii="Calibri Light" w:eastAsia="Times New Roman" w:hAnsi="Calibri Light" w:cs="Calibri Light"/>
          <w:color w:val="242424"/>
          <w:sz w:val="10"/>
          <w:szCs w:val="10"/>
          <w:bdr w:val="none" w:sz="0" w:space="0" w:color="auto" w:frame="1"/>
          <w:lang w:eastAsia="en-GB"/>
        </w:rPr>
        <w:t> </w:t>
      </w:r>
    </w:p>
    <w:p w14:paraId="5467E4E4" w14:textId="65F04F95" w:rsidR="000A15AA" w:rsidRPr="001A0508" w:rsidRDefault="000A15AA" w:rsidP="0020190A">
      <w:pPr>
        <w:widowControl/>
        <w:numPr>
          <w:ilvl w:val="0"/>
          <w:numId w:val="21"/>
        </w:numPr>
        <w:shd w:val="clear" w:color="auto" w:fill="FFFFFF"/>
        <w:spacing w:line="276" w:lineRule="auto"/>
        <w:jc w:val="both"/>
        <w:rPr>
          <w:rFonts w:ascii="Calibri Light" w:eastAsia="Times New Roman" w:hAnsi="Calibri Light" w:cs="Calibri Light"/>
          <w:color w:val="242424"/>
          <w:sz w:val="24"/>
          <w:szCs w:val="24"/>
          <w:lang w:eastAsia="en-GB"/>
        </w:rPr>
      </w:pPr>
      <w:r w:rsidRPr="001A0508">
        <w:rPr>
          <w:rFonts w:ascii="Calibri Light" w:eastAsia="Times New Roman" w:hAnsi="Calibri Light" w:cs="Calibri Light"/>
          <w:color w:val="242424"/>
          <w:sz w:val="24"/>
          <w:szCs w:val="24"/>
          <w:bdr w:val="none" w:sz="0" w:space="0" w:color="auto" w:frame="1"/>
          <w:lang w:eastAsia="en-GB"/>
        </w:rPr>
        <w:t xml:space="preserve">units of work are developed in a progressive sequence of learning within each of the National Curriculum subjects so that children build upon previous knowledge and skills where </w:t>
      </w:r>
      <w:r w:rsidR="00C26B39" w:rsidRPr="001A0508">
        <w:rPr>
          <w:rFonts w:ascii="Calibri Light" w:eastAsia="Times New Roman" w:hAnsi="Calibri Light" w:cs="Calibri Light"/>
          <w:color w:val="242424"/>
          <w:sz w:val="24"/>
          <w:szCs w:val="24"/>
          <w:bdr w:val="none" w:sz="0" w:space="0" w:color="auto" w:frame="1"/>
          <w:lang w:eastAsia="en-GB"/>
        </w:rPr>
        <w:t>appropriate.</w:t>
      </w:r>
    </w:p>
    <w:p w14:paraId="30C4E661" w14:textId="77777777" w:rsidR="000A15AA" w:rsidRPr="001A0508" w:rsidRDefault="000A15AA" w:rsidP="0020190A">
      <w:pPr>
        <w:pStyle w:val="ListParagraph"/>
        <w:widowControl/>
        <w:numPr>
          <w:ilvl w:val="0"/>
          <w:numId w:val="21"/>
        </w:numPr>
        <w:shd w:val="clear" w:color="auto" w:fill="FFFFFF"/>
        <w:spacing w:line="276" w:lineRule="auto"/>
        <w:contextualSpacing/>
        <w:jc w:val="both"/>
        <w:rPr>
          <w:rFonts w:ascii="Calibri Light" w:eastAsia="Times New Roman" w:hAnsi="Calibri Light" w:cs="Calibri Light"/>
          <w:color w:val="242424"/>
          <w:sz w:val="24"/>
          <w:szCs w:val="24"/>
          <w:lang w:eastAsia="en-GB"/>
        </w:rPr>
      </w:pPr>
      <w:r w:rsidRPr="001A0508">
        <w:rPr>
          <w:rFonts w:ascii="Calibri Light" w:eastAsia="Times New Roman" w:hAnsi="Calibri Light" w:cs="Calibri Light"/>
          <w:color w:val="000000"/>
          <w:sz w:val="24"/>
          <w:szCs w:val="24"/>
          <w:bdr w:val="none" w:sz="0" w:space="0" w:color="auto" w:frame="1"/>
          <w:lang w:eastAsia="en-GB"/>
        </w:rPr>
        <w:t>content is delivered through a range of subject-specific projects, which are planned over 6-8 weeks.</w:t>
      </w:r>
    </w:p>
    <w:p w14:paraId="0CC6F221" w14:textId="77777777" w:rsidR="000A15AA" w:rsidRPr="001A0508" w:rsidRDefault="000A15AA" w:rsidP="0020190A">
      <w:pPr>
        <w:widowControl/>
        <w:numPr>
          <w:ilvl w:val="0"/>
          <w:numId w:val="21"/>
        </w:numPr>
        <w:shd w:val="clear" w:color="auto" w:fill="FFFFFF"/>
        <w:spacing w:line="276" w:lineRule="auto"/>
        <w:jc w:val="both"/>
        <w:rPr>
          <w:rFonts w:ascii="Calibri Light" w:eastAsia="Times New Roman" w:hAnsi="Calibri Light" w:cs="Calibri Light"/>
          <w:color w:val="242424"/>
          <w:sz w:val="24"/>
          <w:szCs w:val="24"/>
          <w:lang w:eastAsia="en-GB"/>
        </w:rPr>
      </w:pPr>
      <w:r w:rsidRPr="001A0508">
        <w:rPr>
          <w:rFonts w:ascii="Calibri Light" w:eastAsia="Times New Roman" w:hAnsi="Calibri Light" w:cs="Calibri Light"/>
          <w:color w:val="242424"/>
          <w:sz w:val="24"/>
          <w:szCs w:val="24"/>
          <w:bdr w:val="none" w:sz="0" w:space="0" w:color="auto" w:frame="1"/>
          <w:lang w:eastAsia="en-GB"/>
        </w:rPr>
        <w:t>designed to align with the school’s Teaching and Learning Policy which is based upon a strong understanding of pedagogy and how children learn.</w:t>
      </w:r>
    </w:p>
    <w:p w14:paraId="47439C20" w14:textId="2BF027A3" w:rsidR="000A15AA" w:rsidRPr="001A0508" w:rsidRDefault="000A15AA" w:rsidP="0020190A">
      <w:pPr>
        <w:widowControl/>
        <w:numPr>
          <w:ilvl w:val="0"/>
          <w:numId w:val="21"/>
        </w:numPr>
        <w:shd w:val="clear" w:color="auto" w:fill="FFFFFF"/>
        <w:spacing w:line="276" w:lineRule="auto"/>
        <w:jc w:val="both"/>
        <w:rPr>
          <w:rFonts w:ascii="Calibri Light" w:eastAsia="Times New Roman" w:hAnsi="Calibri Light" w:cs="Calibri Light"/>
          <w:color w:val="242424"/>
          <w:sz w:val="24"/>
          <w:szCs w:val="24"/>
          <w:lang w:eastAsia="en-GB"/>
        </w:rPr>
      </w:pPr>
      <w:r w:rsidRPr="001A0508">
        <w:rPr>
          <w:rFonts w:ascii="Calibri Light" w:eastAsia="Times New Roman" w:hAnsi="Calibri Light" w:cs="Calibri Light"/>
          <w:color w:val="242424"/>
          <w:sz w:val="24"/>
          <w:szCs w:val="24"/>
          <w:bdr w:val="none" w:sz="0" w:space="0" w:color="auto" w:frame="1"/>
          <w:lang w:eastAsia="en-GB"/>
        </w:rPr>
        <w:t xml:space="preserve">exposure to a wide range of </w:t>
      </w:r>
      <w:r w:rsidR="00C26B39" w:rsidRPr="001A0508">
        <w:rPr>
          <w:rFonts w:ascii="Calibri Light" w:eastAsia="Times New Roman" w:hAnsi="Calibri Light" w:cs="Calibri Light"/>
          <w:color w:val="242424"/>
          <w:sz w:val="24"/>
          <w:szCs w:val="24"/>
          <w:bdr w:val="none" w:sz="0" w:space="0" w:color="auto" w:frame="1"/>
          <w:lang w:eastAsia="en-GB"/>
        </w:rPr>
        <w:t>high-quality</w:t>
      </w:r>
      <w:r w:rsidRPr="001A0508">
        <w:rPr>
          <w:rFonts w:ascii="Calibri Light" w:eastAsia="Times New Roman" w:hAnsi="Calibri Light" w:cs="Calibri Light"/>
          <w:color w:val="242424"/>
          <w:sz w:val="24"/>
          <w:szCs w:val="24"/>
          <w:bdr w:val="none" w:sz="0" w:space="0" w:color="auto" w:frame="1"/>
          <w:lang w:eastAsia="en-GB"/>
        </w:rPr>
        <w:t xml:space="preserve"> reading materials and</w:t>
      </w:r>
      <w:r w:rsidRPr="001A0508">
        <w:rPr>
          <w:rFonts w:ascii="Calibri Light" w:eastAsia="Times New Roman" w:hAnsi="Calibri Light" w:cs="Calibri Light"/>
          <w:color w:val="242424"/>
          <w:sz w:val="24"/>
          <w:szCs w:val="24"/>
          <w:lang w:eastAsia="en-GB"/>
        </w:rPr>
        <w:t xml:space="preserve"> </w:t>
      </w:r>
      <w:r w:rsidRPr="001A0508">
        <w:rPr>
          <w:rFonts w:ascii="Calibri Light" w:eastAsia="Times New Roman" w:hAnsi="Calibri Light" w:cs="Calibri Light"/>
          <w:color w:val="242424"/>
          <w:sz w:val="24"/>
          <w:szCs w:val="24"/>
          <w:bdr w:val="none" w:sz="0" w:space="0" w:color="auto" w:frame="1"/>
          <w:lang w:eastAsia="en-GB"/>
        </w:rPr>
        <w:t>an abundance of key vocabulary linked to each unit of learning, which children have an opportunity to explore, use and evaluate.</w:t>
      </w:r>
    </w:p>
    <w:p w14:paraId="07C9640D" w14:textId="77777777" w:rsidR="000A15AA" w:rsidRPr="001A0508" w:rsidRDefault="000A15AA" w:rsidP="0020190A">
      <w:pPr>
        <w:pStyle w:val="ListParagraph"/>
        <w:widowControl/>
        <w:numPr>
          <w:ilvl w:val="0"/>
          <w:numId w:val="21"/>
        </w:numPr>
        <w:shd w:val="clear" w:color="auto" w:fill="FFFFFF"/>
        <w:spacing w:line="276" w:lineRule="auto"/>
        <w:contextualSpacing/>
        <w:jc w:val="both"/>
        <w:rPr>
          <w:rFonts w:ascii="Calibri Light" w:eastAsia="Times New Roman" w:hAnsi="Calibri Light" w:cs="Calibri Light"/>
          <w:color w:val="000000"/>
          <w:sz w:val="24"/>
          <w:szCs w:val="24"/>
          <w:bdr w:val="none" w:sz="0" w:space="0" w:color="auto" w:frame="1"/>
          <w:lang w:eastAsia="en-GB"/>
        </w:rPr>
      </w:pPr>
      <w:r w:rsidRPr="001A0508">
        <w:rPr>
          <w:rFonts w:ascii="Calibri Light" w:eastAsia="Times New Roman" w:hAnsi="Calibri Light" w:cs="Calibri Light"/>
          <w:color w:val="242424"/>
          <w:sz w:val="24"/>
          <w:szCs w:val="24"/>
          <w:bdr w:val="none" w:sz="0" w:space="0" w:color="auto" w:frame="1"/>
          <w:lang w:eastAsia="en-GB"/>
        </w:rPr>
        <w:t>exposure to a range of wider opportunities and experiences.</w:t>
      </w:r>
    </w:p>
    <w:p w14:paraId="540FF3D4" w14:textId="77777777" w:rsidR="000A15AA" w:rsidRPr="001A0508" w:rsidRDefault="000A15AA" w:rsidP="0020190A">
      <w:pPr>
        <w:shd w:val="clear" w:color="auto" w:fill="FFFFFF"/>
        <w:spacing w:line="276" w:lineRule="auto"/>
        <w:jc w:val="both"/>
        <w:rPr>
          <w:rFonts w:ascii="Calibri Light" w:eastAsia="Times New Roman" w:hAnsi="Calibri Light" w:cs="Calibri Light"/>
          <w:color w:val="242424"/>
          <w:sz w:val="24"/>
          <w:szCs w:val="24"/>
          <w:lang w:eastAsia="en-GB"/>
        </w:rPr>
      </w:pPr>
      <w:r w:rsidRPr="001A0508">
        <w:rPr>
          <w:rFonts w:ascii="Calibri Light" w:eastAsia="Times New Roman" w:hAnsi="Calibri Light" w:cs="Calibri Light"/>
          <w:color w:val="242424"/>
          <w:sz w:val="24"/>
          <w:szCs w:val="24"/>
          <w:bdr w:val="none" w:sz="0" w:space="0" w:color="auto" w:frame="1"/>
          <w:lang w:eastAsia="en-GB"/>
        </w:rPr>
        <w:t> </w:t>
      </w:r>
    </w:p>
    <w:p w14:paraId="0309F332" w14:textId="5C40ADCF" w:rsidR="000A15AA" w:rsidRPr="001A0508" w:rsidRDefault="000A15AA" w:rsidP="0020190A">
      <w:pPr>
        <w:shd w:val="clear" w:color="auto" w:fill="FFFFFF"/>
        <w:spacing w:line="276" w:lineRule="auto"/>
        <w:jc w:val="both"/>
        <w:rPr>
          <w:rFonts w:ascii="Calibri Light" w:eastAsia="Times New Roman" w:hAnsi="Calibri Light" w:cs="Calibri Light"/>
          <w:color w:val="242424"/>
          <w:sz w:val="24"/>
          <w:szCs w:val="24"/>
          <w:lang w:eastAsia="en-GB"/>
        </w:rPr>
      </w:pPr>
      <w:r w:rsidRPr="001A0508">
        <w:rPr>
          <w:rFonts w:ascii="Calibri Light" w:eastAsia="Times New Roman" w:hAnsi="Calibri Light" w:cs="Calibri Light"/>
          <w:color w:val="000000"/>
          <w:sz w:val="24"/>
          <w:szCs w:val="24"/>
          <w:bdr w:val="none" w:sz="0" w:space="0" w:color="auto" w:frame="1"/>
          <w:lang w:eastAsia="en-GB"/>
        </w:rPr>
        <w:t xml:space="preserve">Our curriculum is based around </w:t>
      </w:r>
      <w:r w:rsidR="00991704">
        <w:rPr>
          <w:rFonts w:ascii="Calibri Light" w:eastAsia="Times New Roman" w:hAnsi="Calibri Light" w:cs="Calibri Light"/>
          <w:color w:val="000000"/>
          <w:sz w:val="24"/>
          <w:szCs w:val="24"/>
          <w:bdr w:val="none" w:sz="0" w:space="0" w:color="auto" w:frame="1"/>
          <w:lang w:eastAsia="en-GB"/>
        </w:rPr>
        <w:t xml:space="preserve">the </w:t>
      </w:r>
      <w:r w:rsidRPr="001A0508">
        <w:rPr>
          <w:rFonts w:ascii="Calibri Light" w:eastAsia="Times New Roman" w:hAnsi="Calibri Light" w:cs="Calibri Light"/>
          <w:color w:val="000000"/>
          <w:sz w:val="24"/>
          <w:szCs w:val="24"/>
          <w:bdr w:val="none" w:sz="0" w:space="0" w:color="auto" w:frame="1"/>
          <w:lang w:eastAsia="en-GB"/>
        </w:rPr>
        <w:t>Cornerston</w:t>
      </w:r>
      <w:r w:rsidR="00991704">
        <w:rPr>
          <w:rFonts w:ascii="Calibri Light" w:eastAsia="Times New Roman" w:hAnsi="Calibri Light" w:cs="Calibri Light"/>
          <w:color w:val="000000"/>
          <w:sz w:val="24"/>
          <w:szCs w:val="24"/>
          <w:bdr w:val="none" w:sz="0" w:space="0" w:color="auto" w:frame="1"/>
          <w:lang w:eastAsia="en-GB"/>
        </w:rPr>
        <w:t>e</w:t>
      </w:r>
      <w:r w:rsidRPr="001A0508">
        <w:rPr>
          <w:rFonts w:ascii="Calibri Light" w:eastAsia="Times New Roman" w:hAnsi="Calibri Light" w:cs="Calibri Light"/>
          <w:color w:val="000000"/>
          <w:sz w:val="24"/>
          <w:szCs w:val="24"/>
          <w:bdr w:val="none" w:sz="0" w:space="0" w:color="auto" w:frame="1"/>
          <w:lang w:eastAsia="en-GB"/>
        </w:rPr>
        <w:t xml:space="preserve">s </w:t>
      </w:r>
      <w:r w:rsidR="00991704">
        <w:rPr>
          <w:rFonts w:ascii="Calibri Light" w:eastAsia="Times New Roman" w:hAnsi="Calibri Light" w:cs="Calibri Light"/>
          <w:color w:val="000000"/>
          <w:sz w:val="24"/>
          <w:szCs w:val="24"/>
          <w:bdr w:val="none" w:sz="0" w:space="0" w:color="auto" w:frame="1"/>
          <w:lang w:eastAsia="en-GB"/>
        </w:rPr>
        <w:t>C</w:t>
      </w:r>
      <w:r w:rsidRPr="001A0508">
        <w:rPr>
          <w:rFonts w:ascii="Calibri Light" w:eastAsia="Times New Roman" w:hAnsi="Calibri Light" w:cs="Calibri Light"/>
          <w:color w:val="000000"/>
          <w:sz w:val="24"/>
          <w:szCs w:val="24"/>
          <w:bdr w:val="none" w:sz="0" w:space="0" w:color="auto" w:frame="1"/>
          <w:lang w:eastAsia="en-GB"/>
        </w:rPr>
        <w:t>urriculum, providing a broad and balanced, knowledge-rich primary curriculum.</w:t>
      </w:r>
    </w:p>
    <w:p w14:paraId="2FC37D36" w14:textId="77777777" w:rsidR="000A15AA" w:rsidRPr="001A0508" w:rsidRDefault="000A15AA" w:rsidP="0020190A">
      <w:pPr>
        <w:widowControl/>
        <w:numPr>
          <w:ilvl w:val="0"/>
          <w:numId w:val="22"/>
        </w:numPr>
        <w:shd w:val="clear" w:color="auto" w:fill="FFFFFF"/>
        <w:spacing w:line="276" w:lineRule="auto"/>
        <w:jc w:val="both"/>
        <w:rPr>
          <w:rFonts w:ascii="Calibri Light" w:eastAsia="Times New Roman" w:hAnsi="Calibri Light" w:cs="Calibri Light"/>
          <w:color w:val="000000"/>
          <w:sz w:val="24"/>
          <w:szCs w:val="24"/>
          <w:lang w:eastAsia="en-GB"/>
        </w:rPr>
      </w:pPr>
      <w:r w:rsidRPr="001A0508">
        <w:rPr>
          <w:rFonts w:ascii="Calibri Light" w:eastAsia="Times New Roman" w:hAnsi="Calibri Light" w:cs="Calibri Light"/>
          <w:color w:val="000000"/>
          <w:sz w:val="24"/>
          <w:szCs w:val="24"/>
          <w:bdr w:val="none" w:sz="0" w:space="0" w:color="auto" w:frame="1"/>
          <w:lang w:eastAsia="en-GB"/>
        </w:rPr>
        <w:t>Subject-specific projects cover Art and Design, Design and Technology, Geography, History and Science.</w:t>
      </w:r>
    </w:p>
    <w:p w14:paraId="79A7555C" w14:textId="28C75961" w:rsidR="000A15AA" w:rsidRPr="001A0508" w:rsidRDefault="000A15AA" w:rsidP="0020190A">
      <w:pPr>
        <w:widowControl/>
        <w:numPr>
          <w:ilvl w:val="0"/>
          <w:numId w:val="22"/>
        </w:numPr>
        <w:shd w:val="clear" w:color="auto" w:fill="FFFFFF"/>
        <w:spacing w:line="276" w:lineRule="auto"/>
        <w:jc w:val="both"/>
        <w:rPr>
          <w:rFonts w:ascii="Calibri Light" w:eastAsia="Times New Roman" w:hAnsi="Calibri Light" w:cs="Calibri Light"/>
          <w:color w:val="000000"/>
          <w:sz w:val="24"/>
          <w:szCs w:val="24"/>
          <w:lang w:eastAsia="en-GB"/>
        </w:rPr>
      </w:pPr>
      <w:r w:rsidRPr="001A0508">
        <w:rPr>
          <w:rFonts w:ascii="Calibri Light" w:eastAsia="Times New Roman" w:hAnsi="Calibri Light" w:cs="Calibri Light"/>
          <w:color w:val="000000"/>
          <w:sz w:val="24"/>
          <w:szCs w:val="24"/>
          <w:bdr w:val="none" w:sz="0" w:space="0" w:color="auto" w:frame="1"/>
          <w:lang w:eastAsia="en-GB"/>
        </w:rPr>
        <w:t xml:space="preserve">Computing and Music </w:t>
      </w:r>
      <w:r w:rsidR="0020190A">
        <w:rPr>
          <w:rFonts w:ascii="Calibri Light" w:eastAsia="Times New Roman" w:hAnsi="Calibri Light" w:cs="Calibri Light"/>
          <w:color w:val="000000"/>
          <w:sz w:val="24"/>
          <w:szCs w:val="24"/>
          <w:bdr w:val="none" w:sz="0" w:space="0" w:color="auto" w:frame="1"/>
          <w:lang w:eastAsia="en-GB"/>
        </w:rPr>
        <w:t>have been designed using content from Kapow.</w:t>
      </w:r>
    </w:p>
    <w:p w14:paraId="2382ABFA" w14:textId="220A63DB" w:rsidR="000A15AA" w:rsidRPr="001A0508" w:rsidRDefault="000A15AA" w:rsidP="0020190A">
      <w:pPr>
        <w:widowControl/>
        <w:numPr>
          <w:ilvl w:val="0"/>
          <w:numId w:val="22"/>
        </w:numPr>
        <w:shd w:val="clear" w:color="auto" w:fill="FFFFFF"/>
        <w:spacing w:line="276" w:lineRule="auto"/>
        <w:jc w:val="both"/>
        <w:rPr>
          <w:rFonts w:ascii="Calibri Light" w:eastAsia="Times New Roman" w:hAnsi="Calibri Light" w:cs="Calibri Light"/>
          <w:color w:val="000000"/>
          <w:sz w:val="24"/>
          <w:szCs w:val="24"/>
          <w:lang w:eastAsia="en-GB"/>
        </w:rPr>
      </w:pPr>
      <w:r w:rsidRPr="001A0508">
        <w:rPr>
          <w:rFonts w:ascii="Calibri Light" w:eastAsia="Times New Roman" w:hAnsi="Calibri Light" w:cs="Calibri Light"/>
          <w:color w:val="000000"/>
          <w:sz w:val="24"/>
          <w:szCs w:val="24"/>
          <w:bdr w:val="none" w:sz="0" w:space="0" w:color="auto" w:frame="1"/>
          <w:lang w:eastAsia="en-GB"/>
        </w:rPr>
        <w:t xml:space="preserve">PSHE, SRE, RE and PE </w:t>
      </w:r>
      <w:r w:rsidR="0020190A">
        <w:rPr>
          <w:rFonts w:ascii="Calibri Light" w:eastAsia="Times New Roman" w:hAnsi="Calibri Light" w:cs="Calibri Light"/>
          <w:color w:val="000000"/>
          <w:sz w:val="24"/>
          <w:szCs w:val="24"/>
          <w:bdr w:val="none" w:sz="0" w:space="0" w:color="auto" w:frame="1"/>
          <w:lang w:eastAsia="en-GB"/>
        </w:rPr>
        <w:t>have been designed using content from Twinkl</w:t>
      </w:r>
      <w:r w:rsidRPr="001A0508">
        <w:rPr>
          <w:rFonts w:ascii="Calibri Light" w:eastAsia="Times New Roman" w:hAnsi="Calibri Light" w:cs="Calibri Light"/>
          <w:color w:val="000000"/>
          <w:sz w:val="24"/>
          <w:szCs w:val="24"/>
          <w:bdr w:val="none" w:sz="0" w:space="0" w:color="auto" w:frame="1"/>
          <w:lang w:eastAsia="en-GB"/>
        </w:rPr>
        <w:t>.</w:t>
      </w:r>
    </w:p>
    <w:p w14:paraId="670C4B8B" w14:textId="77777777" w:rsidR="000A15AA" w:rsidRPr="001A0508" w:rsidRDefault="000A15AA" w:rsidP="0020190A">
      <w:pPr>
        <w:shd w:val="clear" w:color="auto" w:fill="FFFFFF"/>
        <w:spacing w:line="276" w:lineRule="auto"/>
        <w:jc w:val="both"/>
        <w:rPr>
          <w:rFonts w:ascii="Calibri Light" w:eastAsia="Times New Roman" w:hAnsi="Calibri Light" w:cs="Calibri Light"/>
          <w:color w:val="242424"/>
          <w:sz w:val="24"/>
          <w:szCs w:val="24"/>
          <w:lang w:eastAsia="en-GB"/>
        </w:rPr>
      </w:pPr>
      <w:r w:rsidRPr="001A0508">
        <w:rPr>
          <w:rFonts w:ascii="Calibri Light" w:eastAsia="Times New Roman" w:hAnsi="Calibri Light" w:cs="Calibri Light"/>
          <w:color w:val="242424"/>
          <w:sz w:val="24"/>
          <w:szCs w:val="24"/>
          <w:bdr w:val="none" w:sz="0" w:space="0" w:color="auto" w:frame="1"/>
          <w:lang w:eastAsia="en-GB"/>
        </w:rPr>
        <w:t> </w:t>
      </w:r>
    </w:p>
    <w:p w14:paraId="688B9E43" w14:textId="77777777" w:rsidR="000A15AA" w:rsidRPr="000754E8" w:rsidRDefault="000A15AA" w:rsidP="001A0508">
      <w:pPr>
        <w:jc w:val="both"/>
        <w:rPr>
          <w:rFonts w:ascii="Calibri Light" w:hAnsi="Calibri Light" w:cs="Calibri Light"/>
          <w:b/>
          <w:bCs/>
          <w:color w:val="009193"/>
          <w:sz w:val="28"/>
          <w:szCs w:val="28"/>
        </w:rPr>
      </w:pPr>
      <w:r w:rsidRPr="000754E8">
        <w:rPr>
          <w:rFonts w:ascii="Calibri Light" w:hAnsi="Calibri Light" w:cs="Calibri Light"/>
          <w:b/>
          <w:bCs/>
          <w:color w:val="009193"/>
          <w:sz w:val="28"/>
          <w:szCs w:val="28"/>
        </w:rPr>
        <w:t>Local Context</w:t>
      </w:r>
    </w:p>
    <w:p w14:paraId="4F43702B" w14:textId="77777777" w:rsidR="000A15AA" w:rsidRPr="0020190A" w:rsidRDefault="000A15AA" w:rsidP="0020190A">
      <w:pPr>
        <w:pStyle w:val="ListParagraph"/>
        <w:widowControl/>
        <w:numPr>
          <w:ilvl w:val="0"/>
          <w:numId w:val="20"/>
        </w:numPr>
        <w:spacing w:line="276" w:lineRule="auto"/>
        <w:contextualSpacing/>
        <w:jc w:val="both"/>
        <w:rPr>
          <w:rFonts w:ascii="Calibri Light" w:hAnsi="Calibri Light" w:cs="Calibri Light"/>
          <w:sz w:val="24"/>
          <w:szCs w:val="24"/>
        </w:rPr>
      </w:pPr>
      <w:r w:rsidRPr="0020190A">
        <w:rPr>
          <w:rFonts w:ascii="Calibri Light" w:hAnsi="Calibri Light" w:cs="Calibri Light"/>
          <w:sz w:val="24"/>
          <w:szCs w:val="24"/>
        </w:rPr>
        <w:t xml:space="preserve">Ratby is a commuter </w:t>
      </w:r>
      <w:proofErr w:type="gramStart"/>
      <w:r w:rsidRPr="0020190A">
        <w:rPr>
          <w:rFonts w:ascii="Calibri Light" w:hAnsi="Calibri Light" w:cs="Calibri Light"/>
          <w:sz w:val="24"/>
          <w:szCs w:val="24"/>
        </w:rPr>
        <w:t>village  and</w:t>
      </w:r>
      <w:proofErr w:type="gramEnd"/>
      <w:r w:rsidRPr="0020190A">
        <w:rPr>
          <w:rFonts w:ascii="Calibri Light" w:hAnsi="Calibri Light" w:cs="Calibri Light"/>
          <w:sz w:val="24"/>
          <w:szCs w:val="24"/>
        </w:rPr>
        <w:t xml:space="preserve"> civil parish in the Hinckley and Bosworth district of Leicestershire, England, with a population of  approximately 4,500.</w:t>
      </w:r>
    </w:p>
    <w:p w14:paraId="6932F6D0" w14:textId="77777777" w:rsidR="000A15AA" w:rsidRPr="0020190A" w:rsidRDefault="000A15AA" w:rsidP="0020190A">
      <w:pPr>
        <w:pStyle w:val="ListParagraph"/>
        <w:widowControl/>
        <w:numPr>
          <w:ilvl w:val="0"/>
          <w:numId w:val="20"/>
        </w:numPr>
        <w:spacing w:line="276" w:lineRule="auto"/>
        <w:contextualSpacing/>
        <w:jc w:val="both"/>
        <w:rPr>
          <w:rFonts w:ascii="Calibri Light" w:hAnsi="Calibri Light" w:cs="Calibri Light"/>
          <w:sz w:val="24"/>
          <w:szCs w:val="24"/>
        </w:rPr>
      </w:pPr>
      <w:r w:rsidRPr="0020190A">
        <w:rPr>
          <w:rFonts w:ascii="Calibri Light" w:hAnsi="Calibri Light" w:cs="Calibri Light"/>
          <w:sz w:val="24"/>
          <w:szCs w:val="24"/>
        </w:rPr>
        <w:t>It is situated to the west of Leicester, and just south of the M1 motorway between Junction 21 and Junction 22.</w:t>
      </w:r>
    </w:p>
    <w:p w14:paraId="6333778E" w14:textId="77777777" w:rsidR="000A15AA" w:rsidRPr="0020190A" w:rsidRDefault="000A15AA" w:rsidP="0020190A">
      <w:pPr>
        <w:pStyle w:val="ListParagraph"/>
        <w:widowControl/>
        <w:numPr>
          <w:ilvl w:val="0"/>
          <w:numId w:val="20"/>
        </w:numPr>
        <w:spacing w:line="276" w:lineRule="auto"/>
        <w:contextualSpacing/>
        <w:jc w:val="both"/>
        <w:rPr>
          <w:rFonts w:ascii="Calibri Light" w:hAnsi="Calibri Light" w:cs="Calibri Light"/>
          <w:sz w:val="24"/>
          <w:szCs w:val="24"/>
        </w:rPr>
      </w:pPr>
      <w:r w:rsidRPr="0020190A">
        <w:rPr>
          <w:rFonts w:ascii="Calibri Light" w:hAnsi="Calibri Light" w:cs="Calibri Light"/>
          <w:sz w:val="24"/>
          <w:szCs w:val="24"/>
        </w:rPr>
        <w:t>Average house price is £308,591 compared with the National average of £296,000.</w:t>
      </w:r>
    </w:p>
    <w:p w14:paraId="487E754D" w14:textId="77777777" w:rsidR="000A15AA" w:rsidRPr="0020190A" w:rsidRDefault="000A15AA" w:rsidP="0020190A">
      <w:pPr>
        <w:pStyle w:val="ListParagraph"/>
        <w:widowControl/>
        <w:numPr>
          <w:ilvl w:val="0"/>
          <w:numId w:val="20"/>
        </w:numPr>
        <w:spacing w:line="276" w:lineRule="auto"/>
        <w:ind w:right="275"/>
        <w:contextualSpacing/>
        <w:jc w:val="both"/>
        <w:rPr>
          <w:rFonts w:ascii="Calibri Light" w:hAnsi="Calibri Light" w:cs="Calibri Light"/>
          <w:sz w:val="24"/>
          <w:szCs w:val="24"/>
        </w:rPr>
      </w:pPr>
      <w:proofErr w:type="gramStart"/>
      <w:r w:rsidRPr="0020190A">
        <w:rPr>
          <w:rFonts w:ascii="Calibri Light" w:hAnsi="Calibri Light" w:cs="Calibri Light"/>
          <w:sz w:val="24"/>
          <w:szCs w:val="24"/>
        </w:rPr>
        <w:t>A number of</w:t>
      </w:r>
      <w:proofErr w:type="gramEnd"/>
      <w:r w:rsidRPr="0020190A">
        <w:rPr>
          <w:rFonts w:ascii="Calibri Light" w:hAnsi="Calibri Light" w:cs="Calibri Light"/>
          <w:sz w:val="24"/>
          <w:szCs w:val="24"/>
        </w:rPr>
        <w:t xml:space="preserve"> new housing developments have or are taking place in Ratby which have contributed to maintaining the numbers of pupils on roll.</w:t>
      </w:r>
    </w:p>
    <w:p w14:paraId="3666E856" w14:textId="77777777" w:rsidR="000A15AA" w:rsidRPr="0020190A" w:rsidRDefault="000A15AA" w:rsidP="0020190A">
      <w:pPr>
        <w:pStyle w:val="ListParagraph"/>
        <w:widowControl/>
        <w:numPr>
          <w:ilvl w:val="0"/>
          <w:numId w:val="20"/>
        </w:numPr>
        <w:spacing w:line="276" w:lineRule="auto"/>
        <w:contextualSpacing/>
        <w:jc w:val="both"/>
        <w:rPr>
          <w:rFonts w:ascii="Calibri Light" w:hAnsi="Calibri Light" w:cs="Calibri Light"/>
          <w:sz w:val="24"/>
          <w:szCs w:val="24"/>
        </w:rPr>
      </w:pPr>
      <w:r w:rsidRPr="0020190A">
        <w:rPr>
          <w:rFonts w:ascii="Calibri Light" w:hAnsi="Calibri Light" w:cs="Calibri Light"/>
          <w:sz w:val="24"/>
          <w:szCs w:val="24"/>
        </w:rPr>
        <w:t>At the last borough elections, 75% of voters voted for the Conservative Party.</w:t>
      </w:r>
    </w:p>
    <w:p w14:paraId="24EBEB28" w14:textId="77777777" w:rsidR="000A15AA" w:rsidRPr="0020190A" w:rsidRDefault="000A15AA" w:rsidP="0020190A">
      <w:pPr>
        <w:pStyle w:val="NormalWeb"/>
        <w:numPr>
          <w:ilvl w:val="0"/>
          <w:numId w:val="20"/>
        </w:numPr>
        <w:spacing w:line="276" w:lineRule="auto"/>
        <w:jc w:val="both"/>
        <w:rPr>
          <w:rFonts w:ascii="Calibri Light" w:hAnsi="Calibri Light" w:cs="Calibri Light"/>
        </w:rPr>
      </w:pPr>
      <w:r w:rsidRPr="0020190A">
        <w:rPr>
          <w:rFonts w:ascii="Calibri Light" w:hAnsi="Calibri Light" w:cs="Calibri Light"/>
        </w:rPr>
        <w:t xml:space="preserve">According to </w:t>
      </w:r>
      <w:hyperlink r:id="rId12" w:history="1">
        <w:r w:rsidRPr="0020190A">
          <w:rPr>
            <w:rStyle w:val="Hyperlink"/>
            <w:rFonts w:ascii="Calibri Light" w:hAnsi="Calibri Light" w:cs="Calibri Light"/>
          </w:rPr>
          <w:t>www.police.uk</w:t>
        </w:r>
      </w:hyperlink>
      <w:r w:rsidRPr="0020190A">
        <w:rPr>
          <w:rFonts w:ascii="Calibri Light" w:hAnsi="Calibri Light" w:cs="Calibri Light"/>
        </w:rPr>
        <w:t xml:space="preserve">  (Nov 2022) The most common incidents of crime are either related to Violence and Sexual </w:t>
      </w:r>
      <w:proofErr w:type="gramStart"/>
      <w:r w:rsidRPr="0020190A">
        <w:rPr>
          <w:rFonts w:ascii="Calibri Light" w:hAnsi="Calibri Light" w:cs="Calibri Light"/>
        </w:rPr>
        <w:t>Offences;</w:t>
      </w:r>
      <w:proofErr w:type="gramEnd"/>
      <w:r w:rsidRPr="0020190A">
        <w:rPr>
          <w:rFonts w:ascii="Calibri Light" w:hAnsi="Calibri Light" w:cs="Calibri Light"/>
        </w:rPr>
        <w:t xml:space="preserve"> Public order, Burglary and Criminal Damage and Arson.</w:t>
      </w:r>
    </w:p>
    <w:p w14:paraId="09A9350D" w14:textId="77777777" w:rsidR="000A15AA" w:rsidRPr="0020190A" w:rsidRDefault="000A15AA" w:rsidP="0020190A">
      <w:pPr>
        <w:pStyle w:val="ListParagraph"/>
        <w:widowControl/>
        <w:numPr>
          <w:ilvl w:val="0"/>
          <w:numId w:val="20"/>
        </w:numPr>
        <w:spacing w:line="276" w:lineRule="auto"/>
        <w:contextualSpacing/>
        <w:jc w:val="both"/>
        <w:rPr>
          <w:rFonts w:ascii="Calibri Light" w:hAnsi="Calibri Light" w:cs="Calibri Light"/>
          <w:sz w:val="24"/>
          <w:szCs w:val="24"/>
        </w:rPr>
      </w:pPr>
      <w:r w:rsidRPr="0020190A">
        <w:rPr>
          <w:rFonts w:ascii="Calibri Light" w:hAnsi="Calibri Light" w:cs="Calibri Light"/>
          <w:sz w:val="24"/>
          <w:szCs w:val="24"/>
        </w:rPr>
        <w:t xml:space="preserve">Ratby Primary School is the only school within the village. Whilst </w:t>
      </w:r>
      <w:proofErr w:type="gramStart"/>
      <w:r w:rsidRPr="0020190A">
        <w:rPr>
          <w:rFonts w:ascii="Calibri Light" w:hAnsi="Calibri Light" w:cs="Calibri Light"/>
          <w:sz w:val="24"/>
          <w:szCs w:val="24"/>
        </w:rPr>
        <w:t>the majority of</w:t>
      </w:r>
      <w:proofErr w:type="gramEnd"/>
      <w:r w:rsidRPr="0020190A">
        <w:rPr>
          <w:rFonts w:ascii="Calibri Light" w:hAnsi="Calibri Light" w:cs="Calibri Light"/>
          <w:sz w:val="24"/>
          <w:szCs w:val="24"/>
        </w:rPr>
        <w:t xml:space="preserve"> pupils do live within the village of Ratby, a number of pupils travel in from further afield.</w:t>
      </w:r>
    </w:p>
    <w:p w14:paraId="3B64ED31" w14:textId="77777777" w:rsidR="000A15AA" w:rsidRPr="0020190A" w:rsidRDefault="000A15AA" w:rsidP="0020190A">
      <w:pPr>
        <w:pStyle w:val="ListParagraph"/>
        <w:spacing w:line="276" w:lineRule="auto"/>
        <w:jc w:val="both"/>
        <w:rPr>
          <w:rFonts w:ascii="Calibri Light" w:hAnsi="Calibri Light" w:cs="Calibri Light"/>
          <w:sz w:val="24"/>
          <w:szCs w:val="24"/>
        </w:rPr>
      </w:pPr>
    </w:p>
    <w:p w14:paraId="1C428650" w14:textId="77777777" w:rsidR="000009C0" w:rsidRDefault="000009C0" w:rsidP="0020190A">
      <w:pPr>
        <w:pStyle w:val="ListParagraph"/>
        <w:spacing w:line="276" w:lineRule="auto"/>
        <w:ind w:left="720"/>
        <w:jc w:val="both"/>
        <w:rPr>
          <w:rFonts w:ascii="Calibri Light" w:hAnsi="Calibri Light" w:cs="Calibri Light"/>
          <w:b/>
          <w:bCs/>
          <w:sz w:val="24"/>
          <w:szCs w:val="24"/>
        </w:rPr>
      </w:pPr>
    </w:p>
    <w:p w14:paraId="6653EF6E" w14:textId="77777777" w:rsidR="000009C0" w:rsidRDefault="000009C0" w:rsidP="0020190A">
      <w:pPr>
        <w:pStyle w:val="ListParagraph"/>
        <w:spacing w:line="276" w:lineRule="auto"/>
        <w:ind w:left="720"/>
        <w:jc w:val="both"/>
        <w:rPr>
          <w:rFonts w:ascii="Calibri Light" w:hAnsi="Calibri Light" w:cs="Calibri Light"/>
          <w:b/>
          <w:bCs/>
          <w:sz w:val="24"/>
          <w:szCs w:val="24"/>
        </w:rPr>
      </w:pPr>
    </w:p>
    <w:p w14:paraId="721E175F" w14:textId="77777777" w:rsidR="000009C0" w:rsidRDefault="000009C0" w:rsidP="0020190A">
      <w:pPr>
        <w:pStyle w:val="ListParagraph"/>
        <w:spacing w:line="276" w:lineRule="auto"/>
        <w:ind w:left="720"/>
        <w:jc w:val="both"/>
        <w:rPr>
          <w:rFonts w:ascii="Calibri Light" w:hAnsi="Calibri Light" w:cs="Calibri Light"/>
          <w:b/>
          <w:bCs/>
          <w:sz w:val="24"/>
          <w:szCs w:val="24"/>
        </w:rPr>
      </w:pPr>
    </w:p>
    <w:p w14:paraId="77230993" w14:textId="77777777" w:rsidR="000009C0" w:rsidRDefault="000009C0" w:rsidP="0020190A">
      <w:pPr>
        <w:pStyle w:val="ListParagraph"/>
        <w:spacing w:line="276" w:lineRule="auto"/>
        <w:ind w:left="720"/>
        <w:jc w:val="both"/>
        <w:rPr>
          <w:rFonts w:ascii="Calibri Light" w:hAnsi="Calibri Light" w:cs="Calibri Light"/>
          <w:b/>
          <w:bCs/>
          <w:sz w:val="24"/>
          <w:szCs w:val="24"/>
        </w:rPr>
      </w:pPr>
    </w:p>
    <w:p w14:paraId="46EF6093" w14:textId="77777777" w:rsidR="000009C0" w:rsidRDefault="000009C0" w:rsidP="0020190A">
      <w:pPr>
        <w:pStyle w:val="ListParagraph"/>
        <w:spacing w:line="276" w:lineRule="auto"/>
        <w:ind w:left="720"/>
        <w:jc w:val="both"/>
        <w:rPr>
          <w:rFonts w:ascii="Calibri Light" w:hAnsi="Calibri Light" w:cs="Calibri Light"/>
          <w:b/>
          <w:bCs/>
          <w:sz w:val="24"/>
          <w:szCs w:val="24"/>
        </w:rPr>
      </w:pPr>
    </w:p>
    <w:p w14:paraId="2DFD7016" w14:textId="77777777" w:rsidR="000009C0" w:rsidRDefault="000009C0" w:rsidP="0020190A">
      <w:pPr>
        <w:pStyle w:val="ListParagraph"/>
        <w:spacing w:line="276" w:lineRule="auto"/>
        <w:ind w:left="720"/>
        <w:jc w:val="both"/>
        <w:rPr>
          <w:rFonts w:ascii="Calibri Light" w:hAnsi="Calibri Light" w:cs="Calibri Light"/>
          <w:b/>
          <w:bCs/>
          <w:sz w:val="24"/>
          <w:szCs w:val="24"/>
        </w:rPr>
      </w:pPr>
    </w:p>
    <w:p w14:paraId="29EC56DB" w14:textId="6858B3FA" w:rsidR="000A15AA" w:rsidRPr="000009C0" w:rsidRDefault="000A15AA" w:rsidP="0020190A">
      <w:pPr>
        <w:pStyle w:val="ListParagraph"/>
        <w:spacing w:line="276" w:lineRule="auto"/>
        <w:ind w:left="720"/>
        <w:jc w:val="both"/>
        <w:rPr>
          <w:rFonts w:ascii="Calibri Light" w:hAnsi="Calibri Light" w:cs="Calibri Light"/>
          <w:b/>
          <w:bCs/>
          <w:sz w:val="24"/>
          <w:szCs w:val="24"/>
        </w:rPr>
      </w:pPr>
      <w:r w:rsidRPr="000009C0">
        <w:rPr>
          <w:rFonts w:ascii="Calibri Light" w:hAnsi="Calibri Light" w:cs="Calibri Light"/>
          <w:b/>
          <w:bCs/>
          <w:sz w:val="24"/>
          <w:szCs w:val="24"/>
        </w:rPr>
        <w:lastRenderedPageBreak/>
        <w:t>Map of Enrolled Students</w:t>
      </w:r>
    </w:p>
    <w:p w14:paraId="6ACCD22B" w14:textId="77777777" w:rsidR="000A15AA" w:rsidRPr="001A0508" w:rsidRDefault="000A15AA" w:rsidP="000009C0">
      <w:pPr>
        <w:jc w:val="center"/>
        <w:rPr>
          <w:rFonts w:ascii="Calibri Light" w:hAnsi="Calibri Light" w:cs="Calibri Light"/>
          <w:sz w:val="24"/>
          <w:szCs w:val="24"/>
        </w:rPr>
      </w:pPr>
      <w:r w:rsidRPr="001A0508">
        <w:rPr>
          <w:rFonts w:ascii="Calibri Light" w:hAnsi="Calibri Light" w:cs="Calibri Light"/>
          <w:noProof/>
          <w:sz w:val="24"/>
          <w:szCs w:val="24"/>
        </w:rPr>
        <w:drawing>
          <wp:inline distT="0" distB="0" distL="0" distR="0" wp14:anchorId="4B155662" wp14:editId="6B9E24EF">
            <wp:extent cx="4998720" cy="3846828"/>
            <wp:effectExtent l="0" t="0" r="5080" b="1905"/>
            <wp:docPr id="26" name="Picture 2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Map&#10;&#10;Description automatically generated"/>
                    <pic:cNvPicPr/>
                  </pic:nvPicPr>
                  <pic:blipFill>
                    <a:blip r:embed="rId13"/>
                    <a:stretch>
                      <a:fillRect/>
                    </a:stretch>
                  </pic:blipFill>
                  <pic:spPr>
                    <a:xfrm>
                      <a:off x="0" y="0"/>
                      <a:ext cx="5026917" cy="3868528"/>
                    </a:xfrm>
                    <a:prstGeom prst="rect">
                      <a:avLst/>
                    </a:prstGeom>
                  </pic:spPr>
                </pic:pic>
              </a:graphicData>
            </a:graphic>
          </wp:inline>
        </w:drawing>
      </w:r>
    </w:p>
    <w:p w14:paraId="4EA7A7D1" w14:textId="77777777" w:rsidR="000A15AA" w:rsidRPr="001A0508" w:rsidRDefault="000A15AA" w:rsidP="000009C0">
      <w:pPr>
        <w:pStyle w:val="ListParagraph"/>
        <w:widowControl/>
        <w:ind w:left="720" w:right="275"/>
        <w:contextualSpacing/>
        <w:jc w:val="both"/>
        <w:rPr>
          <w:rFonts w:ascii="Calibri Light" w:hAnsi="Calibri Light" w:cs="Calibri Light"/>
          <w:sz w:val="24"/>
          <w:szCs w:val="24"/>
        </w:rPr>
      </w:pPr>
    </w:p>
    <w:p w14:paraId="10DDE1DB" w14:textId="77777777" w:rsidR="000A15AA" w:rsidRPr="001A0508" w:rsidRDefault="000A15AA" w:rsidP="000009C0">
      <w:pPr>
        <w:pStyle w:val="ListParagraph"/>
        <w:widowControl/>
        <w:numPr>
          <w:ilvl w:val="0"/>
          <w:numId w:val="23"/>
        </w:numPr>
        <w:spacing w:line="276" w:lineRule="auto"/>
        <w:ind w:right="275"/>
        <w:contextualSpacing/>
        <w:jc w:val="both"/>
        <w:rPr>
          <w:rFonts w:ascii="Calibri Light" w:hAnsi="Calibri Light" w:cs="Calibri Light"/>
          <w:sz w:val="24"/>
          <w:szCs w:val="24"/>
        </w:rPr>
      </w:pPr>
      <w:r w:rsidRPr="001A0508">
        <w:rPr>
          <w:rFonts w:ascii="Calibri Light" w:hAnsi="Calibri Light" w:cs="Calibri Light"/>
          <w:sz w:val="24"/>
          <w:szCs w:val="24"/>
        </w:rPr>
        <w:t xml:space="preserve">In the latest index of Multiple Deprivation (2019 IMD) this area was ranked 30,877 out of 32,844 where 1 is the most deprived LSOA. This is amongst the 10% least deprived </w:t>
      </w:r>
      <w:proofErr w:type="spellStart"/>
      <w:r w:rsidRPr="001A0508">
        <w:rPr>
          <w:rFonts w:ascii="Calibri Light" w:hAnsi="Calibri Light" w:cs="Calibri Light"/>
          <w:sz w:val="24"/>
          <w:szCs w:val="24"/>
        </w:rPr>
        <w:t>neighbourhoods</w:t>
      </w:r>
      <w:proofErr w:type="spellEnd"/>
      <w:r w:rsidRPr="001A0508">
        <w:rPr>
          <w:rFonts w:ascii="Calibri Light" w:hAnsi="Calibri Light" w:cs="Calibri Light"/>
          <w:sz w:val="24"/>
          <w:szCs w:val="24"/>
        </w:rPr>
        <w:t xml:space="preserve"> in the country.</w:t>
      </w:r>
    </w:p>
    <w:p w14:paraId="2B2E5BBD" w14:textId="77777777" w:rsidR="000A15AA" w:rsidRPr="001A0508" w:rsidRDefault="000A15AA" w:rsidP="000009C0">
      <w:pPr>
        <w:pStyle w:val="ListParagraph"/>
        <w:widowControl/>
        <w:numPr>
          <w:ilvl w:val="0"/>
          <w:numId w:val="23"/>
        </w:numPr>
        <w:spacing w:line="276" w:lineRule="auto"/>
        <w:ind w:right="275"/>
        <w:contextualSpacing/>
        <w:jc w:val="both"/>
        <w:rPr>
          <w:rFonts w:ascii="Calibri Light" w:hAnsi="Calibri Light" w:cs="Calibri Light"/>
          <w:sz w:val="24"/>
          <w:szCs w:val="24"/>
        </w:rPr>
      </w:pPr>
      <w:r w:rsidRPr="001A0508">
        <w:rPr>
          <w:rFonts w:ascii="Calibri Light" w:hAnsi="Calibri Light" w:cs="Calibri Light"/>
          <w:sz w:val="24"/>
          <w:szCs w:val="24"/>
        </w:rPr>
        <w:t>The school location deprivation indicator was in quintile 2 (less deprived) of all schools.</w:t>
      </w:r>
    </w:p>
    <w:p w14:paraId="2C821896" w14:textId="77777777" w:rsidR="000A15AA" w:rsidRPr="001A0508" w:rsidRDefault="000A15AA" w:rsidP="000009C0">
      <w:pPr>
        <w:pStyle w:val="ListParagraph"/>
        <w:widowControl/>
        <w:numPr>
          <w:ilvl w:val="0"/>
          <w:numId w:val="23"/>
        </w:numPr>
        <w:spacing w:line="276" w:lineRule="auto"/>
        <w:ind w:right="275"/>
        <w:contextualSpacing/>
        <w:jc w:val="both"/>
        <w:rPr>
          <w:rFonts w:ascii="Calibri Light" w:hAnsi="Calibri Light" w:cs="Calibri Light"/>
          <w:sz w:val="24"/>
          <w:szCs w:val="24"/>
        </w:rPr>
      </w:pPr>
      <w:r w:rsidRPr="001A0508">
        <w:rPr>
          <w:rFonts w:ascii="Calibri Light" w:hAnsi="Calibri Light" w:cs="Calibri Light"/>
          <w:sz w:val="24"/>
          <w:szCs w:val="24"/>
        </w:rPr>
        <w:t xml:space="preserve">Over the last few </w:t>
      </w:r>
      <w:proofErr w:type="gramStart"/>
      <w:r w:rsidRPr="001A0508">
        <w:rPr>
          <w:rFonts w:ascii="Calibri Light" w:hAnsi="Calibri Light" w:cs="Calibri Light"/>
          <w:sz w:val="24"/>
          <w:szCs w:val="24"/>
        </w:rPr>
        <w:t>years</w:t>
      </w:r>
      <w:proofErr w:type="gramEnd"/>
      <w:r w:rsidRPr="001A0508">
        <w:rPr>
          <w:rFonts w:ascii="Calibri Light" w:hAnsi="Calibri Light" w:cs="Calibri Light"/>
          <w:sz w:val="24"/>
          <w:szCs w:val="24"/>
        </w:rPr>
        <w:t xml:space="preserve"> the ethnic diversity of the school has changed from the proportion of White British of 95.6% in 2016 to 87% in 2022 (IDSR info). There are currently 9 ethnic groups within school.</w:t>
      </w:r>
    </w:p>
    <w:p w14:paraId="15F5EB71" w14:textId="77777777" w:rsidR="000A15AA" w:rsidRPr="001A0508" w:rsidRDefault="000A15AA" w:rsidP="000009C0">
      <w:pPr>
        <w:pStyle w:val="ListParagraph"/>
        <w:widowControl/>
        <w:numPr>
          <w:ilvl w:val="0"/>
          <w:numId w:val="23"/>
        </w:numPr>
        <w:spacing w:line="276" w:lineRule="auto"/>
        <w:ind w:right="275"/>
        <w:contextualSpacing/>
        <w:jc w:val="both"/>
        <w:rPr>
          <w:rFonts w:ascii="Calibri Light" w:hAnsi="Calibri Light" w:cs="Calibri Light"/>
          <w:sz w:val="24"/>
          <w:szCs w:val="24"/>
        </w:rPr>
      </w:pPr>
      <w:r w:rsidRPr="001A0508">
        <w:rPr>
          <w:rFonts w:ascii="Calibri Light" w:hAnsi="Calibri Light" w:cs="Calibri Light"/>
          <w:sz w:val="24"/>
          <w:szCs w:val="24"/>
        </w:rPr>
        <w:t>The percentage of FSM/SEND support and those on an EHCP plan is close to average (IDSR 2022).</w:t>
      </w:r>
    </w:p>
    <w:p w14:paraId="16560354" w14:textId="77777777" w:rsidR="000A15AA" w:rsidRPr="001A0508" w:rsidRDefault="000A15AA" w:rsidP="001A0508">
      <w:pPr>
        <w:jc w:val="both"/>
        <w:rPr>
          <w:rFonts w:ascii="Calibri Light" w:hAnsi="Calibri Light" w:cs="Calibri Light"/>
          <w:sz w:val="24"/>
          <w:szCs w:val="24"/>
        </w:rPr>
      </w:pPr>
    </w:p>
    <w:p w14:paraId="7CCA669C" w14:textId="77777777" w:rsidR="000A15AA" w:rsidRPr="00FA1243" w:rsidRDefault="000A15AA" w:rsidP="001A0508">
      <w:pPr>
        <w:jc w:val="both"/>
        <w:rPr>
          <w:rFonts w:ascii="Calibri Light" w:hAnsi="Calibri Light" w:cs="Calibri Light"/>
          <w:b/>
          <w:bCs/>
          <w:sz w:val="24"/>
          <w:szCs w:val="24"/>
        </w:rPr>
      </w:pPr>
      <w:r w:rsidRPr="00FA1243">
        <w:rPr>
          <w:rFonts w:ascii="Calibri Light" w:hAnsi="Calibri Light" w:cs="Calibri Light"/>
          <w:b/>
          <w:bCs/>
          <w:sz w:val="24"/>
          <w:szCs w:val="24"/>
        </w:rPr>
        <w:t>Implications for our curriculum design:</w:t>
      </w:r>
    </w:p>
    <w:p w14:paraId="7BCF583E" w14:textId="77777777" w:rsidR="000A15AA" w:rsidRPr="001A0508" w:rsidRDefault="000A15AA" w:rsidP="001A0508">
      <w:pPr>
        <w:pStyle w:val="NormalWeb"/>
        <w:numPr>
          <w:ilvl w:val="0"/>
          <w:numId w:val="25"/>
        </w:numPr>
        <w:jc w:val="both"/>
        <w:rPr>
          <w:rFonts w:ascii="Calibri Light" w:hAnsi="Calibri Light" w:cs="Calibri Light"/>
        </w:rPr>
      </w:pPr>
      <w:r w:rsidRPr="001A0508">
        <w:rPr>
          <w:rFonts w:ascii="Calibri Light" w:hAnsi="Calibri Light" w:cs="Calibri Light"/>
        </w:rPr>
        <w:t xml:space="preserve">Opportunity to learn about diversity and </w:t>
      </w:r>
      <w:proofErr w:type="gramStart"/>
      <w:r w:rsidRPr="001A0508">
        <w:rPr>
          <w:rFonts w:ascii="Calibri Light" w:hAnsi="Calibri Light" w:cs="Calibri Light"/>
        </w:rPr>
        <w:t>equality;</w:t>
      </w:r>
      <w:proofErr w:type="gramEnd"/>
      <w:r w:rsidRPr="001A0508">
        <w:rPr>
          <w:rFonts w:ascii="Calibri Light" w:hAnsi="Calibri Light" w:cs="Calibri Light"/>
        </w:rPr>
        <w:t xml:space="preserve"> </w:t>
      </w:r>
    </w:p>
    <w:p w14:paraId="5C79402D" w14:textId="77777777" w:rsidR="000A15AA" w:rsidRPr="001A0508" w:rsidRDefault="000A15AA" w:rsidP="001A0508">
      <w:pPr>
        <w:pStyle w:val="NormalWeb"/>
        <w:numPr>
          <w:ilvl w:val="0"/>
          <w:numId w:val="25"/>
        </w:numPr>
        <w:jc w:val="both"/>
        <w:rPr>
          <w:rFonts w:ascii="Calibri Light" w:hAnsi="Calibri Light" w:cs="Calibri Light"/>
        </w:rPr>
      </w:pPr>
      <w:r w:rsidRPr="001A0508">
        <w:rPr>
          <w:rFonts w:ascii="Calibri Light" w:hAnsi="Calibri Light" w:cs="Calibri Light"/>
        </w:rPr>
        <w:t xml:space="preserve">Links to locality should be made where </w:t>
      </w:r>
      <w:proofErr w:type="gramStart"/>
      <w:r w:rsidRPr="001A0508">
        <w:rPr>
          <w:rFonts w:ascii="Calibri Light" w:hAnsi="Calibri Light" w:cs="Calibri Light"/>
        </w:rPr>
        <w:t>meaningful;</w:t>
      </w:r>
      <w:proofErr w:type="gramEnd"/>
      <w:r w:rsidRPr="001A0508">
        <w:rPr>
          <w:rFonts w:ascii="Calibri Light" w:hAnsi="Calibri Light" w:cs="Calibri Light"/>
        </w:rPr>
        <w:t xml:space="preserve"> </w:t>
      </w:r>
    </w:p>
    <w:p w14:paraId="329FEFB7" w14:textId="77777777" w:rsidR="000A15AA" w:rsidRPr="001A0508" w:rsidRDefault="000A15AA" w:rsidP="001A0508">
      <w:pPr>
        <w:pStyle w:val="NormalWeb"/>
        <w:numPr>
          <w:ilvl w:val="0"/>
          <w:numId w:val="25"/>
        </w:numPr>
        <w:jc w:val="both"/>
        <w:rPr>
          <w:rFonts w:ascii="Calibri Light" w:hAnsi="Calibri Light" w:cs="Calibri Light"/>
        </w:rPr>
      </w:pPr>
      <w:r w:rsidRPr="001A0508">
        <w:rPr>
          <w:rFonts w:ascii="Calibri Light" w:hAnsi="Calibri Light" w:cs="Calibri Light"/>
        </w:rPr>
        <w:t xml:space="preserve">PSHE curriculum needs to ensure children develop a positive understanding of relationships </w:t>
      </w:r>
    </w:p>
    <w:p w14:paraId="161E9C3C" w14:textId="77777777" w:rsidR="000A15AA" w:rsidRPr="000754E8" w:rsidRDefault="000A15AA" w:rsidP="001A0508">
      <w:pPr>
        <w:jc w:val="both"/>
        <w:rPr>
          <w:rFonts w:ascii="Calibri Light" w:hAnsi="Calibri Light" w:cs="Calibri Light"/>
          <w:b/>
          <w:bCs/>
          <w:color w:val="009193"/>
          <w:sz w:val="28"/>
          <w:szCs w:val="28"/>
        </w:rPr>
      </w:pPr>
      <w:r w:rsidRPr="000754E8">
        <w:rPr>
          <w:rFonts w:ascii="Calibri Light" w:hAnsi="Calibri Light" w:cs="Calibri Light"/>
          <w:b/>
          <w:bCs/>
          <w:color w:val="009193"/>
          <w:sz w:val="28"/>
          <w:szCs w:val="28"/>
        </w:rPr>
        <w:t>Understanding the School’s Values</w:t>
      </w:r>
    </w:p>
    <w:p w14:paraId="2F5C5435" w14:textId="77777777" w:rsidR="000A15AA" w:rsidRPr="001A0508" w:rsidRDefault="000A15AA" w:rsidP="001A0508">
      <w:pPr>
        <w:pStyle w:val="NormalWeb"/>
        <w:jc w:val="both"/>
        <w:rPr>
          <w:rFonts w:ascii="Calibri Light" w:hAnsi="Calibri Light" w:cs="Calibri Light"/>
        </w:rPr>
      </w:pPr>
      <w:r w:rsidRPr="001A0508">
        <w:rPr>
          <w:rFonts w:ascii="Calibri Light" w:hAnsi="Calibri Light" w:cs="Calibri Light"/>
        </w:rPr>
        <w:t xml:space="preserve">Our school values are important to creating the ethos which we have at Ratby and their alignment to the curriculum is an essential part of this. Our School Values </w:t>
      </w:r>
      <w:proofErr w:type="gramStart"/>
      <w:r w:rsidRPr="001A0508">
        <w:rPr>
          <w:rFonts w:ascii="Calibri Light" w:hAnsi="Calibri Light" w:cs="Calibri Light"/>
        </w:rPr>
        <w:t>are:</w:t>
      </w:r>
      <w:proofErr w:type="gramEnd"/>
      <w:r w:rsidRPr="001A0508">
        <w:rPr>
          <w:rFonts w:ascii="Calibri Light" w:hAnsi="Calibri Light" w:cs="Calibri Light"/>
        </w:rPr>
        <w:t xml:space="preserve"> Resilience, Empathy, Self-Awareness, Positivity, Excellence, Communication and Teamwork. </w:t>
      </w:r>
    </w:p>
    <w:p w14:paraId="041747C1" w14:textId="77777777" w:rsidR="000A15AA" w:rsidRPr="00FA1243" w:rsidRDefault="000A15AA" w:rsidP="001A0508">
      <w:pPr>
        <w:pStyle w:val="NormalWeb"/>
        <w:jc w:val="both"/>
        <w:rPr>
          <w:rFonts w:ascii="Calibri Light" w:hAnsi="Calibri Light" w:cs="Calibri Light"/>
          <w:b/>
          <w:bCs/>
        </w:rPr>
      </w:pPr>
      <w:r w:rsidRPr="00FA1243">
        <w:rPr>
          <w:rFonts w:ascii="Calibri Light" w:hAnsi="Calibri Light" w:cs="Calibri Light"/>
          <w:b/>
          <w:bCs/>
        </w:rPr>
        <w:t xml:space="preserve">Implications for our curriculum design: </w:t>
      </w:r>
    </w:p>
    <w:p w14:paraId="0C286A11" w14:textId="77777777" w:rsidR="000A15AA" w:rsidRPr="001A0508" w:rsidRDefault="000A15AA" w:rsidP="001A0508">
      <w:pPr>
        <w:pStyle w:val="NormalWeb"/>
        <w:numPr>
          <w:ilvl w:val="1"/>
          <w:numId w:val="24"/>
        </w:numPr>
        <w:jc w:val="both"/>
        <w:rPr>
          <w:rFonts w:ascii="Calibri Light" w:hAnsi="Calibri Light" w:cs="Calibri Light"/>
        </w:rPr>
      </w:pPr>
      <w:r w:rsidRPr="001A0508">
        <w:rPr>
          <w:rFonts w:ascii="Calibri Light" w:hAnsi="Calibri Light" w:cs="Calibri Light"/>
        </w:rPr>
        <w:t xml:space="preserve">Values need to be implemented across the curriculum as well as part of </w:t>
      </w:r>
      <w:proofErr w:type="gramStart"/>
      <w:r w:rsidRPr="001A0508">
        <w:rPr>
          <w:rFonts w:ascii="Calibri Light" w:hAnsi="Calibri Light" w:cs="Calibri Light"/>
        </w:rPr>
        <w:t>PSHE;</w:t>
      </w:r>
      <w:proofErr w:type="gramEnd"/>
      <w:r w:rsidRPr="001A0508">
        <w:rPr>
          <w:rFonts w:ascii="Calibri Light" w:hAnsi="Calibri Light" w:cs="Calibri Light"/>
        </w:rPr>
        <w:t xml:space="preserve"> </w:t>
      </w:r>
    </w:p>
    <w:p w14:paraId="0579D570" w14:textId="77777777" w:rsidR="000A15AA" w:rsidRPr="001A0508" w:rsidRDefault="000A15AA" w:rsidP="001A0508">
      <w:pPr>
        <w:pStyle w:val="NormalWeb"/>
        <w:numPr>
          <w:ilvl w:val="1"/>
          <w:numId w:val="24"/>
        </w:numPr>
        <w:jc w:val="both"/>
        <w:rPr>
          <w:rFonts w:ascii="Calibri Light" w:hAnsi="Calibri Light" w:cs="Calibri Light"/>
        </w:rPr>
      </w:pPr>
      <w:r w:rsidRPr="001A0508">
        <w:rPr>
          <w:rFonts w:ascii="Calibri Light" w:hAnsi="Calibri Light" w:cs="Calibri Light"/>
        </w:rPr>
        <w:lastRenderedPageBreak/>
        <w:t xml:space="preserve">Children need opportunity to learn about the school values within different contexts. </w:t>
      </w:r>
    </w:p>
    <w:p w14:paraId="7D9C1720" w14:textId="77777777" w:rsidR="000A15AA" w:rsidRPr="000754E8" w:rsidRDefault="000A15AA" w:rsidP="001A0508">
      <w:pPr>
        <w:jc w:val="both"/>
        <w:rPr>
          <w:rFonts w:ascii="Calibri Light" w:hAnsi="Calibri Light" w:cs="Calibri Light"/>
          <w:b/>
          <w:bCs/>
          <w:color w:val="009193"/>
          <w:sz w:val="28"/>
          <w:szCs w:val="28"/>
        </w:rPr>
      </w:pPr>
      <w:r w:rsidRPr="000754E8">
        <w:rPr>
          <w:rFonts w:ascii="Calibri Light" w:hAnsi="Calibri Light" w:cs="Calibri Light"/>
          <w:b/>
          <w:bCs/>
          <w:color w:val="009193"/>
          <w:sz w:val="28"/>
          <w:szCs w:val="28"/>
        </w:rPr>
        <w:t>Understanding the Children’s Needs</w:t>
      </w:r>
    </w:p>
    <w:p w14:paraId="1BE3B274" w14:textId="77777777" w:rsidR="000A15AA" w:rsidRPr="001A0508" w:rsidRDefault="000A15AA" w:rsidP="001A0508">
      <w:pPr>
        <w:spacing w:before="100" w:beforeAutospacing="1" w:after="100" w:afterAutospacing="1"/>
        <w:jc w:val="both"/>
        <w:rPr>
          <w:rFonts w:ascii="Calibri Light" w:eastAsia="Times New Roman" w:hAnsi="Calibri Light" w:cs="Calibri Light"/>
          <w:sz w:val="24"/>
          <w:szCs w:val="24"/>
          <w:lang w:eastAsia="en-GB"/>
        </w:rPr>
      </w:pPr>
      <w:r w:rsidRPr="00BE2664">
        <w:rPr>
          <w:rFonts w:ascii="Calibri Light" w:eastAsia="Times New Roman" w:hAnsi="Calibri Light" w:cs="Calibri Light"/>
          <w:sz w:val="24"/>
          <w:szCs w:val="24"/>
          <w:lang w:eastAsia="en-GB"/>
        </w:rPr>
        <w:t>Analysis and observations from a range of sources, have shown us that there needs to be specific elements designed into our curriculum to ensure that it truly meets the needs of the children</w:t>
      </w:r>
      <w:r w:rsidRPr="001A0508">
        <w:rPr>
          <w:rFonts w:ascii="Calibri Light" w:eastAsia="Times New Roman" w:hAnsi="Calibri Light" w:cs="Calibri Light"/>
          <w:sz w:val="24"/>
          <w:szCs w:val="24"/>
          <w:lang w:eastAsia="en-GB"/>
        </w:rPr>
        <w:t xml:space="preserve"> these include:</w:t>
      </w:r>
    </w:p>
    <w:p w14:paraId="0941DFEA" w14:textId="77777777" w:rsidR="000A15AA" w:rsidRPr="001A0508" w:rsidRDefault="000A15AA" w:rsidP="001A0508">
      <w:pPr>
        <w:pStyle w:val="ListParagraph"/>
        <w:widowControl/>
        <w:numPr>
          <w:ilvl w:val="0"/>
          <w:numId w:val="26"/>
        </w:numPr>
        <w:spacing w:before="100" w:beforeAutospacing="1" w:after="100" w:afterAutospacing="1"/>
        <w:contextualSpacing/>
        <w:jc w:val="both"/>
        <w:rPr>
          <w:rFonts w:ascii="Calibri Light" w:eastAsia="Times New Roman" w:hAnsi="Calibri Light" w:cs="Calibri Light"/>
          <w:sz w:val="24"/>
          <w:szCs w:val="24"/>
          <w:lang w:eastAsia="en-GB"/>
        </w:rPr>
      </w:pPr>
      <w:proofErr w:type="gramStart"/>
      <w:r w:rsidRPr="001A0508">
        <w:rPr>
          <w:rFonts w:ascii="Calibri Light" w:eastAsia="Times New Roman" w:hAnsi="Calibri Light" w:cs="Calibri Light"/>
          <w:sz w:val="24"/>
          <w:szCs w:val="24"/>
          <w:lang w:eastAsia="en-GB"/>
        </w:rPr>
        <w:t>A number of</w:t>
      </w:r>
      <w:proofErr w:type="gramEnd"/>
      <w:r w:rsidRPr="001A0508">
        <w:rPr>
          <w:rFonts w:ascii="Calibri Light" w:eastAsia="Times New Roman" w:hAnsi="Calibri Light" w:cs="Calibri Light"/>
          <w:sz w:val="24"/>
          <w:szCs w:val="24"/>
          <w:lang w:eastAsia="en-GB"/>
        </w:rPr>
        <w:t xml:space="preserve"> children do not always read widely at home which can also impact on the range of vocabulary which some children present with at school. </w:t>
      </w:r>
    </w:p>
    <w:p w14:paraId="3F37CA55" w14:textId="77777777" w:rsidR="000A15AA" w:rsidRPr="001A0508" w:rsidRDefault="000A15AA" w:rsidP="001A0508">
      <w:pPr>
        <w:pStyle w:val="ListParagraph"/>
        <w:widowControl/>
        <w:numPr>
          <w:ilvl w:val="0"/>
          <w:numId w:val="26"/>
        </w:numPr>
        <w:spacing w:before="100" w:beforeAutospacing="1" w:after="100" w:afterAutospacing="1"/>
        <w:contextualSpacing/>
        <w:jc w:val="both"/>
        <w:rPr>
          <w:rFonts w:ascii="Calibri Light" w:eastAsia="Times New Roman" w:hAnsi="Calibri Light" w:cs="Calibri Light"/>
          <w:sz w:val="24"/>
          <w:szCs w:val="24"/>
          <w:lang w:eastAsia="en-GB"/>
        </w:rPr>
      </w:pPr>
      <w:r w:rsidRPr="001A0508">
        <w:rPr>
          <w:rFonts w:ascii="Calibri Light" w:eastAsia="Times New Roman" w:hAnsi="Calibri Light" w:cs="Calibri Light"/>
          <w:sz w:val="24"/>
          <w:szCs w:val="24"/>
          <w:lang w:eastAsia="en-GB"/>
        </w:rPr>
        <w:t xml:space="preserve">Children are becoming more and more familiar with how to use a range of social median platforms as well as games which can have negative impact upon the children in many ways. </w:t>
      </w:r>
    </w:p>
    <w:p w14:paraId="5A59ECCE" w14:textId="77777777" w:rsidR="000A15AA" w:rsidRPr="001A0508" w:rsidRDefault="000A15AA" w:rsidP="001A0508">
      <w:pPr>
        <w:pStyle w:val="ListParagraph"/>
        <w:widowControl/>
        <w:numPr>
          <w:ilvl w:val="0"/>
          <w:numId w:val="26"/>
        </w:numPr>
        <w:spacing w:before="100" w:beforeAutospacing="1" w:after="100" w:afterAutospacing="1"/>
        <w:contextualSpacing/>
        <w:jc w:val="both"/>
        <w:rPr>
          <w:rFonts w:ascii="Calibri Light" w:eastAsia="Times New Roman" w:hAnsi="Calibri Light" w:cs="Calibri Light"/>
          <w:sz w:val="24"/>
          <w:szCs w:val="24"/>
          <w:lang w:eastAsia="en-GB"/>
        </w:rPr>
      </w:pPr>
      <w:r w:rsidRPr="001A0508">
        <w:rPr>
          <w:rFonts w:ascii="Calibri Light" w:eastAsia="Times New Roman" w:hAnsi="Calibri Light" w:cs="Calibri Light"/>
          <w:sz w:val="24"/>
          <w:szCs w:val="24"/>
          <w:lang w:eastAsia="en-GB"/>
        </w:rPr>
        <w:t xml:space="preserve">Children do not always understand their rights but also their responsibilities which they hold not only to ensure their own well-being but also those of the community in which they live whether this be local, </w:t>
      </w:r>
      <w:proofErr w:type="gramStart"/>
      <w:r w:rsidRPr="001A0508">
        <w:rPr>
          <w:rFonts w:ascii="Calibri Light" w:eastAsia="Times New Roman" w:hAnsi="Calibri Light" w:cs="Calibri Light"/>
          <w:sz w:val="24"/>
          <w:szCs w:val="24"/>
          <w:lang w:eastAsia="en-GB"/>
        </w:rPr>
        <w:t>national</w:t>
      </w:r>
      <w:proofErr w:type="gramEnd"/>
      <w:r w:rsidRPr="001A0508">
        <w:rPr>
          <w:rFonts w:ascii="Calibri Light" w:eastAsia="Times New Roman" w:hAnsi="Calibri Light" w:cs="Calibri Light"/>
          <w:sz w:val="24"/>
          <w:szCs w:val="24"/>
          <w:lang w:eastAsia="en-GB"/>
        </w:rPr>
        <w:t xml:space="preserve"> or global community.</w:t>
      </w:r>
    </w:p>
    <w:p w14:paraId="46DE7114" w14:textId="77777777" w:rsidR="000A15AA" w:rsidRPr="001A0508" w:rsidRDefault="000A15AA" w:rsidP="001A0508">
      <w:pPr>
        <w:pStyle w:val="ListParagraph"/>
        <w:widowControl/>
        <w:numPr>
          <w:ilvl w:val="0"/>
          <w:numId w:val="26"/>
        </w:numPr>
        <w:spacing w:before="100" w:beforeAutospacing="1" w:after="100" w:afterAutospacing="1"/>
        <w:contextualSpacing/>
        <w:jc w:val="both"/>
        <w:rPr>
          <w:rFonts w:ascii="Calibri Light" w:eastAsia="Times New Roman" w:hAnsi="Calibri Light" w:cs="Calibri Light"/>
          <w:sz w:val="24"/>
          <w:szCs w:val="24"/>
          <w:lang w:eastAsia="en-GB"/>
        </w:rPr>
      </w:pPr>
      <w:r w:rsidRPr="001A0508">
        <w:rPr>
          <w:rFonts w:ascii="Calibri Light" w:eastAsia="Times New Roman" w:hAnsi="Calibri Light" w:cs="Calibri Light"/>
          <w:sz w:val="24"/>
          <w:szCs w:val="24"/>
          <w:lang w:eastAsia="en-GB"/>
        </w:rPr>
        <w:t xml:space="preserve">Some children do not have the necessary levels of resilience and independence needed  </w:t>
      </w:r>
    </w:p>
    <w:p w14:paraId="5EA4E8BA" w14:textId="77777777" w:rsidR="000A15AA" w:rsidRPr="00BE2664" w:rsidRDefault="000A15AA" w:rsidP="001A0508">
      <w:pPr>
        <w:spacing w:before="100" w:beforeAutospacing="1" w:after="100" w:afterAutospacing="1"/>
        <w:jc w:val="both"/>
        <w:rPr>
          <w:rFonts w:ascii="Calibri Light" w:eastAsia="Times New Roman" w:hAnsi="Calibri Light" w:cs="Calibri Light"/>
          <w:b/>
          <w:bCs/>
          <w:sz w:val="24"/>
          <w:szCs w:val="24"/>
          <w:lang w:eastAsia="en-GB"/>
        </w:rPr>
      </w:pPr>
      <w:r w:rsidRPr="00BE2664">
        <w:rPr>
          <w:rFonts w:ascii="Calibri Light" w:eastAsia="Times New Roman" w:hAnsi="Calibri Light" w:cs="Calibri Light"/>
          <w:b/>
          <w:bCs/>
          <w:sz w:val="24"/>
          <w:szCs w:val="24"/>
          <w:lang w:eastAsia="en-GB"/>
        </w:rPr>
        <w:t xml:space="preserve">Implications for our curriculum design: </w:t>
      </w:r>
    </w:p>
    <w:p w14:paraId="778106F3" w14:textId="77777777" w:rsidR="000A15AA" w:rsidRPr="001A0508" w:rsidRDefault="000A15AA" w:rsidP="001A0508">
      <w:pPr>
        <w:pStyle w:val="ListParagraph"/>
        <w:widowControl/>
        <w:numPr>
          <w:ilvl w:val="0"/>
          <w:numId w:val="27"/>
        </w:numPr>
        <w:spacing w:before="100" w:beforeAutospacing="1" w:after="100" w:afterAutospacing="1"/>
        <w:contextualSpacing/>
        <w:jc w:val="both"/>
        <w:rPr>
          <w:rFonts w:ascii="Calibri Light" w:eastAsia="Times New Roman" w:hAnsi="Calibri Light" w:cs="Calibri Light"/>
          <w:sz w:val="24"/>
          <w:szCs w:val="24"/>
          <w:lang w:eastAsia="en-GB"/>
        </w:rPr>
      </w:pPr>
      <w:r w:rsidRPr="001A0508">
        <w:rPr>
          <w:rFonts w:ascii="Calibri Light" w:eastAsia="Times New Roman" w:hAnsi="Calibri Light" w:cs="Calibri Light"/>
          <w:sz w:val="24"/>
          <w:szCs w:val="24"/>
          <w:lang w:eastAsia="en-GB"/>
        </w:rPr>
        <w:t xml:space="preserve">Reading must take a priority across the curriculum including the specific teaching of vocabulary and meaning. </w:t>
      </w:r>
    </w:p>
    <w:p w14:paraId="2BF4A13F" w14:textId="77777777" w:rsidR="000A15AA" w:rsidRPr="001A0508" w:rsidRDefault="000A15AA" w:rsidP="001A0508">
      <w:pPr>
        <w:pStyle w:val="ListParagraph"/>
        <w:widowControl/>
        <w:numPr>
          <w:ilvl w:val="0"/>
          <w:numId w:val="27"/>
        </w:numPr>
        <w:spacing w:before="100" w:beforeAutospacing="1" w:after="100" w:afterAutospacing="1"/>
        <w:contextualSpacing/>
        <w:jc w:val="both"/>
        <w:rPr>
          <w:rFonts w:ascii="Calibri Light" w:eastAsia="Times New Roman" w:hAnsi="Calibri Light" w:cs="Calibri Light"/>
          <w:sz w:val="24"/>
          <w:szCs w:val="24"/>
          <w:lang w:eastAsia="en-GB"/>
        </w:rPr>
      </w:pPr>
      <w:r w:rsidRPr="001A0508">
        <w:rPr>
          <w:rFonts w:ascii="Calibri Light" w:eastAsia="Times New Roman" w:hAnsi="Calibri Light" w:cs="Calibri Light"/>
          <w:sz w:val="24"/>
          <w:szCs w:val="24"/>
          <w:lang w:eastAsia="en-GB"/>
        </w:rPr>
        <w:t xml:space="preserve">E-safety should be taught fluently across the Computing curriculum regularly and part of every unit. The PSHE curriculum will also include e-safety with a focus on the negative impact of inappropriate use for individuals and society. </w:t>
      </w:r>
    </w:p>
    <w:p w14:paraId="62DAC939" w14:textId="77777777" w:rsidR="000A15AA" w:rsidRPr="001A0508" w:rsidRDefault="000A15AA" w:rsidP="001A0508">
      <w:pPr>
        <w:pStyle w:val="ListParagraph"/>
        <w:widowControl/>
        <w:numPr>
          <w:ilvl w:val="0"/>
          <w:numId w:val="27"/>
        </w:numPr>
        <w:spacing w:before="100" w:beforeAutospacing="1" w:after="100" w:afterAutospacing="1"/>
        <w:contextualSpacing/>
        <w:jc w:val="both"/>
        <w:rPr>
          <w:rFonts w:ascii="Calibri Light" w:eastAsia="Times New Roman" w:hAnsi="Calibri Light" w:cs="Calibri Light"/>
          <w:sz w:val="24"/>
          <w:szCs w:val="24"/>
          <w:lang w:eastAsia="en-GB"/>
        </w:rPr>
      </w:pPr>
      <w:r w:rsidRPr="001A0508">
        <w:rPr>
          <w:rFonts w:ascii="Calibri Light" w:eastAsia="Times New Roman" w:hAnsi="Calibri Light" w:cs="Calibri Light"/>
          <w:sz w:val="24"/>
          <w:szCs w:val="24"/>
          <w:lang w:eastAsia="en-GB"/>
        </w:rPr>
        <w:t xml:space="preserve">The PSHE curriculum will be taught using the Twinkl scheme as this aligns to the school’s values pertinently. </w:t>
      </w:r>
    </w:p>
    <w:p w14:paraId="7E6679A7" w14:textId="77777777" w:rsidR="000A15AA" w:rsidRPr="001A0508" w:rsidRDefault="000A15AA" w:rsidP="001A0508">
      <w:pPr>
        <w:pStyle w:val="ListParagraph"/>
        <w:widowControl/>
        <w:numPr>
          <w:ilvl w:val="0"/>
          <w:numId w:val="27"/>
        </w:numPr>
        <w:spacing w:before="100" w:beforeAutospacing="1" w:after="100" w:afterAutospacing="1"/>
        <w:contextualSpacing/>
        <w:jc w:val="both"/>
        <w:rPr>
          <w:rFonts w:ascii="Calibri Light" w:eastAsia="Times New Roman" w:hAnsi="Calibri Light" w:cs="Calibri Light"/>
          <w:sz w:val="24"/>
          <w:szCs w:val="24"/>
          <w:lang w:eastAsia="en-GB"/>
        </w:rPr>
      </w:pPr>
      <w:r w:rsidRPr="001A0508">
        <w:rPr>
          <w:rFonts w:ascii="Calibri Light" w:eastAsia="Times New Roman" w:hAnsi="Calibri Light" w:cs="Calibri Light"/>
          <w:sz w:val="24"/>
          <w:szCs w:val="24"/>
          <w:lang w:eastAsia="en-GB"/>
        </w:rPr>
        <w:t xml:space="preserve">Opportunities to develop resilience, perseverance and independence need to be an integral part of the teaching and learning activities across the curriculum </w:t>
      </w:r>
    </w:p>
    <w:p w14:paraId="2B3AA883" w14:textId="77777777" w:rsidR="00D95AA1" w:rsidRDefault="000A15AA" w:rsidP="00D95AA1">
      <w:pPr>
        <w:pStyle w:val="ListParagraph"/>
        <w:widowControl/>
        <w:numPr>
          <w:ilvl w:val="0"/>
          <w:numId w:val="27"/>
        </w:numPr>
        <w:spacing w:before="100" w:beforeAutospacing="1" w:after="100" w:afterAutospacing="1"/>
        <w:contextualSpacing/>
        <w:jc w:val="both"/>
        <w:rPr>
          <w:rFonts w:ascii="Calibri Light" w:eastAsia="Times New Roman" w:hAnsi="Calibri Light" w:cs="Calibri Light"/>
          <w:sz w:val="24"/>
          <w:szCs w:val="24"/>
          <w:lang w:eastAsia="en-GB"/>
        </w:rPr>
      </w:pPr>
      <w:r w:rsidRPr="001A0508">
        <w:rPr>
          <w:rFonts w:ascii="Calibri Light" w:eastAsia="Times New Roman" w:hAnsi="Calibri Light" w:cs="Calibri Light"/>
          <w:sz w:val="24"/>
          <w:szCs w:val="24"/>
          <w:lang w:eastAsia="en-GB"/>
        </w:rPr>
        <w:t xml:space="preserve">Curriculum progression documents and knowledge </w:t>
      </w:r>
      <w:proofErr w:type="spellStart"/>
      <w:r w:rsidRPr="001A0508">
        <w:rPr>
          <w:rFonts w:ascii="Calibri Light" w:eastAsia="Times New Roman" w:hAnsi="Calibri Light" w:cs="Calibri Light"/>
          <w:sz w:val="24"/>
          <w:szCs w:val="24"/>
          <w:lang w:eastAsia="en-GB"/>
        </w:rPr>
        <w:t>organisers</w:t>
      </w:r>
      <w:proofErr w:type="spellEnd"/>
      <w:r w:rsidRPr="001A0508">
        <w:rPr>
          <w:rFonts w:ascii="Calibri Light" w:eastAsia="Times New Roman" w:hAnsi="Calibri Light" w:cs="Calibri Light"/>
          <w:sz w:val="24"/>
          <w:szCs w:val="24"/>
          <w:lang w:eastAsia="en-GB"/>
        </w:rPr>
        <w:t xml:space="preserve"> will allow teachers to understand previous learning necessary for a unit of work to commence. </w:t>
      </w:r>
    </w:p>
    <w:p w14:paraId="5F7B620B" w14:textId="77777777" w:rsidR="00D95AA1" w:rsidRPr="00DA0D59" w:rsidRDefault="00D95AA1" w:rsidP="00D95AA1">
      <w:pPr>
        <w:pStyle w:val="ListParagraph"/>
        <w:widowControl/>
        <w:spacing w:before="100" w:beforeAutospacing="1" w:after="100" w:afterAutospacing="1"/>
        <w:ind w:left="1440"/>
        <w:contextualSpacing/>
        <w:jc w:val="both"/>
        <w:rPr>
          <w:rFonts w:ascii="Calibri Light" w:eastAsia="Times New Roman" w:hAnsi="Calibri Light" w:cs="Calibri Light"/>
          <w:sz w:val="10"/>
          <w:szCs w:val="10"/>
          <w:lang w:eastAsia="en-GB"/>
        </w:rPr>
      </w:pPr>
    </w:p>
    <w:p w14:paraId="0FD2FAE0" w14:textId="76841B16" w:rsidR="00D95AA1" w:rsidRPr="00D95AA1" w:rsidRDefault="00D95AA1" w:rsidP="00D95AA1">
      <w:pPr>
        <w:widowControl/>
        <w:spacing w:before="100" w:beforeAutospacing="1" w:after="100" w:afterAutospacing="1"/>
        <w:contextualSpacing/>
        <w:jc w:val="both"/>
        <w:rPr>
          <w:rFonts w:ascii="Calibri Light" w:eastAsia="Times New Roman" w:hAnsi="Calibri Light" w:cs="Calibri Light"/>
          <w:sz w:val="24"/>
          <w:szCs w:val="24"/>
          <w:lang w:eastAsia="en-GB"/>
        </w:rPr>
      </w:pPr>
      <w:r w:rsidRPr="00D95AA1">
        <w:rPr>
          <w:rFonts w:ascii="Calibri Light" w:hAnsi="Calibri Light" w:cs="Calibri Light"/>
          <w:b/>
          <w:bCs/>
          <w:color w:val="009193"/>
          <w:sz w:val="28"/>
          <w:szCs w:val="28"/>
        </w:rPr>
        <w:t xml:space="preserve">Structure of Curriculum Delivery for each </w:t>
      </w:r>
      <w:r w:rsidR="00DA0D59">
        <w:rPr>
          <w:rFonts w:ascii="Calibri Light" w:hAnsi="Calibri Light" w:cs="Calibri Light"/>
          <w:b/>
          <w:bCs/>
          <w:color w:val="009193"/>
          <w:sz w:val="28"/>
          <w:szCs w:val="28"/>
        </w:rPr>
        <w:t>subject</w:t>
      </w:r>
    </w:p>
    <w:p w14:paraId="6BE584DA" w14:textId="49422EC7" w:rsidR="000A15AA" w:rsidRPr="001A0508" w:rsidRDefault="00D95AA1" w:rsidP="001A0508">
      <w:pPr>
        <w:jc w:val="both"/>
        <w:rPr>
          <w:rFonts w:ascii="Calibri Light" w:hAnsi="Calibri Light" w:cs="Calibri Light"/>
          <w:sz w:val="24"/>
          <w:szCs w:val="24"/>
        </w:rPr>
      </w:pPr>
      <w:r w:rsidRPr="001A0508">
        <w:rPr>
          <w:rFonts w:ascii="Calibri Light" w:hAnsi="Calibri Light" w:cs="Calibri Light"/>
          <w:noProof/>
          <w:sz w:val="24"/>
          <w:szCs w:val="24"/>
        </w:rPr>
        <mc:AlternateContent>
          <mc:Choice Requires="wps">
            <w:drawing>
              <wp:anchor distT="0" distB="0" distL="114300" distR="114300" simplePos="0" relativeHeight="251657216" behindDoc="0" locked="0" layoutInCell="1" allowOverlap="1" wp14:anchorId="677A8E74" wp14:editId="3A06F7F9">
                <wp:simplePos x="0" y="0"/>
                <wp:positionH relativeFrom="column">
                  <wp:posOffset>5346192</wp:posOffset>
                </wp:positionH>
                <wp:positionV relativeFrom="paragraph">
                  <wp:posOffset>95885</wp:posOffset>
                </wp:positionV>
                <wp:extent cx="1115695" cy="2386330"/>
                <wp:effectExtent l="12700" t="12700" r="14605" b="13970"/>
                <wp:wrapNone/>
                <wp:docPr id="11" name="Rounded Rectangle 11"/>
                <wp:cNvGraphicFramePr/>
                <a:graphic xmlns:a="http://schemas.openxmlformats.org/drawingml/2006/main">
                  <a:graphicData uri="http://schemas.microsoft.com/office/word/2010/wordprocessingShape">
                    <wps:wsp>
                      <wps:cNvSpPr/>
                      <wps:spPr>
                        <a:xfrm>
                          <a:off x="0" y="0"/>
                          <a:ext cx="1115695" cy="2386330"/>
                        </a:xfrm>
                        <a:prstGeom prst="roundRect">
                          <a:avLst/>
                        </a:prstGeom>
                        <a:solidFill>
                          <a:srgbClr val="009193"/>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EE43CD" w14:textId="77777777" w:rsidR="000A15AA" w:rsidRDefault="000A15AA" w:rsidP="000A15AA">
                            <w:pPr>
                              <w:jc w:val="center"/>
                            </w:pPr>
                            <w:r>
                              <w:t>Mini and End of Unit Assessments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7A8E74" id="Rounded Rectangle 11" o:spid="_x0000_s1032" style="position:absolute;left:0;text-align:left;margin-left:420.95pt;margin-top:7.55pt;width:87.85pt;height:187.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" fillcolor="#009193" strokecolor="#002060" strokeweight="2pt">
                <v:textbox>
                  <w:txbxContent>
                    <w:p w14:paraId="35EE43CD" w14:textId="77777777" w:rsidR="000A15AA" w:rsidRDefault="000A15AA" w:rsidP="000A15AA">
                      <w:pPr>
                        <w:jc w:val="center"/>
                      </w:pPr>
                      <w:r>
                        <w:t>Mini and End of Unit Assessments</w:t>
                      </w:r>
                    </w:p>
                  </w:txbxContent>
                </v:textbox>
              </v:roundrect>
            </w:pict>
          </mc:Fallback>
        </mc:AlternateContent>
      </w:r>
      <w:r w:rsidRPr="001A0508">
        <w:rPr>
          <w:rFonts w:ascii="Calibri Light" w:hAnsi="Calibri Light" w:cs="Calibri Light"/>
          <w:noProof/>
          <w:sz w:val="24"/>
          <w:szCs w:val="24"/>
        </w:rPr>
        <mc:AlternateContent>
          <mc:Choice Requires="wps">
            <w:drawing>
              <wp:anchor distT="0" distB="0" distL="114300" distR="114300" simplePos="0" relativeHeight="251656192" behindDoc="0" locked="0" layoutInCell="1" allowOverlap="1" wp14:anchorId="4400232B" wp14:editId="7C2EE08E">
                <wp:simplePos x="0" y="0"/>
                <wp:positionH relativeFrom="column">
                  <wp:posOffset>4228338</wp:posOffset>
                </wp:positionH>
                <wp:positionV relativeFrom="paragraph">
                  <wp:posOffset>95885</wp:posOffset>
                </wp:positionV>
                <wp:extent cx="1044575" cy="2386330"/>
                <wp:effectExtent l="12700" t="12700" r="9525" b="13970"/>
                <wp:wrapNone/>
                <wp:docPr id="10" name="Rounded Rectangle 10"/>
                <wp:cNvGraphicFramePr/>
                <a:graphic xmlns:a="http://schemas.openxmlformats.org/drawingml/2006/main">
                  <a:graphicData uri="http://schemas.microsoft.com/office/word/2010/wordprocessingShape">
                    <wps:wsp>
                      <wps:cNvSpPr/>
                      <wps:spPr>
                        <a:xfrm>
                          <a:off x="0" y="0"/>
                          <a:ext cx="1044575" cy="2386330"/>
                        </a:xfrm>
                        <a:prstGeom prst="roundRect">
                          <a:avLst/>
                        </a:prstGeom>
                        <a:solidFill>
                          <a:srgbClr val="009193"/>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77A4F2" w14:textId="77777777" w:rsidR="000A15AA" w:rsidRDefault="000A15AA" w:rsidP="000A15AA">
                            <w:pPr>
                              <w:jc w:val="center"/>
                            </w:pPr>
                            <w:r>
                              <w:t>Ongoing Retrieval of Knowledge though the unit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00232B" id="Rounded Rectangle 10" o:spid="_x0000_s1033" style="position:absolute;left:0;text-align:left;margin-left:332.95pt;margin-top:7.55pt;width:82.25pt;height:187.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" fillcolor="#009193" strokecolor="#002060" strokeweight="2pt">
                <v:textbox>
                  <w:txbxContent>
                    <w:p w14:paraId="5977A4F2" w14:textId="77777777" w:rsidR="000A15AA" w:rsidRDefault="000A15AA" w:rsidP="000A15AA">
                      <w:pPr>
                        <w:jc w:val="center"/>
                      </w:pPr>
                      <w:r>
                        <w:t>Ongoing Retrieval of Knowledge though the unit</w:t>
                      </w:r>
                    </w:p>
                  </w:txbxContent>
                </v:textbox>
              </v:roundrect>
            </w:pict>
          </mc:Fallback>
        </mc:AlternateContent>
      </w:r>
      <w:r w:rsidRPr="001A0508">
        <w:rPr>
          <w:rFonts w:ascii="Calibri Light" w:hAnsi="Calibri Light" w:cs="Calibri Light"/>
          <w:noProof/>
          <w:sz w:val="24"/>
          <w:szCs w:val="24"/>
        </w:rPr>
        <mc:AlternateContent>
          <mc:Choice Requires="wps">
            <w:drawing>
              <wp:anchor distT="0" distB="0" distL="114300" distR="114300" simplePos="0" relativeHeight="251655168" behindDoc="0" locked="0" layoutInCell="1" allowOverlap="1" wp14:anchorId="210D38AE" wp14:editId="76D4CC22">
                <wp:simplePos x="0" y="0"/>
                <wp:positionH relativeFrom="column">
                  <wp:posOffset>3082163</wp:posOffset>
                </wp:positionH>
                <wp:positionV relativeFrom="paragraph">
                  <wp:posOffset>95885</wp:posOffset>
                </wp:positionV>
                <wp:extent cx="1044575" cy="2383790"/>
                <wp:effectExtent l="12700" t="12700" r="9525" b="16510"/>
                <wp:wrapNone/>
                <wp:docPr id="9" name="Rounded Rectangle 9"/>
                <wp:cNvGraphicFramePr/>
                <a:graphic xmlns:a="http://schemas.openxmlformats.org/drawingml/2006/main">
                  <a:graphicData uri="http://schemas.microsoft.com/office/word/2010/wordprocessingShape">
                    <wps:wsp>
                      <wps:cNvSpPr/>
                      <wps:spPr>
                        <a:xfrm>
                          <a:off x="0" y="0"/>
                          <a:ext cx="1044575" cy="2383790"/>
                        </a:xfrm>
                        <a:prstGeom prst="roundRect">
                          <a:avLst/>
                        </a:prstGeom>
                        <a:solidFill>
                          <a:srgbClr val="009193"/>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366752" w14:textId="77777777" w:rsidR="000A15AA" w:rsidRDefault="000A15AA" w:rsidP="000A15AA">
                            <w:pPr>
                              <w:jc w:val="center"/>
                            </w:pPr>
                            <w:r>
                              <w:t xml:space="preserve">Knowledge Organisers for each unit of work </w:t>
                            </w:r>
                          </w:p>
                          <w:p w14:paraId="55268230" w14:textId="77777777" w:rsidR="000A15AA" w:rsidRDefault="000A15AA" w:rsidP="000A15AA">
                            <w:pPr>
                              <w:jc w:val="center"/>
                            </w:pPr>
                          </w:p>
                          <w:p w14:paraId="415D5DA1" w14:textId="77777777" w:rsidR="000A15AA" w:rsidRDefault="000A15AA" w:rsidP="000A15AA">
                            <w:pPr>
                              <w:jc w:val="center"/>
                            </w:pPr>
                            <w:r>
                              <w:t>Detailed Medium Term Planning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0D38AE" id="Rounded Rectangle 9" o:spid="_x0000_s1034" style="position:absolute;left:0;text-align:left;margin-left:242.7pt;margin-top:7.55pt;width:82.25pt;height:187.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" fillcolor="#009193" strokecolor="#002060" strokeweight="2pt">
                <v:textbox>
                  <w:txbxContent>
                    <w:p w14:paraId="2F366752" w14:textId="77777777" w:rsidR="000A15AA" w:rsidRDefault="000A15AA" w:rsidP="000A15AA">
                      <w:pPr>
                        <w:jc w:val="center"/>
                      </w:pPr>
                      <w:r>
                        <w:t xml:space="preserve">Knowledge </w:t>
                      </w:r>
                      <w:proofErr w:type="spellStart"/>
                      <w:r>
                        <w:t>Organisers</w:t>
                      </w:r>
                      <w:proofErr w:type="spellEnd"/>
                      <w:r>
                        <w:t xml:space="preserve"> for each unit of work </w:t>
                      </w:r>
                    </w:p>
                    <w:p w14:paraId="55268230" w14:textId="77777777" w:rsidR="000A15AA" w:rsidRDefault="000A15AA" w:rsidP="000A15AA">
                      <w:pPr>
                        <w:jc w:val="center"/>
                      </w:pPr>
                    </w:p>
                    <w:p w14:paraId="415D5DA1" w14:textId="77777777" w:rsidR="000A15AA" w:rsidRDefault="000A15AA" w:rsidP="000A15AA">
                      <w:pPr>
                        <w:jc w:val="center"/>
                      </w:pPr>
                      <w:r>
                        <w:t>Detailed Medium Term Planning</w:t>
                      </w:r>
                    </w:p>
                  </w:txbxContent>
                </v:textbox>
              </v:roundrect>
            </w:pict>
          </mc:Fallback>
        </mc:AlternateContent>
      </w:r>
      <w:r w:rsidRPr="001A0508">
        <w:rPr>
          <w:rFonts w:ascii="Calibri Light" w:hAnsi="Calibri Light" w:cs="Calibri Light"/>
          <w:noProof/>
          <w:sz w:val="24"/>
          <w:szCs w:val="24"/>
        </w:rPr>
        <mc:AlternateContent>
          <mc:Choice Requires="wps">
            <w:drawing>
              <wp:anchor distT="0" distB="0" distL="114300" distR="114300" simplePos="0" relativeHeight="251654144" behindDoc="0" locked="0" layoutInCell="1" allowOverlap="1" wp14:anchorId="3BC6A4A8" wp14:editId="2E2B436E">
                <wp:simplePos x="0" y="0"/>
                <wp:positionH relativeFrom="column">
                  <wp:posOffset>1954403</wp:posOffset>
                </wp:positionH>
                <wp:positionV relativeFrom="paragraph">
                  <wp:posOffset>98425</wp:posOffset>
                </wp:positionV>
                <wp:extent cx="1044575" cy="2383790"/>
                <wp:effectExtent l="12700" t="12700" r="9525" b="16510"/>
                <wp:wrapNone/>
                <wp:docPr id="8" name="Rounded Rectangle 8"/>
                <wp:cNvGraphicFramePr/>
                <a:graphic xmlns:a="http://schemas.openxmlformats.org/drawingml/2006/main">
                  <a:graphicData uri="http://schemas.microsoft.com/office/word/2010/wordprocessingShape">
                    <wps:wsp>
                      <wps:cNvSpPr/>
                      <wps:spPr>
                        <a:xfrm>
                          <a:off x="0" y="0"/>
                          <a:ext cx="1044575" cy="2383790"/>
                        </a:xfrm>
                        <a:prstGeom prst="roundRect">
                          <a:avLst/>
                        </a:prstGeom>
                        <a:solidFill>
                          <a:srgbClr val="009193"/>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92CB17" w14:textId="77777777" w:rsidR="000A15AA" w:rsidRDefault="000A15AA" w:rsidP="000A15AA">
                            <w:pPr>
                              <w:jc w:val="center"/>
                            </w:pPr>
                            <w:r>
                              <w:t>Subject Units overview for sequence of teaching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C6A4A8" id="Rounded Rectangle 8" o:spid="_x0000_s1035" style="position:absolute;left:0;text-align:left;margin-left:153.9pt;margin-top:7.75pt;width:82.25pt;height:187.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" fillcolor="#009193" strokecolor="#002060" strokeweight="2pt">
                <v:textbox>
                  <w:txbxContent>
                    <w:p w14:paraId="1692CB17" w14:textId="77777777" w:rsidR="000A15AA" w:rsidRDefault="000A15AA" w:rsidP="000A15AA">
                      <w:pPr>
                        <w:jc w:val="center"/>
                      </w:pPr>
                      <w:r>
                        <w:t>Subject Units overview for sequence of teaching</w:t>
                      </w:r>
                    </w:p>
                  </w:txbxContent>
                </v:textbox>
              </v:roundrect>
            </w:pict>
          </mc:Fallback>
        </mc:AlternateContent>
      </w:r>
      <w:r w:rsidRPr="001A0508">
        <w:rPr>
          <w:rFonts w:ascii="Calibri Light" w:hAnsi="Calibri Light" w:cs="Calibri Light"/>
          <w:noProof/>
          <w:sz w:val="24"/>
          <w:szCs w:val="24"/>
        </w:rPr>
        <mc:AlternateContent>
          <mc:Choice Requires="wps">
            <w:drawing>
              <wp:anchor distT="0" distB="0" distL="114300" distR="114300" simplePos="0" relativeHeight="251652096" behindDoc="0" locked="0" layoutInCell="1" allowOverlap="1" wp14:anchorId="0CFEC4EE" wp14:editId="18EE3C7B">
                <wp:simplePos x="0" y="0"/>
                <wp:positionH relativeFrom="column">
                  <wp:posOffset>820928</wp:posOffset>
                </wp:positionH>
                <wp:positionV relativeFrom="paragraph">
                  <wp:posOffset>98425</wp:posOffset>
                </wp:positionV>
                <wp:extent cx="1043940" cy="2383790"/>
                <wp:effectExtent l="12700" t="12700" r="10160" b="16510"/>
                <wp:wrapNone/>
                <wp:docPr id="6" name="Rounded Rectangle 6"/>
                <wp:cNvGraphicFramePr/>
                <a:graphic xmlns:a="http://schemas.openxmlformats.org/drawingml/2006/main">
                  <a:graphicData uri="http://schemas.microsoft.com/office/word/2010/wordprocessingShape">
                    <wps:wsp>
                      <wps:cNvSpPr/>
                      <wps:spPr>
                        <a:xfrm>
                          <a:off x="0" y="0"/>
                          <a:ext cx="1043940" cy="2383790"/>
                        </a:xfrm>
                        <a:prstGeom prst="roundRect">
                          <a:avLst/>
                        </a:prstGeom>
                        <a:solidFill>
                          <a:srgbClr val="009193"/>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EAD996" w14:textId="77777777" w:rsidR="000A15AA" w:rsidRDefault="000A15AA" w:rsidP="000A15AA">
                            <w:pPr>
                              <w:jc w:val="center"/>
                            </w:pPr>
                            <w:r>
                              <w:t>Progression documents for each subject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FEC4EE" id="Rounded Rectangle 6" o:spid="_x0000_s1036" style="position:absolute;left:0;text-align:left;margin-left:64.65pt;margin-top:7.75pt;width:82.2pt;height:187.7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" fillcolor="#009193" strokecolor="#002060" strokeweight="2pt">
                <v:textbox>
                  <w:txbxContent>
                    <w:p w14:paraId="62EAD996" w14:textId="77777777" w:rsidR="000A15AA" w:rsidRDefault="000A15AA" w:rsidP="000A15AA">
                      <w:pPr>
                        <w:jc w:val="center"/>
                      </w:pPr>
                      <w:r>
                        <w:t>Progression documents for each subject</w:t>
                      </w:r>
                    </w:p>
                  </w:txbxContent>
                </v:textbox>
              </v:roundrect>
            </w:pict>
          </mc:Fallback>
        </mc:AlternateContent>
      </w:r>
      <w:r w:rsidRPr="001A0508">
        <w:rPr>
          <w:rFonts w:ascii="Calibri Light" w:hAnsi="Calibri Light" w:cs="Calibri Light"/>
          <w:noProof/>
          <w:sz w:val="24"/>
          <w:szCs w:val="24"/>
        </w:rPr>
        <mc:AlternateContent>
          <mc:Choice Requires="wps">
            <w:drawing>
              <wp:anchor distT="0" distB="0" distL="114300" distR="114300" simplePos="0" relativeHeight="251651072" behindDoc="0" locked="0" layoutInCell="1" allowOverlap="1" wp14:anchorId="32F89715" wp14:editId="0B095360">
                <wp:simplePos x="0" y="0"/>
                <wp:positionH relativeFrom="column">
                  <wp:posOffset>-233807</wp:posOffset>
                </wp:positionH>
                <wp:positionV relativeFrom="paragraph">
                  <wp:posOffset>93345</wp:posOffset>
                </wp:positionV>
                <wp:extent cx="971550" cy="2383790"/>
                <wp:effectExtent l="12700" t="12700" r="19050" b="16510"/>
                <wp:wrapNone/>
                <wp:docPr id="12" name="Rounded Rectangle 12"/>
                <wp:cNvGraphicFramePr/>
                <a:graphic xmlns:a="http://schemas.openxmlformats.org/drawingml/2006/main">
                  <a:graphicData uri="http://schemas.microsoft.com/office/word/2010/wordprocessingShape">
                    <wps:wsp>
                      <wps:cNvSpPr/>
                      <wps:spPr>
                        <a:xfrm>
                          <a:off x="0" y="0"/>
                          <a:ext cx="971550" cy="2383790"/>
                        </a:xfrm>
                        <a:prstGeom prst="roundRect">
                          <a:avLst/>
                        </a:prstGeom>
                        <a:solidFill>
                          <a:srgbClr val="009193"/>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736E61" w14:textId="77777777" w:rsidR="000A15AA" w:rsidRDefault="000A15AA" w:rsidP="000A15AA">
                            <w:pPr>
                              <w:jc w:val="center"/>
                            </w:pPr>
                            <w:r>
                              <w:t>National Curriculum</w:t>
                            </w:r>
                          </w:p>
                          <w:p w14:paraId="4C5E4D3D" w14:textId="77777777" w:rsidR="000A15AA" w:rsidRDefault="000A15AA" w:rsidP="000A15AA">
                            <w:pPr>
                              <w:jc w:val="center"/>
                            </w:pPr>
                            <w:r>
                              <w:t>Objectives for Subjects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F89715" id="Rounded Rectangle 12" o:spid="_x0000_s1037" style="position:absolute;left:0;text-align:left;margin-left:-18.4pt;margin-top:7.35pt;width:76.5pt;height:187.7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" fillcolor="#009193" strokecolor="#002060" strokeweight="2pt">
                <v:textbox>
                  <w:txbxContent>
                    <w:p w14:paraId="29736E61" w14:textId="77777777" w:rsidR="000A15AA" w:rsidRDefault="000A15AA" w:rsidP="000A15AA">
                      <w:pPr>
                        <w:jc w:val="center"/>
                      </w:pPr>
                      <w:r>
                        <w:t>National Curriculum</w:t>
                      </w:r>
                    </w:p>
                    <w:p w14:paraId="4C5E4D3D" w14:textId="77777777" w:rsidR="000A15AA" w:rsidRDefault="000A15AA" w:rsidP="000A15AA">
                      <w:pPr>
                        <w:jc w:val="center"/>
                      </w:pPr>
                      <w:r>
                        <w:t>Objectives for Subjects</w:t>
                      </w:r>
                    </w:p>
                  </w:txbxContent>
                </v:textbox>
              </v:roundrect>
            </w:pict>
          </mc:Fallback>
        </mc:AlternateContent>
      </w:r>
    </w:p>
    <w:p w14:paraId="5F267D74" w14:textId="6F8568B0" w:rsidR="000A15AA" w:rsidRPr="001A0508" w:rsidRDefault="000A15AA" w:rsidP="001A0508">
      <w:pPr>
        <w:jc w:val="both"/>
        <w:rPr>
          <w:rFonts w:ascii="Calibri Light" w:hAnsi="Calibri Light" w:cs="Calibri Light"/>
          <w:sz w:val="24"/>
          <w:szCs w:val="24"/>
        </w:rPr>
      </w:pPr>
    </w:p>
    <w:p w14:paraId="62A7B876" w14:textId="77777777" w:rsidR="000A15AA" w:rsidRPr="001A0508" w:rsidRDefault="000A15AA" w:rsidP="001A0508">
      <w:pPr>
        <w:jc w:val="both"/>
        <w:rPr>
          <w:rFonts w:ascii="Calibri Light" w:hAnsi="Calibri Light" w:cs="Calibri Light"/>
          <w:sz w:val="24"/>
          <w:szCs w:val="24"/>
        </w:rPr>
      </w:pPr>
    </w:p>
    <w:p w14:paraId="575C613B" w14:textId="3100F522" w:rsidR="000A15AA" w:rsidRPr="001A0508" w:rsidRDefault="000A15AA" w:rsidP="001A0508">
      <w:pPr>
        <w:jc w:val="both"/>
        <w:rPr>
          <w:rFonts w:ascii="Calibri Light" w:hAnsi="Calibri Light" w:cs="Calibri Light"/>
          <w:sz w:val="24"/>
          <w:szCs w:val="24"/>
        </w:rPr>
      </w:pPr>
    </w:p>
    <w:p w14:paraId="0E0AF086" w14:textId="77777777" w:rsidR="000A15AA" w:rsidRPr="001A0508" w:rsidRDefault="000A15AA" w:rsidP="001A0508">
      <w:pPr>
        <w:jc w:val="both"/>
        <w:rPr>
          <w:rFonts w:ascii="Calibri Light" w:hAnsi="Calibri Light" w:cs="Calibri Light"/>
          <w:sz w:val="24"/>
          <w:szCs w:val="24"/>
        </w:rPr>
      </w:pPr>
    </w:p>
    <w:p w14:paraId="54BA0139" w14:textId="77777777" w:rsidR="000A15AA" w:rsidRPr="001A0508" w:rsidRDefault="000A15AA" w:rsidP="001A0508">
      <w:pPr>
        <w:jc w:val="both"/>
        <w:rPr>
          <w:rFonts w:ascii="Calibri Light" w:hAnsi="Calibri Light" w:cs="Calibri Light"/>
          <w:sz w:val="24"/>
          <w:szCs w:val="24"/>
        </w:rPr>
      </w:pPr>
    </w:p>
    <w:p w14:paraId="7ECDB88D" w14:textId="77777777" w:rsidR="000A15AA" w:rsidRPr="001A0508" w:rsidRDefault="000A15AA" w:rsidP="001A0508">
      <w:pPr>
        <w:jc w:val="both"/>
        <w:rPr>
          <w:rFonts w:ascii="Calibri Light" w:hAnsi="Calibri Light" w:cs="Calibri Light"/>
          <w:sz w:val="24"/>
          <w:szCs w:val="24"/>
        </w:rPr>
      </w:pPr>
    </w:p>
    <w:p w14:paraId="352DF90D" w14:textId="77777777" w:rsidR="000A15AA" w:rsidRPr="001A0508" w:rsidRDefault="000A15AA" w:rsidP="001A0508">
      <w:pPr>
        <w:jc w:val="both"/>
        <w:rPr>
          <w:rFonts w:ascii="Calibri Light" w:hAnsi="Calibri Light" w:cs="Calibri Light"/>
          <w:sz w:val="24"/>
          <w:szCs w:val="24"/>
        </w:rPr>
      </w:pPr>
    </w:p>
    <w:p w14:paraId="3FB83D11" w14:textId="5CDFFE9D" w:rsidR="000A15AA" w:rsidRPr="001A0508" w:rsidRDefault="000A15AA" w:rsidP="001A0508">
      <w:pPr>
        <w:jc w:val="both"/>
        <w:rPr>
          <w:rFonts w:ascii="Calibri Light" w:hAnsi="Calibri Light" w:cs="Calibri Light"/>
          <w:sz w:val="24"/>
          <w:szCs w:val="24"/>
        </w:rPr>
      </w:pPr>
    </w:p>
    <w:p w14:paraId="1A0B8ABF" w14:textId="77777777" w:rsidR="000A15AA" w:rsidRPr="001A0508" w:rsidRDefault="000A15AA" w:rsidP="001A0508">
      <w:pPr>
        <w:jc w:val="both"/>
        <w:rPr>
          <w:rFonts w:ascii="Calibri Light" w:hAnsi="Calibri Light" w:cs="Calibri Light"/>
          <w:sz w:val="24"/>
          <w:szCs w:val="24"/>
        </w:rPr>
      </w:pPr>
    </w:p>
    <w:p w14:paraId="47D6857F" w14:textId="77777777" w:rsidR="000A15AA" w:rsidRPr="001A0508" w:rsidRDefault="000A15AA" w:rsidP="001A0508">
      <w:pPr>
        <w:jc w:val="both"/>
        <w:rPr>
          <w:rFonts w:ascii="Calibri Light" w:hAnsi="Calibri Light" w:cs="Calibri Light"/>
          <w:sz w:val="24"/>
          <w:szCs w:val="24"/>
        </w:rPr>
      </w:pPr>
    </w:p>
    <w:p w14:paraId="0BCC3740" w14:textId="0A8AB1F3" w:rsidR="000A15AA" w:rsidRPr="001A0508" w:rsidRDefault="000A15AA" w:rsidP="001A0508">
      <w:pPr>
        <w:jc w:val="both"/>
        <w:rPr>
          <w:rFonts w:ascii="Calibri Light" w:hAnsi="Calibri Light" w:cs="Calibri Light"/>
          <w:sz w:val="24"/>
          <w:szCs w:val="24"/>
        </w:rPr>
      </w:pPr>
    </w:p>
    <w:p w14:paraId="34704B1F" w14:textId="05D96FC7" w:rsidR="000A15AA" w:rsidRPr="001A0508" w:rsidRDefault="00DA0D59" w:rsidP="001A0508">
      <w:pPr>
        <w:jc w:val="both"/>
        <w:rPr>
          <w:rFonts w:ascii="Calibri Light" w:hAnsi="Calibri Light" w:cs="Calibri Light"/>
          <w:sz w:val="24"/>
          <w:szCs w:val="24"/>
        </w:rPr>
      </w:pPr>
      <w:r w:rsidRPr="001A0508">
        <w:rPr>
          <w:rFonts w:ascii="Calibri Light" w:hAnsi="Calibri Light" w:cs="Calibri Light"/>
          <w:noProof/>
          <w:sz w:val="24"/>
          <w:szCs w:val="24"/>
        </w:rPr>
        <mc:AlternateContent>
          <mc:Choice Requires="wps">
            <w:drawing>
              <wp:anchor distT="0" distB="0" distL="114300" distR="114300" simplePos="0" relativeHeight="251658240" behindDoc="0" locked="0" layoutInCell="1" allowOverlap="1" wp14:anchorId="6A28BAE8" wp14:editId="6088CC2E">
                <wp:simplePos x="0" y="0"/>
                <wp:positionH relativeFrom="column">
                  <wp:posOffset>-196215</wp:posOffset>
                </wp:positionH>
                <wp:positionV relativeFrom="paragraph">
                  <wp:posOffset>240030</wp:posOffset>
                </wp:positionV>
                <wp:extent cx="6818811" cy="535940"/>
                <wp:effectExtent l="0" t="12700" r="26670" b="22860"/>
                <wp:wrapNone/>
                <wp:docPr id="13" name="Left Arrow 13"/>
                <wp:cNvGraphicFramePr/>
                <a:graphic xmlns:a="http://schemas.openxmlformats.org/drawingml/2006/main">
                  <a:graphicData uri="http://schemas.microsoft.com/office/word/2010/wordprocessingShape">
                    <wps:wsp>
                      <wps:cNvSpPr/>
                      <wps:spPr>
                        <a:xfrm rot="10800000">
                          <a:off x="0" y="0"/>
                          <a:ext cx="6818811" cy="535940"/>
                        </a:xfrm>
                        <a:prstGeom prst="leftArrow">
                          <a:avLst/>
                        </a:prstGeom>
                        <a:solidFill>
                          <a:srgbClr val="002060"/>
                        </a:solidFill>
                        <a:ln>
                          <a:solidFill>
                            <a:srgbClr val="00919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59E44D"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3" o:spid="_x0000_s1026" type="#_x0000_t66" style="position:absolute;margin-left:-15.45pt;margin-top:18.9pt;width:536.9pt;height:42.2pt;rotation:180;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" adj="849" fillcolor="#002060" strokecolor="#009193" strokeweight="2pt"/>
            </w:pict>
          </mc:Fallback>
        </mc:AlternateContent>
      </w:r>
    </w:p>
    <w:p w14:paraId="08047F1C" w14:textId="323F707D" w:rsidR="00D95AA1" w:rsidRDefault="00D95AA1" w:rsidP="001A0508">
      <w:pPr>
        <w:jc w:val="both"/>
        <w:rPr>
          <w:rFonts w:ascii="Calibri Light" w:hAnsi="Calibri Light" w:cs="Calibri Light"/>
          <w:sz w:val="24"/>
          <w:szCs w:val="24"/>
        </w:rPr>
      </w:pPr>
    </w:p>
    <w:p w14:paraId="5043FD78" w14:textId="3CA300AC" w:rsidR="00D95AA1" w:rsidRDefault="00D95AA1" w:rsidP="001A0508">
      <w:pPr>
        <w:jc w:val="both"/>
        <w:rPr>
          <w:rFonts w:ascii="Calibri Light" w:hAnsi="Calibri Light" w:cs="Calibri Light"/>
          <w:sz w:val="24"/>
          <w:szCs w:val="24"/>
        </w:rPr>
      </w:pPr>
    </w:p>
    <w:p w14:paraId="0275A15F" w14:textId="08602619" w:rsidR="00D95AA1" w:rsidRDefault="00D95AA1" w:rsidP="001A0508">
      <w:pPr>
        <w:jc w:val="both"/>
        <w:rPr>
          <w:rFonts w:ascii="Calibri Light" w:hAnsi="Calibri Light" w:cs="Calibri Light"/>
          <w:sz w:val="24"/>
          <w:szCs w:val="24"/>
        </w:rPr>
      </w:pPr>
    </w:p>
    <w:p w14:paraId="5951D036" w14:textId="77777777" w:rsidR="00D95AA1" w:rsidRDefault="00D95AA1" w:rsidP="001A0508">
      <w:pPr>
        <w:jc w:val="both"/>
        <w:rPr>
          <w:rFonts w:ascii="Calibri Light" w:hAnsi="Calibri Light" w:cs="Calibri Light"/>
          <w:sz w:val="24"/>
          <w:szCs w:val="24"/>
        </w:rPr>
      </w:pPr>
    </w:p>
    <w:p w14:paraId="52FEB8EE" w14:textId="75BC7141" w:rsidR="000A15AA" w:rsidRPr="00D95AA1" w:rsidRDefault="000A15AA" w:rsidP="001A0508">
      <w:pPr>
        <w:jc w:val="both"/>
        <w:rPr>
          <w:rFonts w:ascii="Calibri Light" w:hAnsi="Calibri Light" w:cs="Calibri Light"/>
          <w:b/>
          <w:bCs/>
          <w:color w:val="009193"/>
          <w:sz w:val="28"/>
          <w:szCs w:val="28"/>
        </w:rPr>
      </w:pPr>
      <w:r w:rsidRPr="00D95AA1">
        <w:rPr>
          <w:rFonts w:ascii="Calibri Light" w:hAnsi="Calibri Light" w:cs="Calibri Light"/>
          <w:b/>
          <w:bCs/>
          <w:color w:val="009193"/>
          <w:sz w:val="28"/>
          <w:szCs w:val="28"/>
        </w:rPr>
        <w:t>Structure of Curriculum Delivery for each year group</w:t>
      </w:r>
    </w:p>
    <w:p w14:paraId="309C76D5" w14:textId="77777777" w:rsidR="000A15AA" w:rsidRPr="001A0508" w:rsidRDefault="000A15AA" w:rsidP="001A0508">
      <w:pPr>
        <w:jc w:val="both"/>
        <w:rPr>
          <w:rFonts w:ascii="Calibri Light" w:hAnsi="Calibri Light" w:cs="Calibri Light"/>
          <w:sz w:val="24"/>
          <w:szCs w:val="24"/>
        </w:rPr>
      </w:pPr>
      <w:r w:rsidRPr="001A0508">
        <w:rPr>
          <w:rFonts w:ascii="Calibri Light" w:hAnsi="Calibri Light" w:cs="Calibri Light"/>
          <w:noProof/>
          <w:sz w:val="24"/>
          <w:szCs w:val="24"/>
        </w:rPr>
        <mc:AlternateContent>
          <mc:Choice Requires="wps">
            <w:drawing>
              <wp:anchor distT="0" distB="0" distL="114300" distR="114300" simplePos="0" relativeHeight="251660288" behindDoc="0" locked="0" layoutInCell="1" allowOverlap="1" wp14:anchorId="3E7283EE" wp14:editId="4A3C0485">
                <wp:simplePos x="0" y="0"/>
                <wp:positionH relativeFrom="column">
                  <wp:posOffset>4955114</wp:posOffset>
                </wp:positionH>
                <wp:positionV relativeFrom="paragraph">
                  <wp:posOffset>74524</wp:posOffset>
                </wp:positionV>
                <wp:extent cx="972000" cy="2383971"/>
                <wp:effectExtent l="0" t="0" r="19050" b="16510"/>
                <wp:wrapNone/>
                <wp:docPr id="15" name="Rounded Rectangle 15"/>
                <wp:cNvGraphicFramePr/>
                <a:graphic xmlns:a="http://schemas.openxmlformats.org/drawingml/2006/main">
                  <a:graphicData uri="http://schemas.microsoft.com/office/word/2010/wordprocessingShape">
                    <wps:wsp>
                      <wps:cNvSpPr/>
                      <wps:spPr>
                        <a:xfrm>
                          <a:off x="0" y="0"/>
                          <a:ext cx="972000" cy="2383971"/>
                        </a:xfrm>
                        <a:prstGeom prst="roundRect">
                          <a:avLst/>
                        </a:prstGeom>
                        <a:solidFill>
                          <a:srgbClr val="009193"/>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22E6DA" w14:textId="77777777" w:rsidR="000A15AA" w:rsidRDefault="000A15AA" w:rsidP="000A15AA">
                            <w:pPr>
                              <w:jc w:val="center"/>
                            </w:pPr>
                            <w:r>
                              <w:t>Timetable s, planning/</w:t>
                            </w:r>
                          </w:p>
                          <w:p w14:paraId="5BFF18F4" w14:textId="77777777" w:rsidR="000A15AA" w:rsidRDefault="000A15AA" w:rsidP="000A15AA">
                            <w:pPr>
                              <w:jc w:val="center"/>
                            </w:pPr>
                            <w:r>
                              <w:t xml:space="preserve">slides produced to deliver curriculum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7283EE" id="Rounded Rectangle 15" o:spid="_x0000_s1038" style="position:absolute;left:0;text-align:left;margin-left:390.15pt;margin-top:5.85pt;width:76.55pt;height:187.7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" fillcolor="#009193" strokecolor="#002060" strokeweight="2pt">
                <v:textbox>
                  <w:txbxContent>
                    <w:p w14:paraId="3E22E6DA" w14:textId="77777777" w:rsidR="000A15AA" w:rsidRDefault="000A15AA" w:rsidP="000A15AA">
                      <w:pPr>
                        <w:jc w:val="center"/>
                      </w:pPr>
                      <w:r>
                        <w:t>Timetable s, planning/</w:t>
                      </w:r>
                    </w:p>
                    <w:p w14:paraId="5BFF18F4" w14:textId="77777777" w:rsidR="000A15AA" w:rsidRDefault="000A15AA" w:rsidP="000A15AA">
                      <w:pPr>
                        <w:jc w:val="center"/>
                      </w:pPr>
                      <w:r>
                        <w:t xml:space="preserve">slides produced to deliver curriculum </w:t>
                      </w:r>
                    </w:p>
                  </w:txbxContent>
                </v:textbox>
              </v:roundrect>
            </w:pict>
          </mc:Fallback>
        </mc:AlternateContent>
      </w:r>
      <w:r w:rsidRPr="001A0508">
        <w:rPr>
          <w:rFonts w:ascii="Calibri Light" w:hAnsi="Calibri Light" w:cs="Calibri Light"/>
          <w:noProof/>
          <w:sz w:val="24"/>
          <w:szCs w:val="24"/>
        </w:rPr>
        <mc:AlternateContent>
          <mc:Choice Requires="wps">
            <w:drawing>
              <wp:anchor distT="0" distB="0" distL="114300" distR="114300" simplePos="0" relativeHeight="251659264" behindDoc="0" locked="0" layoutInCell="1" allowOverlap="1" wp14:anchorId="7B8651F5" wp14:editId="6B031691">
                <wp:simplePos x="0" y="0"/>
                <wp:positionH relativeFrom="column">
                  <wp:posOffset>-68196</wp:posOffset>
                </wp:positionH>
                <wp:positionV relativeFrom="paragraph">
                  <wp:posOffset>73223</wp:posOffset>
                </wp:positionV>
                <wp:extent cx="1071797" cy="2383790"/>
                <wp:effectExtent l="0" t="0" r="8255" b="16510"/>
                <wp:wrapNone/>
                <wp:docPr id="14" name="Rounded Rectangle 14"/>
                <wp:cNvGraphicFramePr/>
                <a:graphic xmlns:a="http://schemas.openxmlformats.org/drawingml/2006/main">
                  <a:graphicData uri="http://schemas.microsoft.com/office/word/2010/wordprocessingShape">
                    <wps:wsp>
                      <wps:cNvSpPr/>
                      <wps:spPr>
                        <a:xfrm>
                          <a:off x="0" y="0"/>
                          <a:ext cx="1071797" cy="2383790"/>
                        </a:xfrm>
                        <a:prstGeom prst="roundRect">
                          <a:avLst/>
                        </a:prstGeom>
                        <a:solidFill>
                          <a:srgbClr val="009193"/>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99D14D" w14:textId="77777777" w:rsidR="000A15AA" w:rsidRDefault="000A15AA" w:rsidP="000A15AA">
                            <w:pPr>
                              <w:jc w:val="center"/>
                            </w:pPr>
                            <w:r>
                              <w:t>Progression</w:t>
                            </w:r>
                          </w:p>
                          <w:p w14:paraId="09FF62CC" w14:textId="77777777" w:rsidR="000A15AA" w:rsidRDefault="000A15AA" w:rsidP="000A15AA">
                            <w:pPr>
                              <w:jc w:val="center"/>
                            </w:pPr>
                            <w:r>
                              <w:t>Documents for each subject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8651F5" id="Rounded Rectangle 14" o:spid="_x0000_s1039" style="position:absolute;left:0;text-align:left;margin-left:-5.35pt;margin-top:5.75pt;width:84.4pt;height:187.7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" fillcolor="#009193" strokecolor="#002060" strokeweight="2pt">
                <v:textbox>
                  <w:txbxContent>
                    <w:p w14:paraId="4A99D14D" w14:textId="77777777" w:rsidR="000A15AA" w:rsidRDefault="000A15AA" w:rsidP="000A15AA">
                      <w:pPr>
                        <w:jc w:val="center"/>
                      </w:pPr>
                      <w:r>
                        <w:t>Progression</w:t>
                      </w:r>
                    </w:p>
                    <w:p w14:paraId="09FF62CC" w14:textId="77777777" w:rsidR="000A15AA" w:rsidRDefault="000A15AA" w:rsidP="000A15AA">
                      <w:pPr>
                        <w:jc w:val="center"/>
                      </w:pPr>
                      <w:r>
                        <w:t>Documents for each subject</w:t>
                      </w:r>
                    </w:p>
                  </w:txbxContent>
                </v:textbox>
              </v:roundrect>
            </w:pict>
          </mc:Fallback>
        </mc:AlternateContent>
      </w:r>
      <w:r w:rsidRPr="001A0508">
        <w:rPr>
          <w:rFonts w:ascii="Calibri Light" w:hAnsi="Calibri Light" w:cs="Calibri Light"/>
          <w:noProof/>
          <w:sz w:val="24"/>
          <w:szCs w:val="24"/>
        </w:rPr>
        <mc:AlternateContent>
          <mc:Choice Requires="wps">
            <w:drawing>
              <wp:anchor distT="0" distB="0" distL="114300" distR="114300" simplePos="0" relativeHeight="251661312" behindDoc="0" locked="0" layoutInCell="1" allowOverlap="1" wp14:anchorId="7085AE89" wp14:editId="5385B355">
                <wp:simplePos x="0" y="0"/>
                <wp:positionH relativeFrom="column">
                  <wp:posOffset>3801339</wp:posOffset>
                </wp:positionH>
                <wp:positionV relativeFrom="paragraph">
                  <wp:posOffset>75482</wp:posOffset>
                </wp:positionV>
                <wp:extent cx="972000" cy="2383971"/>
                <wp:effectExtent l="0" t="0" r="19050" b="16510"/>
                <wp:wrapNone/>
                <wp:docPr id="16" name="Rounded Rectangle 16"/>
                <wp:cNvGraphicFramePr/>
                <a:graphic xmlns:a="http://schemas.openxmlformats.org/drawingml/2006/main">
                  <a:graphicData uri="http://schemas.microsoft.com/office/word/2010/wordprocessingShape">
                    <wps:wsp>
                      <wps:cNvSpPr/>
                      <wps:spPr>
                        <a:xfrm>
                          <a:off x="0" y="0"/>
                          <a:ext cx="972000" cy="2383971"/>
                        </a:xfrm>
                        <a:prstGeom prst="roundRect">
                          <a:avLst/>
                        </a:prstGeom>
                        <a:solidFill>
                          <a:srgbClr val="009193"/>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27D5F1" w14:textId="77777777" w:rsidR="000A15AA" w:rsidRDefault="000A15AA" w:rsidP="000A15AA">
                            <w:pPr>
                              <w:jc w:val="center"/>
                            </w:pPr>
                            <w:r>
                              <w:t>KO/MTP</w:t>
                            </w:r>
                          </w:p>
                          <w:p w14:paraId="72478053" w14:textId="77777777" w:rsidR="000A15AA" w:rsidRDefault="000A15AA" w:rsidP="000A15AA">
                            <w:pPr>
                              <w:jc w:val="center"/>
                            </w:pPr>
                            <w:r>
                              <w:t>adapted where necessary for cohort/</w:t>
                            </w:r>
                          </w:p>
                          <w:p w14:paraId="3C12E112" w14:textId="77777777" w:rsidR="000A15AA" w:rsidRDefault="000A15AA" w:rsidP="000A15AA">
                            <w:pPr>
                              <w:jc w:val="center"/>
                            </w:pPr>
                            <w:r>
                              <w:t>individual</w:t>
                            </w:r>
                          </w:p>
                          <w:p w14:paraId="3B513F30" w14:textId="77777777" w:rsidR="000A15AA" w:rsidRDefault="000A15AA" w:rsidP="000A15AA">
                            <w:pPr>
                              <w:jc w:val="center"/>
                            </w:pPr>
                            <w:r>
                              <w:t>children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85AE89" id="Rounded Rectangle 16" o:spid="_x0000_s1040" style="position:absolute;left:0;text-align:left;margin-left:299.3pt;margin-top:5.95pt;width:76.55pt;height:187.7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" fillcolor="#009193" strokecolor="#002060" strokeweight="2pt">
                <v:textbox>
                  <w:txbxContent>
                    <w:p w14:paraId="6B27D5F1" w14:textId="77777777" w:rsidR="000A15AA" w:rsidRDefault="000A15AA" w:rsidP="000A15AA">
                      <w:pPr>
                        <w:jc w:val="center"/>
                      </w:pPr>
                      <w:r>
                        <w:t>KO/MTP</w:t>
                      </w:r>
                    </w:p>
                    <w:p w14:paraId="72478053" w14:textId="77777777" w:rsidR="000A15AA" w:rsidRDefault="000A15AA" w:rsidP="000A15AA">
                      <w:pPr>
                        <w:jc w:val="center"/>
                      </w:pPr>
                      <w:r>
                        <w:t>adapted where necessary for cohort/</w:t>
                      </w:r>
                    </w:p>
                    <w:p w14:paraId="3C12E112" w14:textId="77777777" w:rsidR="000A15AA" w:rsidRDefault="000A15AA" w:rsidP="000A15AA">
                      <w:pPr>
                        <w:jc w:val="center"/>
                      </w:pPr>
                      <w:r>
                        <w:t>individual</w:t>
                      </w:r>
                    </w:p>
                    <w:p w14:paraId="3B513F30" w14:textId="77777777" w:rsidR="000A15AA" w:rsidRDefault="000A15AA" w:rsidP="000A15AA">
                      <w:pPr>
                        <w:jc w:val="center"/>
                      </w:pPr>
                      <w:r>
                        <w:t>children</w:t>
                      </w:r>
                    </w:p>
                  </w:txbxContent>
                </v:textbox>
              </v:roundrect>
            </w:pict>
          </mc:Fallback>
        </mc:AlternateContent>
      </w:r>
      <w:r w:rsidRPr="001A0508">
        <w:rPr>
          <w:rFonts w:ascii="Calibri Light" w:hAnsi="Calibri Light" w:cs="Calibri Light"/>
          <w:noProof/>
          <w:sz w:val="24"/>
          <w:szCs w:val="24"/>
        </w:rPr>
        <mc:AlternateContent>
          <mc:Choice Requires="wps">
            <w:drawing>
              <wp:anchor distT="0" distB="0" distL="114300" distR="114300" simplePos="0" relativeHeight="251663360" behindDoc="0" locked="0" layoutInCell="1" allowOverlap="1" wp14:anchorId="4B3D9D91" wp14:editId="15D2ADC7">
                <wp:simplePos x="0" y="0"/>
                <wp:positionH relativeFrom="column">
                  <wp:posOffset>2529205</wp:posOffset>
                </wp:positionH>
                <wp:positionV relativeFrom="paragraph">
                  <wp:posOffset>74930</wp:posOffset>
                </wp:positionV>
                <wp:extent cx="1080000" cy="2383971"/>
                <wp:effectExtent l="0" t="0" r="12700" b="16510"/>
                <wp:wrapNone/>
                <wp:docPr id="18" name="Rounded Rectangle 18"/>
                <wp:cNvGraphicFramePr/>
                <a:graphic xmlns:a="http://schemas.openxmlformats.org/drawingml/2006/main">
                  <a:graphicData uri="http://schemas.microsoft.com/office/word/2010/wordprocessingShape">
                    <wps:wsp>
                      <wps:cNvSpPr/>
                      <wps:spPr>
                        <a:xfrm>
                          <a:off x="0" y="0"/>
                          <a:ext cx="1080000" cy="2383971"/>
                        </a:xfrm>
                        <a:prstGeom prst="roundRect">
                          <a:avLst/>
                        </a:prstGeom>
                        <a:solidFill>
                          <a:srgbClr val="009193"/>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CA85E7" w14:textId="77777777" w:rsidR="000A15AA" w:rsidRDefault="000A15AA" w:rsidP="000A15AA">
                            <w:pPr>
                              <w:jc w:val="center"/>
                            </w:pPr>
                            <w:r>
                              <w:t>Year Group</w:t>
                            </w:r>
                          </w:p>
                          <w:p w14:paraId="467FD6EB" w14:textId="77777777" w:rsidR="000A15AA" w:rsidRDefault="000A15AA" w:rsidP="000A15AA">
                            <w:pPr>
                              <w:jc w:val="center"/>
                            </w:pPr>
                            <w:r>
                              <w:t>Long Term Maps</w:t>
                            </w:r>
                          </w:p>
                          <w:p w14:paraId="3164D3B5" w14:textId="77777777" w:rsidR="000A15AA" w:rsidRDefault="000A15AA" w:rsidP="000A15A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3D9D91" id="Rounded Rectangle 18" o:spid="_x0000_s1041" style="position:absolute;left:0;text-align:left;margin-left:199.15pt;margin-top:5.9pt;width:85.05pt;height:187.7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" fillcolor="#009193" strokecolor="#002060" strokeweight="2pt">
                <v:textbox>
                  <w:txbxContent>
                    <w:p w14:paraId="7ACA85E7" w14:textId="77777777" w:rsidR="000A15AA" w:rsidRDefault="000A15AA" w:rsidP="000A15AA">
                      <w:pPr>
                        <w:jc w:val="center"/>
                      </w:pPr>
                      <w:r>
                        <w:t>Year Group</w:t>
                      </w:r>
                    </w:p>
                    <w:p w14:paraId="467FD6EB" w14:textId="77777777" w:rsidR="000A15AA" w:rsidRDefault="000A15AA" w:rsidP="000A15AA">
                      <w:pPr>
                        <w:jc w:val="center"/>
                      </w:pPr>
                      <w:r>
                        <w:t>Long Term Maps</w:t>
                      </w:r>
                    </w:p>
                    <w:p w14:paraId="3164D3B5" w14:textId="77777777" w:rsidR="000A15AA" w:rsidRDefault="000A15AA" w:rsidP="000A15AA">
                      <w:pPr>
                        <w:jc w:val="center"/>
                      </w:pPr>
                    </w:p>
                  </w:txbxContent>
                </v:textbox>
              </v:roundrect>
            </w:pict>
          </mc:Fallback>
        </mc:AlternateContent>
      </w:r>
      <w:r w:rsidRPr="001A0508">
        <w:rPr>
          <w:rFonts w:ascii="Calibri Light" w:hAnsi="Calibri Light" w:cs="Calibri Light"/>
          <w:noProof/>
          <w:sz w:val="24"/>
          <w:szCs w:val="24"/>
        </w:rPr>
        <mc:AlternateContent>
          <mc:Choice Requires="wps">
            <w:drawing>
              <wp:anchor distT="0" distB="0" distL="114300" distR="114300" simplePos="0" relativeHeight="251662336" behindDoc="0" locked="0" layoutInCell="1" allowOverlap="1" wp14:anchorId="4E616690" wp14:editId="09A86FCB">
                <wp:simplePos x="0" y="0"/>
                <wp:positionH relativeFrom="column">
                  <wp:posOffset>1270635</wp:posOffset>
                </wp:positionH>
                <wp:positionV relativeFrom="paragraph">
                  <wp:posOffset>74930</wp:posOffset>
                </wp:positionV>
                <wp:extent cx="1080000" cy="2383971"/>
                <wp:effectExtent l="0" t="0" r="12700" b="16510"/>
                <wp:wrapNone/>
                <wp:docPr id="17" name="Rounded Rectangle 17"/>
                <wp:cNvGraphicFramePr/>
                <a:graphic xmlns:a="http://schemas.openxmlformats.org/drawingml/2006/main">
                  <a:graphicData uri="http://schemas.microsoft.com/office/word/2010/wordprocessingShape">
                    <wps:wsp>
                      <wps:cNvSpPr/>
                      <wps:spPr>
                        <a:xfrm>
                          <a:off x="0" y="0"/>
                          <a:ext cx="1080000" cy="2383971"/>
                        </a:xfrm>
                        <a:prstGeom prst="roundRect">
                          <a:avLst/>
                        </a:prstGeom>
                        <a:solidFill>
                          <a:srgbClr val="009193"/>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C0EDB7" w14:textId="77777777" w:rsidR="000A15AA" w:rsidRDefault="000A15AA" w:rsidP="000A15AA">
                            <w:pPr>
                              <w:jc w:val="center"/>
                            </w:pPr>
                            <w:r>
                              <w:t>Subject Units Overview for sequence of teaching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616690" id="Rounded Rectangle 17" o:spid="_x0000_s1042" style="position:absolute;left:0;text-align:left;margin-left:100.05pt;margin-top:5.9pt;width:85.05pt;height:187.7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" fillcolor="#009193" strokecolor="#002060" strokeweight="2pt">
                <v:textbox>
                  <w:txbxContent>
                    <w:p w14:paraId="0AC0EDB7" w14:textId="77777777" w:rsidR="000A15AA" w:rsidRDefault="000A15AA" w:rsidP="000A15AA">
                      <w:pPr>
                        <w:jc w:val="center"/>
                      </w:pPr>
                      <w:r>
                        <w:t>Subject Units Overview for sequence of teaching</w:t>
                      </w:r>
                    </w:p>
                  </w:txbxContent>
                </v:textbox>
              </v:roundrect>
            </w:pict>
          </mc:Fallback>
        </mc:AlternateContent>
      </w:r>
    </w:p>
    <w:p w14:paraId="7D87A41D" w14:textId="12724248" w:rsidR="000A15AA" w:rsidRPr="001A0508" w:rsidRDefault="000A15AA" w:rsidP="001A0508">
      <w:pPr>
        <w:jc w:val="both"/>
        <w:rPr>
          <w:rFonts w:ascii="Calibri Light" w:hAnsi="Calibri Light" w:cs="Calibri Light"/>
          <w:sz w:val="24"/>
          <w:szCs w:val="24"/>
        </w:rPr>
      </w:pPr>
    </w:p>
    <w:p w14:paraId="57AFEB76" w14:textId="77777777" w:rsidR="000A15AA" w:rsidRPr="001A0508" w:rsidRDefault="000A15AA" w:rsidP="001A0508">
      <w:pPr>
        <w:jc w:val="both"/>
        <w:rPr>
          <w:rFonts w:ascii="Calibri Light" w:hAnsi="Calibri Light" w:cs="Calibri Light"/>
          <w:sz w:val="24"/>
          <w:szCs w:val="24"/>
        </w:rPr>
      </w:pPr>
    </w:p>
    <w:p w14:paraId="12E902AF" w14:textId="5D242D79" w:rsidR="000A15AA" w:rsidRPr="001A0508" w:rsidRDefault="000A15AA" w:rsidP="001A0508">
      <w:pPr>
        <w:jc w:val="both"/>
        <w:rPr>
          <w:rFonts w:ascii="Calibri Light" w:hAnsi="Calibri Light" w:cs="Calibri Light"/>
          <w:sz w:val="24"/>
          <w:szCs w:val="24"/>
        </w:rPr>
      </w:pPr>
    </w:p>
    <w:p w14:paraId="1018ADDF" w14:textId="4D5A5284" w:rsidR="000A15AA" w:rsidRPr="001A0508" w:rsidRDefault="000A15AA" w:rsidP="001A0508">
      <w:pPr>
        <w:jc w:val="both"/>
        <w:rPr>
          <w:rFonts w:ascii="Calibri Light" w:hAnsi="Calibri Light" w:cs="Calibri Light"/>
          <w:sz w:val="24"/>
          <w:szCs w:val="24"/>
        </w:rPr>
      </w:pPr>
    </w:p>
    <w:p w14:paraId="1DD303A1" w14:textId="69234842" w:rsidR="000A15AA" w:rsidRPr="001A0508" w:rsidRDefault="000A15AA" w:rsidP="001A0508">
      <w:pPr>
        <w:jc w:val="both"/>
        <w:rPr>
          <w:rFonts w:ascii="Calibri Light" w:hAnsi="Calibri Light" w:cs="Calibri Light"/>
          <w:sz w:val="24"/>
          <w:szCs w:val="24"/>
        </w:rPr>
      </w:pPr>
    </w:p>
    <w:p w14:paraId="433EF322" w14:textId="65D17577" w:rsidR="000A15AA" w:rsidRPr="001A0508" w:rsidRDefault="000A15AA" w:rsidP="001A0508">
      <w:pPr>
        <w:jc w:val="both"/>
        <w:rPr>
          <w:rFonts w:ascii="Calibri Light" w:hAnsi="Calibri Light" w:cs="Calibri Light"/>
          <w:sz w:val="24"/>
          <w:szCs w:val="24"/>
        </w:rPr>
      </w:pPr>
    </w:p>
    <w:p w14:paraId="6102294E" w14:textId="55701413" w:rsidR="000A15AA" w:rsidRPr="001A0508" w:rsidRDefault="000A15AA" w:rsidP="001A0508">
      <w:pPr>
        <w:jc w:val="both"/>
        <w:rPr>
          <w:rFonts w:ascii="Calibri Light" w:hAnsi="Calibri Light" w:cs="Calibri Light"/>
          <w:sz w:val="24"/>
          <w:szCs w:val="24"/>
        </w:rPr>
      </w:pPr>
    </w:p>
    <w:p w14:paraId="2AF779E4" w14:textId="18FEB329" w:rsidR="000A15AA" w:rsidRPr="001A0508" w:rsidRDefault="000A15AA" w:rsidP="001A0508">
      <w:pPr>
        <w:jc w:val="both"/>
        <w:rPr>
          <w:rFonts w:ascii="Calibri Light" w:hAnsi="Calibri Light" w:cs="Calibri Light"/>
          <w:sz w:val="24"/>
          <w:szCs w:val="24"/>
        </w:rPr>
      </w:pPr>
    </w:p>
    <w:p w14:paraId="730BF086" w14:textId="3996C8B8" w:rsidR="000A15AA" w:rsidRDefault="000A15AA" w:rsidP="001A0508">
      <w:pPr>
        <w:jc w:val="both"/>
        <w:rPr>
          <w:rFonts w:ascii="Calibri Light" w:hAnsi="Calibri Light" w:cs="Calibri Light"/>
          <w:sz w:val="24"/>
          <w:szCs w:val="24"/>
        </w:rPr>
      </w:pPr>
    </w:p>
    <w:p w14:paraId="47F85865" w14:textId="0DEC95C2" w:rsidR="00D95AA1" w:rsidRDefault="00D95AA1" w:rsidP="001A0508">
      <w:pPr>
        <w:jc w:val="both"/>
        <w:rPr>
          <w:rFonts w:ascii="Calibri Light" w:hAnsi="Calibri Light" w:cs="Calibri Light"/>
          <w:sz w:val="24"/>
          <w:szCs w:val="24"/>
        </w:rPr>
      </w:pPr>
    </w:p>
    <w:p w14:paraId="2115BB25" w14:textId="79CAB145" w:rsidR="00D95AA1" w:rsidRDefault="00D95AA1" w:rsidP="001A0508">
      <w:pPr>
        <w:jc w:val="both"/>
        <w:rPr>
          <w:rFonts w:ascii="Calibri Light" w:hAnsi="Calibri Light" w:cs="Calibri Light"/>
          <w:sz w:val="24"/>
          <w:szCs w:val="24"/>
        </w:rPr>
      </w:pPr>
    </w:p>
    <w:p w14:paraId="34A6EE0E" w14:textId="1A62B577" w:rsidR="00D95AA1" w:rsidRPr="001A0508" w:rsidRDefault="00D95AA1" w:rsidP="001A0508">
      <w:pPr>
        <w:jc w:val="both"/>
        <w:rPr>
          <w:rFonts w:ascii="Calibri Light" w:hAnsi="Calibri Light" w:cs="Calibri Light"/>
          <w:sz w:val="24"/>
          <w:szCs w:val="24"/>
        </w:rPr>
      </w:pPr>
    </w:p>
    <w:p w14:paraId="2C173692" w14:textId="689F0AB7" w:rsidR="000A15AA" w:rsidRPr="001A0508" w:rsidRDefault="00DA0D59" w:rsidP="001A0508">
      <w:pPr>
        <w:jc w:val="both"/>
        <w:rPr>
          <w:rFonts w:ascii="Calibri Light" w:hAnsi="Calibri Light" w:cs="Calibri Light"/>
          <w:sz w:val="24"/>
          <w:szCs w:val="24"/>
        </w:rPr>
      </w:pPr>
      <w:r w:rsidRPr="001A0508">
        <w:rPr>
          <w:rFonts w:ascii="Calibri Light" w:hAnsi="Calibri Light" w:cs="Calibri Light"/>
          <w:noProof/>
          <w:sz w:val="24"/>
          <w:szCs w:val="24"/>
        </w:rPr>
        <mc:AlternateContent>
          <mc:Choice Requires="wps">
            <w:drawing>
              <wp:anchor distT="0" distB="0" distL="114300" distR="114300" simplePos="0" relativeHeight="251667456" behindDoc="0" locked="0" layoutInCell="1" allowOverlap="1" wp14:anchorId="021F258D" wp14:editId="27AE5651">
                <wp:simplePos x="0" y="0"/>
                <wp:positionH relativeFrom="column">
                  <wp:posOffset>-58420</wp:posOffset>
                </wp:positionH>
                <wp:positionV relativeFrom="paragraph">
                  <wp:posOffset>38100</wp:posOffset>
                </wp:positionV>
                <wp:extent cx="6280785" cy="535940"/>
                <wp:effectExtent l="0" t="12700" r="31115" b="22860"/>
                <wp:wrapNone/>
                <wp:docPr id="27" name="Left Arrow 27"/>
                <wp:cNvGraphicFramePr/>
                <a:graphic xmlns:a="http://schemas.openxmlformats.org/drawingml/2006/main">
                  <a:graphicData uri="http://schemas.microsoft.com/office/word/2010/wordprocessingShape">
                    <wps:wsp>
                      <wps:cNvSpPr/>
                      <wps:spPr>
                        <a:xfrm rot="10800000">
                          <a:off x="0" y="0"/>
                          <a:ext cx="6280785" cy="535940"/>
                        </a:xfrm>
                        <a:prstGeom prst="leftArrow">
                          <a:avLst/>
                        </a:prstGeom>
                        <a:solidFill>
                          <a:srgbClr val="002060"/>
                        </a:solidFill>
                        <a:ln>
                          <a:solidFill>
                            <a:srgbClr val="00919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D794150" id="Left Arrow 27" o:spid="_x0000_s1026" type="#_x0000_t66" style="position:absolute;margin-left:-4.6pt;margin-top:3pt;width:494.55pt;height:42.2pt;rotation:180;z-index:251748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" adj="922" fillcolor="#002060" strokecolor="#009193" strokeweight="2pt"/>
            </w:pict>
          </mc:Fallback>
        </mc:AlternateContent>
      </w:r>
    </w:p>
    <w:p w14:paraId="11955C7A" w14:textId="77777777" w:rsidR="000A15AA" w:rsidRPr="001A0508" w:rsidRDefault="000A15AA" w:rsidP="001A0508">
      <w:pPr>
        <w:jc w:val="both"/>
        <w:rPr>
          <w:rFonts w:ascii="Calibri Light" w:hAnsi="Calibri Light" w:cs="Calibri Light"/>
          <w:sz w:val="24"/>
          <w:szCs w:val="24"/>
        </w:rPr>
      </w:pPr>
    </w:p>
    <w:p w14:paraId="6BA3B809" w14:textId="77777777" w:rsidR="00DA0D59" w:rsidRDefault="00DA0D59" w:rsidP="001A0508">
      <w:pPr>
        <w:jc w:val="both"/>
        <w:rPr>
          <w:rFonts w:ascii="Calibri Light" w:hAnsi="Calibri Light" w:cs="Calibri Light"/>
          <w:b/>
          <w:bCs/>
          <w:color w:val="009193"/>
          <w:sz w:val="28"/>
          <w:szCs w:val="28"/>
        </w:rPr>
      </w:pPr>
    </w:p>
    <w:p w14:paraId="2A097B34" w14:textId="0989197E" w:rsidR="000A15AA" w:rsidRPr="00D95AA1" w:rsidRDefault="000A15AA" w:rsidP="001A0508">
      <w:pPr>
        <w:jc w:val="both"/>
        <w:rPr>
          <w:rFonts w:ascii="Calibri Light" w:hAnsi="Calibri Light" w:cs="Calibri Light"/>
          <w:b/>
          <w:bCs/>
          <w:color w:val="009193"/>
          <w:sz w:val="28"/>
          <w:szCs w:val="28"/>
        </w:rPr>
      </w:pPr>
      <w:r w:rsidRPr="00D95AA1">
        <w:rPr>
          <w:rFonts w:ascii="Calibri Light" w:hAnsi="Calibri Light" w:cs="Calibri Light"/>
          <w:b/>
          <w:bCs/>
          <w:color w:val="009193"/>
          <w:sz w:val="28"/>
          <w:szCs w:val="28"/>
        </w:rPr>
        <w:t>Impact of our Curriculum</w:t>
      </w:r>
    </w:p>
    <w:p w14:paraId="48C84D49" w14:textId="77777777" w:rsidR="000A15AA" w:rsidRPr="001A0508" w:rsidRDefault="000A15AA" w:rsidP="001A0508">
      <w:pPr>
        <w:jc w:val="both"/>
        <w:rPr>
          <w:rFonts w:ascii="Calibri Light" w:hAnsi="Calibri Light" w:cs="Calibri Light"/>
          <w:sz w:val="24"/>
          <w:szCs w:val="24"/>
        </w:rPr>
      </w:pPr>
    </w:p>
    <w:p w14:paraId="4749C9BA" w14:textId="406DFF72" w:rsidR="000A15AA" w:rsidRPr="001A0508" w:rsidRDefault="000A15AA" w:rsidP="001A0508">
      <w:pPr>
        <w:pStyle w:val="NormalWeb"/>
        <w:spacing w:line="276" w:lineRule="auto"/>
        <w:jc w:val="both"/>
        <w:rPr>
          <w:rFonts w:ascii="Calibri Light" w:hAnsi="Calibri Light" w:cs="Calibri Light"/>
        </w:rPr>
      </w:pPr>
      <w:r w:rsidRPr="001A0508">
        <w:rPr>
          <w:rFonts w:ascii="Calibri Light" w:hAnsi="Calibri Light" w:cs="Calibri Light"/>
        </w:rPr>
        <w:t xml:space="preserve">Through our bespoke curriculum, we endeavour to ensure that all children achieve well in all subject areas regardless of their starting point. We want our children to leave Ratby with the academic skills necessary for their future school journey as well as with a strong understanding of how they can journey forward as safe, </w:t>
      </w:r>
      <w:proofErr w:type="gramStart"/>
      <w:r w:rsidRPr="001A0508">
        <w:rPr>
          <w:rFonts w:ascii="Calibri Light" w:hAnsi="Calibri Light" w:cs="Calibri Light"/>
        </w:rPr>
        <w:t>prepared</w:t>
      </w:r>
      <w:proofErr w:type="gramEnd"/>
      <w:r w:rsidRPr="001A0508">
        <w:rPr>
          <w:rFonts w:ascii="Calibri Light" w:hAnsi="Calibri Light" w:cs="Calibri Light"/>
        </w:rPr>
        <w:t xml:space="preserve"> and respectful individuals. Our children are provided with opportunities to develop their social, </w:t>
      </w:r>
      <w:proofErr w:type="gramStart"/>
      <w:r w:rsidRPr="001A0508">
        <w:rPr>
          <w:rFonts w:ascii="Calibri Light" w:hAnsi="Calibri Light" w:cs="Calibri Light"/>
        </w:rPr>
        <w:t>personal</w:t>
      </w:r>
      <w:proofErr w:type="gramEnd"/>
      <w:r w:rsidRPr="001A0508">
        <w:rPr>
          <w:rFonts w:ascii="Calibri Light" w:hAnsi="Calibri Light" w:cs="Calibri Light"/>
        </w:rPr>
        <w:t xml:space="preserve"> and emotional skills as well as their independence and resilience. Ultimately, we want </w:t>
      </w:r>
      <w:proofErr w:type="gramStart"/>
      <w:r w:rsidRPr="001A0508">
        <w:rPr>
          <w:rFonts w:ascii="Calibri Light" w:hAnsi="Calibri Light" w:cs="Calibri Light"/>
        </w:rPr>
        <w:t>all of</w:t>
      </w:r>
      <w:proofErr w:type="gramEnd"/>
      <w:r w:rsidRPr="001A0508">
        <w:rPr>
          <w:rFonts w:ascii="Calibri Light" w:hAnsi="Calibri Light" w:cs="Calibri Light"/>
        </w:rPr>
        <w:t xml:space="preserve"> our children to </w:t>
      </w:r>
      <w:r w:rsidR="0050687A">
        <w:rPr>
          <w:rFonts w:ascii="Calibri Light" w:hAnsi="Calibri Light" w:cs="Calibri Light"/>
        </w:rPr>
        <w:t>be love learning.</w:t>
      </w:r>
      <w:r w:rsidRPr="001A0508">
        <w:rPr>
          <w:rFonts w:ascii="Calibri Light" w:hAnsi="Calibri Light" w:cs="Calibri Light"/>
        </w:rPr>
        <w:t xml:space="preserve"> We will evaluate the impact of our curriculum through: </w:t>
      </w:r>
    </w:p>
    <w:p w14:paraId="48C19180" w14:textId="77777777" w:rsidR="0050687A" w:rsidRDefault="000A15AA" w:rsidP="0050687A">
      <w:pPr>
        <w:pStyle w:val="NormalWeb"/>
        <w:numPr>
          <w:ilvl w:val="0"/>
          <w:numId w:val="28"/>
        </w:numPr>
        <w:spacing w:line="276" w:lineRule="auto"/>
        <w:rPr>
          <w:rFonts w:ascii="Calibri Light" w:hAnsi="Calibri Light" w:cs="Calibri Light"/>
        </w:rPr>
      </w:pPr>
      <w:r w:rsidRPr="001A0508">
        <w:rPr>
          <w:rFonts w:ascii="Calibri Light" w:hAnsi="Calibri Light" w:cs="Calibri Light"/>
        </w:rPr>
        <w:t xml:space="preserve">Ongoing assessment during and post </w:t>
      </w:r>
      <w:proofErr w:type="gramStart"/>
      <w:r w:rsidRPr="001A0508">
        <w:rPr>
          <w:rFonts w:ascii="Calibri Light" w:hAnsi="Calibri Light" w:cs="Calibri Light"/>
        </w:rPr>
        <w:t>lessons;</w:t>
      </w:r>
      <w:proofErr w:type="gramEnd"/>
    </w:p>
    <w:p w14:paraId="74CCC719" w14:textId="740D995E" w:rsidR="000A15AA" w:rsidRPr="001A0508" w:rsidRDefault="000A15AA" w:rsidP="0050687A">
      <w:pPr>
        <w:pStyle w:val="NormalWeb"/>
        <w:numPr>
          <w:ilvl w:val="0"/>
          <w:numId w:val="28"/>
        </w:numPr>
        <w:spacing w:line="276" w:lineRule="auto"/>
        <w:rPr>
          <w:rFonts w:ascii="Calibri Light" w:hAnsi="Calibri Light" w:cs="Calibri Light"/>
        </w:rPr>
      </w:pPr>
      <w:r w:rsidRPr="001A0508">
        <w:rPr>
          <w:rFonts w:ascii="Calibri Light" w:hAnsi="Calibri Light" w:cs="Calibri Light"/>
        </w:rPr>
        <w:t xml:space="preserve">Use of </w:t>
      </w:r>
      <w:proofErr w:type="spellStart"/>
      <w:r w:rsidRPr="001A0508">
        <w:rPr>
          <w:rFonts w:ascii="Calibri Light" w:hAnsi="Calibri Light" w:cs="Calibri Light"/>
        </w:rPr>
        <w:t>standardised</w:t>
      </w:r>
      <w:proofErr w:type="spellEnd"/>
      <w:r w:rsidRPr="001A0508">
        <w:rPr>
          <w:rFonts w:ascii="Calibri Light" w:hAnsi="Calibri Light" w:cs="Calibri Light"/>
        </w:rPr>
        <w:t xml:space="preserve"> testing for Reading, Grammar and </w:t>
      </w:r>
      <w:proofErr w:type="gramStart"/>
      <w:r w:rsidRPr="001A0508">
        <w:rPr>
          <w:rFonts w:ascii="Calibri Light" w:hAnsi="Calibri Light" w:cs="Calibri Light"/>
        </w:rPr>
        <w:t>Mathematics;</w:t>
      </w:r>
      <w:proofErr w:type="gramEnd"/>
    </w:p>
    <w:p w14:paraId="6DB6A22F" w14:textId="77777777" w:rsidR="0050687A" w:rsidRDefault="000A15AA" w:rsidP="0050687A">
      <w:pPr>
        <w:pStyle w:val="NormalWeb"/>
        <w:numPr>
          <w:ilvl w:val="0"/>
          <w:numId w:val="28"/>
        </w:numPr>
        <w:spacing w:line="276" w:lineRule="auto"/>
        <w:rPr>
          <w:rFonts w:ascii="Calibri Light" w:hAnsi="Calibri Light" w:cs="Calibri Light"/>
        </w:rPr>
      </w:pPr>
      <w:r w:rsidRPr="001A0508">
        <w:rPr>
          <w:rFonts w:ascii="Calibri Light" w:hAnsi="Calibri Light" w:cs="Calibri Light"/>
        </w:rPr>
        <w:t xml:space="preserve">Summative teacher assessments across the </w:t>
      </w:r>
      <w:proofErr w:type="gramStart"/>
      <w:r w:rsidRPr="001A0508">
        <w:rPr>
          <w:rFonts w:ascii="Calibri Light" w:hAnsi="Calibri Light" w:cs="Calibri Light"/>
        </w:rPr>
        <w:t>curriculum;</w:t>
      </w:r>
      <w:proofErr w:type="gramEnd"/>
    </w:p>
    <w:p w14:paraId="6EFF04D0" w14:textId="6EAC93FF" w:rsidR="000A15AA" w:rsidRPr="001A0508" w:rsidRDefault="000A15AA" w:rsidP="0050687A">
      <w:pPr>
        <w:pStyle w:val="NormalWeb"/>
        <w:numPr>
          <w:ilvl w:val="0"/>
          <w:numId w:val="28"/>
        </w:numPr>
        <w:spacing w:line="276" w:lineRule="auto"/>
        <w:rPr>
          <w:rFonts w:ascii="Calibri Light" w:hAnsi="Calibri Light" w:cs="Calibri Light"/>
        </w:rPr>
      </w:pPr>
      <w:r w:rsidRPr="001A0508">
        <w:rPr>
          <w:rFonts w:ascii="Calibri Light" w:hAnsi="Calibri Light" w:cs="Calibri Light"/>
        </w:rPr>
        <w:t xml:space="preserve">Formative assessments in the wiser curriculum against key knowledge. </w:t>
      </w:r>
    </w:p>
    <w:p w14:paraId="0AE8C36C" w14:textId="77777777" w:rsidR="000A2D4B" w:rsidRPr="001A0508" w:rsidRDefault="000A2D4B" w:rsidP="001A0508">
      <w:pPr>
        <w:spacing w:line="200" w:lineRule="exact"/>
        <w:jc w:val="both"/>
        <w:rPr>
          <w:rFonts w:ascii="Calibri Light" w:hAnsi="Calibri Light" w:cs="Calibri Light"/>
          <w:sz w:val="24"/>
          <w:szCs w:val="24"/>
        </w:rPr>
      </w:pPr>
    </w:p>
    <w:sectPr w:rsidR="000A2D4B" w:rsidRPr="001A0508" w:rsidSect="002243C9">
      <w:headerReference w:type="default" r:id="rId14"/>
      <w:footerReference w:type="even" r:id="rId15"/>
      <w:footerReference w:type="default" r:id="rId16"/>
      <w:pgSz w:w="11907" w:h="16840"/>
      <w:pgMar w:top="1134" w:right="1134" w:bottom="1134" w:left="1134" w:header="567" w:footer="739" w:gutter="0"/>
      <w:pgBorders w:display="firstPage">
        <w:top w:val="single" w:sz="48" w:space="1" w:color="002060"/>
        <w:left w:val="single" w:sz="48" w:space="4" w:color="002060"/>
        <w:bottom w:val="single" w:sz="48" w:space="1" w:color="002060"/>
        <w:right w:val="single" w:sz="48" w:space="4" w:color="002060"/>
      </w:pgBorders>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9A0D2B" w14:textId="77777777" w:rsidR="000D121B" w:rsidRDefault="000D121B">
      <w:r>
        <w:separator/>
      </w:r>
    </w:p>
  </w:endnote>
  <w:endnote w:type="continuationSeparator" w:id="0">
    <w:p w14:paraId="3AE9A7DE" w14:textId="77777777" w:rsidR="000D121B" w:rsidRDefault="000D12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Twinkl">
    <w:panose1 w:val="00000000000000000000"/>
    <w:charset w:val="4D"/>
    <w:family w:val="auto"/>
    <w:pitch w:val="variable"/>
    <w:sig w:usb0="A00000AF" w:usb1="5000205B" w:usb2="00000000" w:usb3="00000000" w:csb0="00000093" w:csb1="00000000"/>
  </w:font>
  <w:font w:name="Bradley Hand">
    <w:panose1 w:val="00000700000000000000"/>
    <w:charset w:val="4D"/>
    <w:family w:val="auto"/>
    <w:pitch w:val="variable"/>
    <w:sig w:usb0="800000FF" w:usb1="5000204A" w:usb2="00000000" w:usb3="00000000" w:csb0="0000011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EEB0CB" w14:textId="77777777" w:rsidR="00E555CE" w:rsidRDefault="00E555CE" w:rsidP="00480AD7">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FE71C59" w14:textId="77777777" w:rsidR="00E555CE" w:rsidRDefault="00E555CE" w:rsidP="00E555C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12062" w14:textId="77777777" w:rsidR="00E555CE" w:rsidRPr="00167192" w:rsidRDefault="00E555CE" w:rsidP="000A2D4B">
    <w:pPr>
      <w:pStyle w:val="Footer"/>
      <w:framePr w:wrap="none" w:vAnchor="text" w:hAnchor="page" w:x="10612" w:y="9"/>
      <w:rPr>
        <w:rStyle w:val="PageNumber"/>
        <w:rFonts w:ascii="Calibri Light" w:hAnsi="Calibri Light"/>
      </w:rPr>
    </w:pPr>
    <w:r w:rsidRPr="00167192">
      <w:rPr>
        <w:rStyle w:val="PageNumber"/>
        <w:rFonts w:ascii="Calibri Light" w:hAnsi="Calibri Light"/>
      </w:rPr>
      <w:fldChar w:fldCharType="begin"/>
    </w:r>
    <w:r w:rsidRPr="00167192">
      <w:rPr>
        <w:rStyle w:val="PageNumber"/>
        <w:rFonts w:ascii="Calibri Light" w:hAnsi="Calibri Light"/>
      </w:rPr>
      <w:instrText xml:space="preserve">PAGE  </w:instrText>
    </w:r>
    <w:r w:rsidRPr="00167192">
      <w:rPr>
        <w:rStyle w:val="PageNumber"/>
        <w:rFonts w:ascii="Calibri Light" w:hAnsi="Calibri Light"/>
      </w:rPr>
      <w:fldChar w:fldCharType="separate"/>
    </w:r>
    <w:r w:rsidR="00FB138A">
      <w:rPr>
        <w:rStyle w:val="PageNumber"/>
        <w:rFonts w:ascii="Calibri Light" w:hAnsi="Calibri Light"/>
        <w:noProof/>
      </w:rPr>
      <w:t>2</w:t>
    </w:r>
    <w:r w:rsidRPr="00167192">
      <w:rPr>
        <w:rStyle w:val="PageNumber"/>
        <w:rFonts w:ascii="Calibri Light" w:hAnsi="Calibri Light"/>
      </w:rPr>
      <w:fldChar w:fldCharType="end"/>
    </w:r>
  </w:p>
  <w:p w14:paraId="48B9D7D3" w14:textId="1AADE826" w:rsidR="008F6229" w:rsidRPr="00167192" w:rsidRDefault="00E555CE" w:rsidP="00E555CE">
    <w:pPr>
      <w:pStyle w:val="Footer"/>
      <w:ind w:right="360"/>
      <w:rPr>
        <w:rFonts w:ascii="Calibri Light" w:hAnsi="Calibri Light"/>
        <w:lang w:val="en-GB"/>
      </w:rPr>
    </w:pPr>
    <w:r w:rsidRPr="00167192">
      <w:rPr>
        <w:rFonts w:ascii="Calibri Light" w:hAnsi="Calibri Light"/>
        <w:noProof/>
        <w:sz w:val="13"/>
        <w:szCs w:val="16"/>
        <w:lang w:val="en-GB" w:eastAsia="zh-CN"/>
      </w:rPr>
      <mc:AlternateContent>
        <mc:Choice Requires="wps">
          <w:drawing>
            <wp:anchor distT="0" distB="0" distL="114300" distR="114300" simplePos="0" relativeHeight="251618304" behindDoc="0" locked="0" layoutInCell="1" allowOverlap="1" wp14:anchorId="5685C0F4" wp14:editId="296F3341">
              <wp:simplePos x="0" y="0"/>
              <wp:positionH relativeFrom="column">
                <wp:posOffset>-198293</wp:posOffset>
              </wp:positionH>
              <wp:positionV relativeFrom="paragraph">
                <wp:posOffset>-106680</wp:posOffset>
              </wp:positionV>
              <wp:extent cx="6631767" cy="2540"/>
              <wp:effectExtent l="0" t="0" r="48895" b="48260"/>
              <wp:wrapNone/>
              <wp:docPr id="7" name="Straight Connector 7"/>
              <wp:cNvGraphicFramePr/>
              <a:graphic xmlns:a="http://schemas.openxmlformats.org/drawingml/2006/main">
                <a:graphicData uri="http://schemas.microsoft.com/office/word/2010/wordprocessingShape">
                  <wps:wsp>
                    <wps:cNvCnPr/>
                    <wps:spPr>
                      <a:xfrm>
                        <a:off x="0" y="0"/>
                        <a:ext cx="6631767" cy="2540"/>
                      </a:xfrm>
                      <a:prstGeom prst="line">
                        <a:avLst/>
                      </a:prstGeom>
                      <a:ln w="9525">
                        <a:solidFill>
                          <a:srgbClr val="339999"/>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0D319642" id="Straight Connector 7" o:spid="_x0000_s1026" style="position:absolute;z-index:251618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6pt,-8.4pt" to="506.6pt,-8.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" strokecolor="#399"/>
          </w:pict>
        </mc:Fallback>
      </mc:AlternateContent>
    </w:r>
    <w:r w:rsidRPr="00167192">
      <w:rPr>
        <w:rFonts w:ascii="Calibri Light" w:hAnsi="Calibri Light"/>
        <w:sz w:val="20"/>
        <w:lang w:val="en-GB"/>
      </w:rPr>
      <w:t xml:space="preserve"> </w:t>
    </w:r>
    <w:r w:rsidR="009B214C">
      <w:rPr>
        <w:rFonts w:ascii="Calibri Light" w:hAnsi="Calibri Light"/>
        <w:sz w:val="20"/>
        <w:lang w:val="en-GB"/>
      </w:rPr>
      <w:t>Curriculum Statement Jan 2023</w:t>
    </w:r>
    <w:r w:rsidRPr="00167192">
      <w:rPr>
        <w:rFonts w:ascii="Calibri Light" w:hAnsi="Calibri Light"/>
        <w:lang w:val="en-GB"/>
      </w:rPr>
      <w:tab/>
    </w:r>
    <w:r w:rsidRPr="00167192">
      <w:rPr>
        <w:rFonts w:ascii="Calibri Light" w:hAnsi="Calibri Light"/>
        <w:lang w:val="en-GB"/>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9440AF" w14:textId="77777777" w:rsidR="000D121B" w:rsidRDefault="000D121B">
      <w:r>
        <w:separator/>
      </w:r>
    </w:p>
  </w:footnote>
  <w:footnote w:type="continuationSeparator" w:id="0">
    <w:p w14:paraId="643C07D6" w14:textId="77777777" w:rsidR="000D121B" w:rsidRDefault="000D12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90E02" w14:textId="78BA133F" w:rsidR="008F6229" w:rsidRPr="00167192" w:rsidRDefault="008F6229" w:rsidP="001303D6">
    <w:pPr>
      <w:pStyle w:val="Header"/>
      <w:tabs>
        <w:tab w:val="clear" w:pos="8640"/>
        <w:tab w:val="right" w:pos="9356"/>
      </w:tabs>
      <w:rPr>
        <w:rFonts w:ascii="Bradley Hand" w:hAnsi="Bradley Hand"/>
        <w:sz w:val="18"/>
        <w:szCs w:val="16"/>
      </w:rPr>
    </w:pPr>
    <w:r w:rsidRPr="00167192">
      <w:rPr>
        <w:rFonts w:ascii="Calibri Light" w:hAnsi="Calibri Light"/>
        <w:sz w:val="18"/>
        <w:szCs w:val="16"/>
      </w:rPr>
      <w:t>Ratby Primary School</w:t>
    </w:r>
    <w:r w:rsidR="001303D6" w:rsidRPr="00167192">
      <w:rPr>
        <w:rFonts w:ascii="Calibri Light" w:hAnsi="Calibri Light"/>
        <w:sz w:val="18"/>
        <w:szCs w:val="16"/>
      </w:rPr>
      <w:tab/>
    </w:r>
    <w:r w:rsidR="001303D6" w:rsidRPr="00167192">
      <w:rPr>
        <w:rFonts w:ascii="Calibri Light" w:hAnsi="Calibri Light"/>
        <w:sz w:val="18"/>
        <w:szCs w:val="16"/>
      </w:rPr>
      <w:tab/>
    </w:r>
    <w:r w:rsidR="001303D6" w:rsidRPr="00167192">
      <w:rPr>
        <w:rFonts w:ascii="Bradley Hand" w:hAnsi="Bradley Hand"/>
        <w:sz w:val="18"/>
        <w:szCs w:val="16"/>
      </w:rPr>
      <w:t>Inspiring a love of learning</w:t>
    </w:r>
  </w:p>
  <w:p w14:paraId="1CD1DE36" w14:textId="02BF536D" w:rsidR="008F6229" w:rsidRPr="00080E99" w:rsidRDefault="008F6229">
    <w:pPr>
      <w:pStyle w:val="Header"/>
      <w:rPr>
        <w:i/>
        <w:sz w:val="16"/>
        <w:szCs w:val="16"/>
      </w:rPr>
    </w:pPr>
    <w:r>
      <w:rPr>
        <w:i/>
        <w:noProof/>
        <w:sz w:val="16"/>
        <w:szCs w:val="16"/>
        <w:lang w:val="en-GB" w:eastAsia="zh-CN"/>
      </w:rPr>
      <mc:AlternateContent>
        <mc:Choice Requires="wps">
          <w:drawing>
            <wp:anchor distT="0" distB="0" distL="114300" distR="114300" simplePos="0" relativeHeight="251655680" behindDoc="0" locked="0" layoutInCell="1" allowOverlap="1" wp14:anchorId="3733EF92" wp14:editId="60D0E148">
              <wp:simplePos x="0" y="0"/>
              <wp:positionH relativeFrom="column">
                <wp:posOffset>-128668</wp:posOffset>
              </wp:positionH>
              <wp:positionV relativeFrom="paragraph">
                <wp:posOffset>89549</wp:posOffset>
              </wp:positionV>
              <wp:extent cx="6354682" cy="1284"/>
              <wp:effectExtent l="0" t="0" r="0" b="0"/>
              <wp:wrapNone/>
              <wp:docPr id="29" name="Straight Connector 29"/>
              <wp:cNvGraphicFramePr/>
              <a:graphic xmlns:a="http://schemas.openxmlformats.org/drawingml/2006/main">
                <a:graphicData uri="http://schemas.microsoft.com/office/word/2010/wordprocessingShape">
                  <wps:wsp>
                    <wps:cNvCnPr/>
                    <wps:spPr>
                      <a:xfrm>
                        <a:off x="0" y="0"/>
                        <a:ext cx="6354682" cy="1284"/>
                      </a:xfrm>
                      <a:prstGeom prst="line">
                        <a:avLst/>
                      </a:prstGeom>
                      <a:ln w="9525">
                        <a:solidFill>
                          <a:srgbClr val="339999"/>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5C1F4568" id="Straight Connector 29" o:spid="_x0000_s1026" style="position:absolute;z-index:251655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15pt,7.05pt" to="490.2pt,7.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" strokecolor="#399"/>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F03DC1"/>
    <w:multiLevelType w:val="hybridMultilevel"/>
    <w:tmpl w:val="CEA2A7D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108E430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3915BA5"/>
    <w:multiLevelType w:val="multilevel"/>
    <w:tmpl w:val="2C68EC6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A81774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210E5914"/>
    <w:multiLevelType w:val="hybridMultilevel"/>
    <w:tmpl w:val="FEF24E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1305F9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24580A92"/>
    <w:multiLevelType w:val="multilevel"/>
    <w:tmpl w:val="7E4C8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84E68A6"/>
    <w:multiLevelType w:val="multilevel"/>
    <w:tmpl w:val="E424EF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E4E11A6"/>
    <w:multiLevelType w:val="hybridMultilevel"/>
    <w:tmpl w:val="9C643B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FF32CB8"/>
    <w:multiLevelType w:val="multilevel"/>
    <w:tmpl w:val="B6183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4764DC0"/>
    <w:multiLevelType w:val="hybridMultilevel"/>
    <w:tmpl w:val="00BA28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D634F12"/>
    <w:multiLevelType w:val="multilevel"/>
    <w:tmpl w:val="60ECC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38C22A1"/>
    <w:multiLevelType w:val="multilevel"/>
    <w:tmpl w:val="7C621AEA"/>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4BCE6229"/>
    <w:multiLevelType w:val="hybridMultilevel"/>
    <w:tmpl w:val="D90415CA"/>
    <w:lvl w:ilvl="0" w:tplc="2E5CEFD6">
      <w:start w:val="1"/>
      <w:numFmt w:val="decimal"/>
      <w:lvlText w:val="%1."/>
      <w:lvlJc w:val="left"/>
      <w:pPr>
        <w:ind w:left="500" w:hanging="360"/>
      </w:pPr>
      <w:rPr>
        <w:rFonts w:hint="default"/>
        <w:b/>
      </w:rPr>
    </w:lvl>
    <w:lvl w:ilvl="1" w:tplc="C48CD5A8">
      <w:start w:val="1"/>
      <w:numFmt w:val="lowerLetter"/>
      <w:lvlText w:val="%2."/>
      <w:lvlJc w:val="left"/>
      <w:pPr>
        <w:ind w:left="1220" w:hanging="360"/>
      </w:pPr>
      <w:rPr>
        <w:b w:val="0"/>
      </w:rPr>
    </w:lvl>
    <w:lvl w:ilvl="2" w:tplc="0409001B" w:tentative="1">
      <w:start w:val="1"/>
      <w:numFmt w:val="lowerRoman"/>
      <w:lvlText w:val="%3."/>
      <w:lvlJc w:val="right"/>
      <w:pPr>
        <w:ind w:left="1940" w:hanging="180"/>
      </w:pPr>
    </w:lvl>
    <w:lvl w:ilvl="3" w:tplc="0409000F" w:tentative="1">
      <w:start w:val="1"/>
      <w:numFmt w:val="decimal"/>
      <w:lvlText w:val="%4."/>
      <w:lvlJc w:val="left"/>
      <w:pPr>
        <w:ind w:left="2660" w:hanging="360"/>
      </w:pPr>
    </w:lvl>
    <w:lvl w:ilvl="4" w:tplc="04090019" w:tentative="1">
      <w:start w:val="1"/>
      <w:numFmt w:val="lowerLetter"/>
      <w:lvlText w:val="%5."/>
      <w:lvlJc w:val="left"/>
      <w:pPr>
        <w:ind w:left="3380" w:hanging="360"/>
      </w:pPr>
    </w:lvl>
    <w:lvl w:ilvl="5" w:tplc="0409001B" w:tentative="1">
      <w:start w:val="1"/>
      <w:numFmt w:val="lowerRoman"/>
      <w:lvlText w:val="%6."/>
      <w:lvlJc w:val="right"/>
      <w:pPr>
        <w:ind w:left="4100" w:hanging="180"/>
      </w:pPr>
    </w:lvl>
    <w:lvl w:ilvl="6" w:tplc="0409000F" w:tentative="1">
      <w:start w:val="1"/>
      <w:numFmt w:val="decimal"/>
      <w:lvlText w:val="%7."/>
      <w:lvlJc w:val="left"/>
      <w:pPr>
        <w:ind w:left="4820" w:hanging="360"/>
      </w:pPr>
    </w:lvl>
    <w:lvl w:ilvl="7" w:tplc="04090019" w:tentative="1">
      <w:start w:val="1"/>
      <w:numFmt w:val="lowerLetter"/>
      <w:lvlText w:val="%8."/>
      <w:lvlJc w:val="left"/>
      <w:pPr>
        <w:ind w:left="5540" w:hanging="360"/>
      </w:pPr>
    </w:lvl>
    <w:lvl w:ilvl="8" w:tplc="0409001B" w:tentative="1">
      <w:start w:val="1"/>
      <w:numFmt w:val="lowerRoman"/>
      <w:lvlText w:val="%9."/>
      <w:lvlJc w:val="right"/>
      <w:pPr>
        <w:ind w:left="6260" w:hanging="180"/>
      </w:pPr>
    </w:lvl>
  </w:abstractNum>
  <w:abstractNum w:abstractNumId="14" w15:restartNumberingAfterBreak="0">
    <w:nsid w:val="4C9533BB"/>
    <w:multiLevelType w:val="hybridMultilevel"/>
    <w:tmpl w:val="8C8422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557A63EB"/>
    <w:multiLevelType w:val="hybridMultilevel"/>
    <w:tmpl w:val="3392C4D4"/>
    <w:lvl w:ilvl="0" w:tplc="8A86D79C">
      <w:start w:val="1"/>
      <w:numFmt w:val="bullet"/>
      <w:pStyle w:val="TSB-PolicyBullets"/>
      <w:lvlText w:val=""/>
      <w:lvlJc w:val="left"/>
      <w:pPr>
        <w:ind w:left="1778" w:hanging="360"/>
      </w:pPr>
      <w:rPr>
        <w:rFonts w:ascii="Symbol" w:hAnsi="Symbol" w:hint="default"/>
      </w:rPr>
    </w:lvl>
    <w:lvl w:ilvl="1" w:tplc="08090003">
      <w:start w:val="1"/>
      <w:numFmt w:val="bullet"/>
      <w:lvlText w:val="o"/>
      <w:lvlJc w:val="left"/>
      <w:pPr>
        <w:ind w:left="2498" w:hanging="360"/>
      </w:pPr>
      <w:rPr>
        <w:rFonts w:ascii="Courier New" w:hAnsi="Courier New" w:cs="Courier New" w:hint="default"/>
      </w:rPr>
    </w:lvl>
    <w:lvl w:ilvl="2" w:tplc="08090005" w:tentative="1">
      <w:start w:val="1"/>
      <w:numFmt w:val="bullet"/>
      <w:lvlText w:val=""/>
      <w:lvlJc w:val="left"/>
      <w:pPr>
        <w:ind w:left="3218" w:hanging="360"/>
      </w:pPr>
      <w:rPr>
        <w:rFonts w:ascii="Wingdings" w:hAnsi="Wingdings" w:hint="default"/>
      </w:rPr>
    </w:lvl>
    <w:lvl w:ilvl="3" w:tplc="08090001" w:tentative="1">
      <w:start w:val="1"/>
      <w:numFmt w:val="bullet"/>
      <w:lvlText w:val=""/>
      <w:lvlJc w:val="left"/>
      <w:pPr>
        <w:ind w:left="3938" w:hanging="360"/>
      </w:pPr>
      <w:rPr>
        <w:rFonts w:ascii="Symbol" w:hAnsi="Symbol" w:hint="default"/>
      </w:rPr>
    </w:lvl>
    <w:lvl w:ilvl="4" w:tplc="08090003" w:tentative="1">
      <w:start w:val="1"/>
      <w:numFmt w:val="bullet"/>
      <w:lvlText w:val="o"/>
      <w:lvlJc w:val="left"/>
      <w:pPr>
        <w:ind w:left="4658" w:hanging="360"/>
      </w:pPr>
      <w:rPr>
        <w:rFonts w:ascii="Courier New" w:hAnsi="Courier New" w:cs="Courier New" w:hint="default"/>
      </w:rPr>
    </w:lvl>
    <w:lvl w:ilvl="5" w:tplc="08090005" w:tentative="1">
      <w:start w:val="1"/>
      <w:numFmt w:val="bullet"/>
      <w:lvlText w:val=""/>
      <w:lvlJc w:val="left"/>
      <w:pPr>
        <w:ind w:left="5378" w:hanging="360"/>
      </w:pPr>
      <w:rPr>
        <w:rFonts w:ascii="Wingdings" w:hAnsi="Wingdings" w:hint="default"/>
      </w:rPr>
    </w:lvl>
    <w:lvl w:ilvl="6" w:tplc="08090001" w:tentative="1">
      <w:start w:val="1"/>
      <w:numFmt w:val="bullet"/>
      <w:lvlText w:val=""/>
      <w:lvlJc w:val="left"/>
      <w:pPr>
        <w:ind w:left="6098" w:hanging="360"/>
      </w:pPr>
      <w:rPr>
        <w:rFonts w:ascii="Symbol" w:hAnsi="Symbol" w:hint="default"/>
      </w:rPr>
    </w:lvl>
    <w:lvl w:ilvl="7" w:tplc="08090003" w:tentative="1">
      <w:start w:val="1"/>
      <w:numFmt w:val="bullet"/>
      <w:lvlText w:val="o"/>
      <w:lvlJc w:val="left"/>
      <w:pPr>
        <w:ind w:left="6818" w:hanging="360"/>
      </w:pPr>
      <w:rPr>
        <w:rFonts w:ascii="Courier New" w:hAnsi="Courier New" w:cs="Courier New" w:hint="default"/>
      </w:rPr>
    </w:lvl>
    <w:lvl w:ilvl="8" w:tplc="08090005" w:tentative="1">
      <w:start w:val="1"/>
      <w:numFmt w:val="bullet"/>
      <w:lvlText w:val=""/>
      <w:lvlJc w:val="left"/>
      <w:pPr>
        <w:ind w:left="7538" w:hanging="360"/>
      </w:pPr>
      <w:rPr>
        <w:rFonts w:ascii="Wingdings" w:hAnsi="Wingdings" w:hint="default"/>
      </w:rPr>
    </w:lvl>
  </w:abstractNum>
  <w:abstractNum w:abstractNumId="17" w15:restartNumberingAfterBreak="0">
    <w:nsid w:val="574A6864"/>
    <w:multiLevelType w:val="multilevel"/>
    <w:tmpl w:val="0409001F"/>
    <w:lvl w:ilvl="0">
      <w:start w:val="1"/>
      <w:numFmt w:val="decimal"/>
      <w:lvlText w:val="%1."/>
      <w:lvlJc w:val="left"/>
      <w:pPr>
        <w:ind w:left="500" w:hanging="360"/>
      </w:pPr>
    </w:lvl>
    <w:lvl w:ilvl="1">
      <w:start w:val="1"/>
      <w:numFmt w:val="decimal"/>
      <w:lvlText w:val="%1.%2."/>
      <w:lvlJc w:val="left"/>
      <w:pPr>
        <w:ind w:left="932" w:hanging="432"/>
      </w:pPr>
    </w:lvl>
    <w:lvl w:ilvl="2">
      <w:start w:val="1"/>
      <w:numFmt w:val="decimal"/>
      <w:lvlText w:val="%1.%2.%3."/>
      <w:lvlJc w:val="left"/>
      <w:pPr>
        <w:ind w:left="1364" w:hanging="504"/>
      </w:pPr>
    </w:lvl>
    <w:lvl w:ilvl="3">
      <w:start w:val="1"/>
      <w:numFmt w:val="decimal"/>
      <w:lvlText w:val="%1.%2.%3.%4."/>
      <w:lvlJc w:val="left"/>
      <w:pPr>
        <w:ind w:left="1868" w:hanging="648"/>
      </w:pPr>
    </w:lvl>
    <w:lvl w:ilvl="4">
      <w:start w:val="1"/>
      <w:numFmt w:val="decimal"/>
      <w:lvlText w:val="%1.%2.%3.%4.%5."/>
      <w:lvlJc w:val="left"/>
      <w:pPr>
        <w:ind w:left="2372" w:hanging="792"/>
      </w:pPr>
    </w:lvl>
    <w:lvl w:ilvl="5">
      <w:start w:val="1"/>
      <w:numFmt w:val="decimal"/>
      <w:lvlText w:val="%1.%2.%3.%4.%5.%6."/>
      <w:lvlJc w:val="left"/>
      <w:pPr>
        <w:ind w:left="2876" w:hanging="936"/>
      </w:pPr>
    </w:lvl>
    <w:lvl w:ilvl="6">
      <w:start w:val="1"/>
      <w:numFmt w:val="decimal"/>
      <w:lvlText w:val="%1.%2.%3.%4.%5.%6.%7."/>
      <w:lvlJc w:val="left"/>
      <w:pPr>
        <w:ind w:left="3380" w:hanging="1080"/>
      </w:pPr>
    </w:lvl>
    <w:lvl w:ilvl="7">
      <w:start w:val="1"/>
      <w:numFmt w:val="decimal"/>
      <w:lvlText w:val="%1.%2.%3.%4.%5.%6.%7.%8."/>
      <w:lvlJc w:val="left"/>
      <w:pPr>
        <w:ind w:left="3884" w:hanging="1224"/>
      </w:pPr>
    </w:lvl>
    <w:lvl w:ilvl="8">
      <w:start w:val="1"/>
      <w:numFmt w:val="decimal"/>
      <w:lvlText w:val="%1.%2.%3.%4.%5.%6.%7.%8.%9."/>
      <w:lvlJc w:val="left"/>
      <w:pPr>
        <w:ind w:left="4460" w:hanging="1440"/>
      </w:pPr>
    </w:lvl>
  </w:abstractNum>
  <w:abstractNum w:abstractNumId="18" w15:restartNumberingAfterBreak="0">
    <w:nsid w:val="5CFD3136"/>
    <w:multiLevelType w:val="hybridMultilevel"/>
    <w:tmpl w:val="1ECCDC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36972AE"/>
    <w:multiLevelType w:val="hybridMultilevel"/>
    <w:tmpl w:val="F954C0FC"/>
    <w:lvl w:ilvl="0" w:tplc="08090005">
      <w:start w:val="1"/>
      <w:numFmt w:val="bullet"/>
      <w:lvlText w:val=""/>
      <w:lvlJc w:val="left"/>
      <w:pPr>
        <w:ind w:left="1440" w:hanging="360"/>
      </w:pPr>
      <w:rPr>
        <w:rFonts w:ascii="Wingdings" w:hAnsi="Wingdings"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650C4EB0"/>
    <w:multiLevelType w:val="hybridMultilevel"/>
    <w:tmpl w:val="0870283A"/>
    <w:lvl w:ilvl="0" w:tplc="04090019">
      <w:start w:val="1"/>
      <w:numFmt w:val="lowerLetter"/>
      <w:lvlText w:val="%1."/>
      <w:lvlJc w:val="left"/>
      <w:pPr>
        <w:ind w:left="1220" w:hanging="360"/>
      </w:pPr>
      <w:rPr>
        <w:rFonts w:hint="default"/>
        <w:sz w:val="22"/>
        <w:szCs w:val="22"/>
      </w:rPr>
    </w:lvl>
    <w:lvl w:ilvl="1" w:tplc="9F0E4862">
      <w:start w:val="1"/>
      <w:numFmt w:val="bullet"/>
      <w:lvlText w:val="•"/>
      <w:lvlJc w:val="left"/>
      <w:rPr>
        <w:rFonts w:hint="default"/>
      </w:rPr>
    </w:lvl>
    <w:lvl w:ilvl="2" w:tplc="6074A9DC">
      <w:start w:val="1"/>
      <w:numFmt w:val="bullet"/>
      <w:lvlText w:val="•"/>
      <w:lvlJc w:val="left"/>
      <w:rPr>
        <w:rFonts w:hint="default"/>
      </w:rPr>
    </w:lvl>
    <w:lvl w:ilvl="3" w:tplc="E0104572">
      <w:start w:val="1"/>
      <w:numFmt w:val="bullet"/>
      <w:lvlText w:val="•"/>
      <w:lvlJc w:val="left"/>
      <w:rPr>
        <w:rFonts w:hint="default"/>
      </w:rPr>
    </w:lvl>
    <w:lvl w:ilvl="4" w:tplc="A300E6AE">
      <w:start w:val="1"/>
      <w:numFmt w:val="bullet"/>
      <w:lvlText w:val="•"/>
      <w:lvlJc w:val="left"/>
      <w:rPr>
        <w:rFonts w:hint="default"/>
      </w:rPr>
    </w:lvl>
    <w:lvl w:ilvl="5" w:tplc="466850DE">
      <w:start w:val="1"/>
      <w:numFmt w:val="bullet"/>
      <w:lvlText w:val="•"/>
      <w:lvlJc w:val="left"/>
      <w:rPr>
        <w:rFonts w:hint="default"/>
      </w:rPr>
    </w:lvl>
    <w:lvl w:ilvl="6" w:tplc="BFE2DA1C">
      <w:start w:val="1"/>
      <w:numFmt w:val="bullet"/>
      <w:lvlText w:val="•"/>
      <w:lvlJc w:val="left"/>
      <w:rPr>
        <w:rFonts w:hint="default"/>
      </w:rPr>
    </w:lvl>
    <w:lvl w:ilvl="7" w:tplc="FB98B828">
      <w:start w:val="1"/>
      <w:numFmt w:val="bullet"/>
      <w:lvlText w:val="•"/>
      <w:lvlJc w:val="left"/>
      <w:rPr>
        <w:rFonts w:hint="default"/>
      </w:rPr>
    </w:lvl>
    <w:lvl w:ilvl="8" w:tplc="4F4EC190">
      <w:start w:val="1"/>
      <w:numFmt w:val="bullet"/>
      <w:lvlText w:val="•"/>
      <w:lvlJc w:val="left"/>
      <w:rPr>
        <w:rFonts w:hint="default"/>
      </w:rPr>
    </w:lvl>
  </w:abstractNum>
  <w:abstractNum w:abstractNumId="21"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15:restartNumberingAfterBreak="0">
    <w:nsid w:val="746763C8"/>
    <w:multiLevelType w:val="hybridMultilevel"/>
    <w:tmpl w:val="863C2086"/>
    <w:lvl w:ilvl="0" w:tplc="3F9A66AE">
      <w:start w:val="1"/>
      <w:numFmt w:val="bullet"/>
      <w:lvlText w:val=""/>
      <w:lvlJc w:val="left"/>
      <w:pPr>
        <w:ind w:hanging="360"/>
      </w:pPr>
      <w:rPr>
        <w:rFonts w:ascii="Symbol" w:eastAsia="Symbol" w:hAnsi="Symbol" w:hint="default"/>
        <w:sz w:val="22"/>
        <w:szCs w:val="22"/>
      </w:rPr>
    </w:lvl>
    <w:lvl w:ilvl="1" w:tplc="9F0E4862">
      <w:start w:val="1"/>
      <w:numFmt w:val="bullet"/>
      <w:lvlText w:val="•"/>
      <w:lvlJc w:val="left"/>
      <w:rPr>
        <w:rFonts w:hint="default"/>
      </w:rPr>
    </w:lvl>
    <w:lvl w:ilvl="2" w:tplc="6074A9DC">
      <w:start w:val="1"/>
      <w:numFmt w:val="bullet"/>
      <w:lvlText w:val="•"/>
      <w:lvlJc w:val="left"/>
      <w:rPr>
        <w:rFonts w:hint="default"/>
      </w:rPr>
    </w:lvl>
    <w:lvl w:ilvl="3" w:tplc="E0104572">
      <w:start w:val="1"/>
      <w:numFmt w:val="bullet"/>
      <w:lvlText w:val="•"/>
      <w:lvlJc w:val="left"/>
      <w:rPr>
        <w:rFonts w:hint="default"/>
      </w:rPr>
    </w:lvl>
    <w:lvl w:ilvl="4" w:tplc="A300E6AE">
      <w:start w:val="1"/>
      <w:numFmt w:val="bullet"/>
      <w:lvlText w:val="•"/>
      <w:lvlJc w:val="left"/>
      <w:rPr>
        <w:rFonts w:hint="default"/>
      </w:rPr>
    </w:lvl>
    <w:lvl w:ilvl="5" w:tplc="466850DE">
      <w:start w:val="1"/>
      <w:numFmt w:val="bullet"/>
      <w:lvlText w:val="•"/>
      <w:lvlJc w:val="left"/>
      <w:rPr>
        <w:rFonts w:hint="default"/>
      </w:rPr>
    </w:lvl>
    <w:lvl w:ilvl="6" w:tplc="BFE2DA1C">
      <w:start w:val="1"/>
      <w:numFmt w:val="bullet"/>
      <w:lvlText w:val="•"/>
      <w:lvlJc w:val="left"/>
      <w:rPr>
        <w:rFonts w:hint="default"/>
      </w:rPr>
    </w:lvl>
    <w:lvl w:ilvl="7" w:tplc="FB98B828">
      <w:start w:val="1"/>
      <w:numFmt w:val="bullet"/>
      <w:lvlText w:val="•"/>
      <w:lvlJc w:val="left"/>
      <w:rPr>
        <w:rFonts w:hint="default"/>
      </w:rPr>
    </w:lvl>
    <w:lvl w:ilvl="8" w:tplc="4F4EC190">
      <w:start w:val="1"/>
      <w:numFmt w:val="bullet"/>
      <w:lvlText w:val="•"/>
      <w:lvlJc w:val="left"/>
      <w:rPr>
        <w:rFonts w:hint="default"/>
      </w:rPr>
    </w:lvl>
  </w:abstractNum>
  <w:abstractNum w:abstractNumId="23" w15:restartNumberingAfterBreak="0">
    <w:nsid w:val="74CD1FBC"/>
    <w:multiLevelType w:val="multilevel"/>
    <w:tmpl w:val="44B2D14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6642D55"/>
    <w:multiLevelType w:val="multilevel"/>
    <w:tmpl w:val="07BE4784"/>
    <w:lvl w:ilvl="0">
      <w:start w:val="1"/>
      <w:numFmt w:val="lowerLetter"/>
      <w:lvlText w:val="%1."/>
      <w:lvlJc w:val="left"/>
      <w:pPr>
        <w:ind w:left="720" w:hanging="360"/>
      </w:pPr>
      <w:rPr>
        <w:rFonts w:hint="default"/>
        <w:sz w:val="22"/>
        <w:szCs w:val="22"/>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D1C6C9F"/>
    <w:multiLevelType w:val="hybridMultilevel"/>
    <w:tmpl w:val="A9466F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D74255A"/>
    <w:multiLevelType w:val="multilevel"/>
    <w:tmpl w:val="ADDE91CC"/>
    <w:lvl w:ilvl="0">
      <w:start w:val="1"/>
      <w:numFmt w:val="lowerLetter"/>
      <w:lvlText w:val="%1."/>
      <w:lvlJc w:val="left"/>
      <w:pPr>
        <w:ind w:left="720" w:hanging="360"/>
      </w:pPr>
      <w:rPr>
        <w:rFonts w:hint="default"/>
        <w:sz w:val="22"/>
        <w:szCs w:val="22"/>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859853150">
    <w:abstractNumId w:val="22"/>
  </w:num>
  <w:num w:numId="2" w16cid:durableId="745688712">
    <w:abstractNumId w:val="7"/>
  </w:num>
  <w:num w:numId="3" w16cid:durableId="1541744683">
    <w:abstractNumId w:val="26"/>
  </w:num>
  <w:num w:numId="4" w16cid:durableId="895169059">
    <w:abstractNumId w:val="24"/>
  </w:num>
  <w:num w:numId="5" w16cid:durableId="1365327685">
    <w:abstractNumId w:val="2"/>
  </w:num>
  <w:num w:numId="6" w16cid:durableId="1884294040">
    <w:abstractNumId w:val="18"/>
  </w:num>
  <w:num w:numId="7" w16cid:durableId="766271727">
    <w:abstractNumId w:val="13"/>
  </w:num>
  <w:num w:numId="8" w16cid:durableId="948975964">
    <w:abstractNumId w:val="20"/>
  </w:num>
  <w:num w:numId="9" w16cid:durableId="147401375">
    <w:abstractNumId w:val="5"/>
  </w:num>
  <w:num w:numId="10" w16cid:durableId="1313561632">
    <w:abstractNumId w:val="14"/>
  </w:num>
  <w:num w:numId="11" w16cid:durableId="170874214">
    <w:abstractNumId w:val="1"/>
  </w:num>
  <w:num w:numId="12" w16cid:durableId="1592081075">
    <w:abstractNumId w:val="17"/>
  </w:num>
  <w:num w:numId="13" w16cid:durableId="501166136">
    <w:abstractNumId w:val="3"/>
  </w:num>
  <w:num w:numId="14" w16cid:durableId="1325864489">
    <w:abstractNumId w:val="21"/>
  </w:num>
  <w:num w:numId="15" w16cid:durableId="1206673170">
    <w:abstractNumId w:val="15"/>
  </w:num>
  <w:num w:numId="16" w16cid:durableId="113989627">
    <w:abstractNumId w:val="12"/>
    <w:lvlOverride w:ilvl="0">
      <w:lvl w:ilvl="0">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lvlText w:val="%1.%2."/>
        <w:lvlJc w:val="left"/>
        <w:pPr>
          <w:ind w:left="1424" w:hanging="431"/>
        </w:pPr>
        <w:rPr>
          <w:rFonts w:asciiTheme="minorHAnsi" w:hAnsiTheme="minorHAnsi" w:hint="default"/>
          <w:b w:val="0"/>
          <w:sz w:val="22"/>
        </w:rPr>
      </w:lvl>
    </w:lvlOverride>
    <w:lvlOverride w:ilvl="2">
      <w:lvl w:ilvl="2">
        <w:start w:val="1"/>
        <w:numFmt w:val="decimal"/>
        <w:lvlText w:val="%1.%2.%3."/>
        <w:lvlJc w:val="left"/>
        <w:pPr>
          <w:ind w:left="206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7" w16cid:durableId="869756921">
    <w:abstractNumId w:val="16"/>
  </w:num>
  <w:num w:numId="18" w16cid:durableId="429666244">
    <w:abstractNumId w:val="12"/>
    <w:lvlOverride w:ilvl="0">
      <w:lvl w:ilvl="0">
        <w:start w:val="1"/>
        <w:numFmt w:val="decimal"/>
        <w:lvlText w:val="%1."/>
        <w:lvlJc w:val="left"/>
        <w:pPr>
          <w:ind w:left="36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lvlText w:val="%1.%2."/>
        <w:lvlJc w:val="left"/>
        <w:pPr>
          <w:ind w:left="1424" w:hanging="431"/>
        </w:pPr>
        <w:rPr>
          <w:rFonts w:asciiTheme="minorHAnsi" w:hAnsiTheme="minorHAnsi" w:hint="default"/>
          <w:b w:val="0"/>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9" w16cid:durableId="1648128980">
    <w:abstractNumId w:val="4"/>
  </w:num>
  <w:num w:numId="20" w16cid:durableId="1501696553">
    <w:abstractNumId w:val="25"/>
  </w:num>
  <w:num w:numId="21" w16cid:durableId="1508207352">
    <w:abstractNumId w:val="6"/>
  </w:num>
  <w:num w:numId="22" w16cid:durableId="1754473732">
    <w:abstractNumId w:val="11"/>
  </w:num>
  <w:num w:numId="23" w16cid:durableId="1295713914">
    <w:abstractNumId w:val="8"/>
  </w:num>
  <w:num w:numId="24" w16cid:durableId="710419579">
    <w:abstractNumId w:val="23"/>
  </w:num>
  <w:num w:numId="25" w16cid:durableId="913467465">
    <w:abstractNumId w:val="9"/>
  </w:num>
  <w:num w:numId="26" w16cid:durableId="2000381007">
    <w:abstractNumId w:val="10"/>
  </w:num>
  <w:num w:numId="27" w16cid:durableId="2077513083">
    <w:abstractNumId w:val="0"/>
  </w:num>
  <w:num w:numId="28" w16cid:durableId="45772427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9"/>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3319"/>
    <w:rsid w:val="000009C0"/>
    <w:rsid w:val="00014257"/>
    <w:rsid w:val="00070240"/>
    <w:rsid w:val="000754E8"/>
    <w:rsid w:val="00080E99"/>
    <w:rsid w:val="000A15AA"/>
    <w:rsid w:val="000A2D4B"/>
    <w:rsid w:val="000D121B"/>
    <w:rsid w:val="000E2977"/>
    <w:rsid w:val="00116888"/>
    <w:rsid w:val="001303D6"/>
    <w:rsid w:val="00167192"/>
    <w:rsid w:val="00182694"/>
    <w:rsid w:val="001A0508"/>
    <w:rsid w:val="001C1D22"/>
    <w:rsid w:val="0020190A"/>
    <w:rsid w:val="002243C9"/>
    <w:rsid w:val="0023085F"/>
    <w:rsid w:val="002C0EB8"/>
    <w:rsid w:val="00303AE8"/>
    <w:rsid w:val="00327CF3"/>
    <w:rsid w:val="0050687A"/>
    <w:rsid w:val="005D02EF"/>
    <w:rsid w:val="006558D7"/>
    <w:rsid w:val="00771FFD"/>
    <w:rsid w:val="007B578F"/>
    <w:rsid w:val="008F6229"/>
    <w:rsid w:val="00900F08"/>
    <w:rsid w:val="009779D5"/>
    <w:rsid w:val="00991704"/>
    <w:rsid w:val="009919FC"/>
    <w:rsid w:val="009B214C"/>
    <w:rsid w:val="00AD7BF3"/>
    <w:rsid w:val="00B23655"/>
    <w:rsid w:val="00B42A1D"/>
    <w:rsid w:val="00B7069E"/>
    <w:rsid w:val="00B92FFB"/>
    <w:rsid w:val="00BF0519"/>
    <w:rsid w:val="00C257CF"/>
    <w:rsid w:val="00C26B39"/>
    <w:rsid w:val="00C73319"/>
    <w:rsid w:val="00C80BB6"/>
    <w:rsid w:val="00C93370"/>
    <w:rsid w:val="00D73779"/>
    <w:rsid w:val="00D827D4"/>
    <w:rsid w:val="00D95AA1"/>
    <w:rsid w:val="00DA0D59"/>
    <w:rsid w:val="00DC3351"/>
    <w:rsid w:val="00DF773B"/>
    <w:rsid w:val="00E555CE"/>
    <w:rsid w:val="00E8699A"/>
    <w:rsid w:val="00F77A7B"/>
    <w:rsid w:val="00F86DE4"/>
    <w:rsid w:val="00FA1243"/>
    <w:rsid w:val="00FB0CE4"/>
    <w:rsid w:val="00FB138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6EAF8D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uiPriority w:val="1"/>
    <w:qFormat/>
  </w:style>
  <w:style w:type="paragraph" w:styleId="Heading1">
    <w:name w:val="heading 1"/>
    <w:aliases w:val="TSB Headings"/>
    <w:basedOn w:val="Normal"/>
    <w:uiPriority w:val="9"/>
    <w:qFormat/>
    <w:pPr>
      <w:ind w:left="140"/>
      <w:outlineLvl w:val="0"/>
    </w:pPr>
    <w:rPr>
      <w:rFonts w:ascii="Calibri" w:eastAsia="Calibri" w:hAnsi="Calibr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4"/>
      <w:ind w:left="841" w:hanging="360"/>
    </w:pPr>
    <w:rPr>
      <w:rFonts w:ascii="Calibri" w:eastAsia="Calibri" w:hAnsi="Calibri"/>
    </w:rPr>
  </w:style>
  <w:style w:type="paragraph" w:styleId="ListParagraph">
    <w:name w:val="List Paragraph"/>
    <w:basedOn w:val="Normal"/>
    <w:link w:val="ListParagraphChar"/>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C80BB6"/>
    <w:pPr>
      <w:tabs>
        <w:tab w:val="center" w:pos="4320"/>
        <w:tab w:val="right" w:pos="8640"/>
      </w:tabs>
    </w:pPr>
  </w:style>
  <w:style w:type="character" w:customStyle="1" w:styleId="HeaderChar">
    <w:name w:val="Header Char"/>
    <w:basedOn w:val="DefaultParagraphFont"/>
    <w:link w:val="Header"/>
    <w:uiPriority w:val="99"/>
    <w:rsid w:val="00C80BB6"/>
  </w:style>
  <w:style w:type="paragraph" w:styleId="Footer">
    <w:name w:val="footer"/>
    <w:basedOn w:val="Normal"/>
    <w:link w:val="FooterChar"/>
    <w:uiPriority w:val="99"/>
    <w:unhideWhenUsed/>
    <w:rsid w:val="00C80BB6"/>
    <w:pPr>
      <w:tabs>
        <w:tab w:val="center" w:pos="4320"/>
        <w:tab w:val="right" w:pos="8640"/>
      </w:tabs>
    </w:pPr>
  </w:style>
  <w:style w:type="character" w:customStyle="1" w:styleId="FooterChar">
    <w:name w:val="Footer Char"/>
    <w:basedOn w:val="DefaultParagraphFont"/>
    <w:link w:val="Footer"/>
    <w:uiPriority w:val="99"/>
    <w:rsid w:val="00C80BB6"/>
  </w:style>
  <w:style w:type="paragraph" w:styleId="BalloonText">
    <w:name w:val="Balloon Text"/>
    <w:basedOn w:val="Normal"/>
    <w:link w:val="BalloonTextChar"/>
    <w:uiPriority w:val="99"/>
    <w:semiHidden/>
    <w:unhideWhenUsed/>
    <w:rsid w:val="00C80BB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80BB6"/>
    <w:rPr>
      <w:rFonts w:ascii="Lucida Grande" w:hAnsi="Lucida Grande" w:cs="Lucida Grande"/>
      <w:sz w:val="18"/>
      <w:szCs w:val="18"/>
    </w:rPr>
  </w:style>
  <w:style w:type="table" w:styleId="TableGrid">
    <w:name w:val="Table Grid"/>
    <w:basedOn w:val="TableNormal"/>
    <w:uiPriority w:val="59"/>
    <w:rsid w:val="00C80B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8F6229"/>
  </w:style>
  <w:style w:type="paragraph" w:styleId="NormalWeb">
    <w:name w:val="Normal (Web)"/>
    <w:basedOn w:val="Normal"/>
    <w:uiPriority w:val="99"/>
    <w:unhideWhenUsed/>
    <w:rsid w:val="005D02EF"/>
    <w:pPr>
      <w:widowControl/>
      <w:spacing w:before="100" w:beforeAutospacing="1" w:after="100" w:afterAutospacing="1"/>
    </w:pPr>
    <w:rPr>
      <w:rFonts w:ascii="Times New Roman" w:hAnsi="Times New Roman" w:cs="Times New Roman"/>
      <w:sz w:val="24"/>
      <w:szCs w:val="24"/>
    </w:rPr>
  </w:style>
  <w:style w:type="paragraph" w:styleId="DocumentMap">
    <w:name w:val="Document Map"/>
    <w:basedOn w:val="Normal"/>
    <w:link w:val="DocumentMapChar"/>
    <w:uiPriority w:val="99"/>
    <w:semiHidden/>
    <w:unhideWhenUsed/>
    <w:rsid w:val="000E2977"/>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0E2977"/>
    <w:rPr>
      <w:rFonts w:ascii="Times New Roman" w:hAnsi="Times New Roman" w:cs="Times New Roman"/>
      <w:sz w:val="24"/>
      <w:szCs w:val="24"/>
    </w:rPr>
  </w:style>
  <w:style w:type="character" w:styleId="Hyperlink">
    <w:name w:val="Hyperlink"/>
    <w:basedOn w:val="DefaultParagraphFont"/>
    <w:unhideWhenUsed/>
    <w:rsid w:val="007B578F"/>
    <w:rPr>
      <w:color w:val="0000FF"/>
      <w:u w:val="single"/>
    </w:rPr>
  </w:style>
  <w:style w:type="numbering" w:customStyle="1" w:styleId="Style1">
    <w:name w:val="Style1"/>
    <w:basedOn w:val="NoList"/>
    <w:uiPriority w:val="99"/>
    <w:rsid w:val="007B578F"/>
    <w:pPr>
      <w:numPr>
        <w:numId w:val="15"/>
      </w:numPr>
    </w:pPr>
  </w:style>
  <w:style w:type="paragraph" w:customStyle="1" w:styleId="TSB-Level1Numbers">
    <w:name w:val="TSB - Level 1 Numbers"/>
    <w:basedOn w:val="Heading1"/>
    <w:link w:val="TSB-Level1NumbersChar"/>
    <w:qFormat/>
    <w:rsid w:val="007B578F"/>
    <w:pPr>
      <w:widowControl/>
      <w:spacing w:after="200" w:line="276" w:lineRule="auto"/>
      <w:ind w:left="1423" w:hanging="431"/>
    </w:pPr>
    <w:rPr>
      <w:rFonts w:asciiTheme="majorHAnsi" w:eastAsiaTheme="minorHAnsi" w:hAnsiTheme="majorHAnsi" w:cstheme="minorHAnsi"/>
      <w:b w:val="0"/>
      <w:bCs w:val="0"/>
      <w:szCs w:val="32"/>
      <w:lang w:val="en-GB"/>
    </w:rPr>
  </w:style>
  <w:style w:type="paragraph" w:customStyle="1" w:styleId="TSB-PolicyBullets">
    <w:name w:val="TSB - Policy Bullets"/>
    <w:basedOn w:val="ListParagraph"/>
    <w:link w:val="TSB-PolicyBulletsChar"/>
    <w:qFormat/>
    <w:rsid w:val="007B578F"/>
    <w:pPr>
      <w:widowControl/>
      <w:numPr>
        <w:numId w:val="17"/>
      </w:numPr>
      <w:spacing w:before="200" w:after="200" w:line="276" w:lineRule="auto"/>
      <w:ind w:left="1491" w:hanging="357"/>
      <w:contextualSpacing/>
    </w:pPr>
    <w:rPr>
      <w:lang w:val="en-GB"/>
    </w:rPr>
  </w:style>
  <w:style w:type="paragraph" w:customStyle="1" w:styleId="TSB-Level2Numbers">
    <w:name w:val="TSB - Level 2 Numbers"/>
    <w:basedOn w:val="TSB-Level1Numbers"/>
    <w:qFormat/>
    <w:rsid w:val="007B578F"/>
    <w:pPr>
      <w:tabs>
        <w:tab w:val="num" w:pos="2160"/>
      </w:tabs>
      <w:ind w:left="2223" w:hanging="998"/>
    </w:pPr>
  </w:style>
  <w:style w:type="character" w:customStyle="1" w:styleId="ListParagraphChar">
    <w:name w:val="List Paragraph Char"/>
    <w:basedOn w:val="DefaultParagraphFont"/>
    <w:link w:val="ListParagraph"/>
    <w:uiPriority w:val="34"/>
    <w:rsid w:val="007B578F"/>
  </w:style>
  <w:style w:type="character" w:customStyle="1" w:styleId="TSB-PolicyBulletsChar">
    <w:name w:val="TSB - Policy Bullets Char"/>
    <w:basedOn w:val="ListParagraphChar"/>
    <w:link w:val="TSB-PolicyBullets"/>
    <w:rsid w:val="007B578F"/>
    <w:rPr>
      <w:lang w:val="en-GB"/>
    </w:rPr>
  </w:style>
  <w:style w:type="character" w:customStyle="1" w:styleId="TSB-Level1NumbersChar">
    <w:name w:val="TSB - Level 1 Numbers Char"/>
    <w:basedOn w:val="DefaultParagraphFont"/>
    <w:link w:val="TSB-Level1Numbers"/>
    <w:rsid w:val="007B578F"/>
    <w:rPr>
      <w:rFonts w:asciiTheme="majorHAnsi" w:hAnsiTheme="majorHAnsi" w:cstheme="minorHAnsi"/>
      <w:szCs w:val="3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3353196">
      <w:bodyDiv w:val="1"/>
      <w:marLeft w:val="0"/>
      <w:marRight w:val="0"/>
      <w:marTop w:val="0"/>
      <w:marBottom w:val="0"/>
      <w:divBdr>
        <w:top w:val="none" w:sz="0" w:space="0" w:color="auto"/>
        <w:left w:val="none" w:sz="0" w:space="0" w:color="auto"/>
        <w:bottom w:val="none" w:sz="0" w:space="0" w:color="auto"/>
        <w:right w:val="none" w:sz="0" w:space="0" w:color="auto"/>
      </w:divBdr>
      <w:divsChild>
        <w:div w:id="1784767788">
          <w:marLeft w:val="0"/>
          <w:marRight w:val="0"/>
          <w:marTop w:val="0"/>
          <w:marBottom w:val="0"/>
          <w:divBdr>
            <w:top w:val="none" w:sz="0" w:space="0" w:color="auto"/>
            <w:left w:val="none" w:sz="0" w:space="0" w:color="auto"/>
            <w:bottom w:val="none" w:sz="0" w:space="0" w:color="auto"/>
            <w:right w:val="none" w:sz="0" w:space="0" w:color="auto"/>
          </w:divBdr>
          <w:divsChild>
            <w:div w:id="494146086">
              <w:marLeft w:val="0"/>
              <w:marRight w:val="0"/>
              <w:marTop w:val="0"/>
              <w:marBottom w:val="0"/>
              <w:divBdr>
                <w:top w:val="none" w:sz="0" w:space="0" w:color="auto"/>
                <w:left w:val="none" w:sz="0" w:space="0" w:color="auto"/>
                <w:bottom w:val="none" w:sz="0" w:space="0" w:color="auto"/>
                <w:right w:val="none" w:sz="0" w:space="0" w:color="auto"/>
              </w:divBdr>
              <w:divsChild>
                <w:div w:id="446198519">
                  <w:marLeft w:val="0"/>
                  <w:marRight w:val="0"/>
                  <w:marTop w:val="0"/>
                  <w:marBottom w:val="0"/>
                  <w:divBdr>
                    <w:top w:val="none" w:sz="0" w:space="0" w:color="auto"/>
                    <w:left w:val="none" w:sz="0" w:space="0" w:color="auto"/>
                    <w:bottom w:val="none" w:sz="0" w:space="0" w:color="auto"/>
                    <w:right w:val="none" w:sz="0" w:space="0" w:color="auto"/>
                  </w:divBdr>
                </w:div>
              </w:divsChild>
            </w:div>
            <w:div w:id="1334601424">
              <w:marLeft w:val="0"/>
              <w:marRight w:val="0"/>
              <w:marTop w:val="0"/>
              <w:marBottom w:val="0"/>
              <w:divBdr>
                <w:top w:val="none" w:sz="0" w:space="0" w:color="auto"/>
                <w:left w:val="none" w:sz="0" w:space="0" w:color="auto"/>
                <w:bottom w:val="none" w:sz="0" w:space="0" w:color="auto"/>
                <w:right w:val="none" w:sz="0" w:space="0" w:color="auto"/>
              </w:divBdr>
              <w:divsChild>
                <w:div w:id="96380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361004">
          <w:marLeft w:val="0"/>
          <w:marRight w:val="0"/>
          <w:marTop w:val="0"/>
          <w:marBottom w:val="0"/>
          <w:divBdr>
            <w:top w:val="none" w:sz="0" w:space="0" w:color="auto"/>
            <w:left w:val="none" w:sz="0" w:space="0" w:color="auto"/>
            <w:bottom w:val="none" w:sz="0" w:space="0" w:color="auto"/>
            <w:right w:val="none" w:sz="0" w:space="0" w:color="auto"/>
          </w:divBdr>
          <w:divsChild>
            <w:div w:id="757990671">
              <w:marLeft w:val="0"/>
              <w:marRight w:val="0"/>
              <w:marTop w:val="0"/>
              <w:marBottom w:val="0"/>
              <w:divBdr>
                <w:top w:val="none" w:sz="0" w:space="0" w:color="auto"/>
                <w:left w:val="none" w:sz="0" w:space="0" w:color="auto"/>
                <w:bottom w:val="none" w:sz="0" w:space="0" w:color="auto"/>
                <w:right w:val="none" w:sz="0" w:space="0" w:color="auto"/>
              </w:divBdr>
              <w:divsChild>
                <w:div w:id="76442669">
                  <w:marLeft w:val="0"/>
                  <w:marRight w:val="0"/>
                  <w:marTop w:val="0"/>
                  <w:marBottom w:val="0"/>
                  <w:divBdr>
                    <w:top w:val="none" w:sz="0" w:space="0" w:color="auto"/>
                    <w:left w:val="none" w:sz="0" w:space="0" w:color="auto"/>
                    <w:bottom w:val="none" w:sz="0" w:space="0" w:color="auto"/>
                    <w:right w:val="none" w:sz="0" w:space="0" w:color="auto"/>
                  </w:divBdr>
                </w:div>
              </w:divsChild>
            </w:div>
            <w:div w:id="1166746358">
              <w:marLeft w:val="0"/>
              <w:marRight w:val="0"/>
              <w:marTop w:val="0"/>
              <w:marBottom w:val="0"/>
              <w:divBdr>
                <w:top w:val="none" w:sz="0" w:space="0" w:color="auto"/>
                <w:left w:val="none" w:sz="0" w:space="0" w:color="auto"/>
                <w:bottom w:val="none" w:sz="0" w:space="0" w:color="auto"/>
                <w:right w:val="none" w:sz="0" w:space="0" w:color="auto"/>
              </w:divBdr>
              <w:divsChild>
                <w:div w:id="17342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103564">
          <w:marLeft w:val="0"/>
          <w:marRight w:val="0"/>
          <w:marTop w:val="0"/>
          <w:marBottom w:val="0"/>
          <w:divBdr>
            <w:top w:val="none" w:sz="0" w:space="0" w:color="auto"/>
            <w:left w:val="none" w:sz="0" w:space="0" w:color="auto"/>
            <w:bottom w:val="none" w:sz="0" w:space="0" w:color="auto"/>
            <w:right w:val="none" w:sz="0" w:space="0" w:color="auto"/>
          </w:divBdr>
          <w:divsChild>
            <w:div w:id="100420609">
              <w:marLeft w:val="0"/>
              <w:marRight w:val="0"/>
              <w:marTop w:val="0"/>
              <w:marBottom w:val="0"/>
              <w:divBdr>
                <w:top w:val="none" w:sz="0" w:space="0" w:color="auto"/>
                <w:left w:val="none" w:sz="0" w:space="0" w:color="auto"/>
                <w:bottom w:val="none" w:sz="0" w:space="0" w:color="auto"/>
                <w:right w:val="none" w:sz="0" w:space="0" w:color="auto"/>
              </w:divBdr>
              <w:divsChild>
                <w:div w:id="490489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www.police.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AF6528C7F7877448A539C831F4B79C0" ma:contentTypeVersion="" ma:contentTypeDescription="Create a new document." ma:contentTypeScope="" ma:versionID="c11474a810f6e5ed8735c95837f31ca3">
  <xsd:schema xmlns:xsd="http://www.w3.org/2001/XMLSchema" xmlns:xs="http://www.w3.org/2001/XMLSchema" xmlns:p="http://schemas.microsoft.com/office/2006/metadata/properties" xmlns:ns2="9cc22b87-2346-4de0-b904-6e681334ced1" xmlns:ns3="afe5f8f0-9195-46be-8f24-21b22b3c470e" targetNamespace="http://schemas.microsoft.com/office/2006/metadata/properties" ma:root="true" ma:fieldsID="a79a5b2dc3a66a6c05273779bd75ae1d" ns2:_="" ns3:_="">
    <xsd:import namespace="9cc22b87-2346-4de0-b904-6e681334ced1"/>
    <xsd:import namespace="afe5f8f0-9195-46be-8f24-21b22b3c470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c22b87-2346-4de0-b904-6e681334ced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3" nillable="true" ma:displayName="Taxonomy Catch All Column" ma:hidden="true" ma:list="{5EC5F487-B2F6-4545-B4A0-47AA73001963}" ma:internalName="TaxCatchAll" ma:showField="CatchAllData" ma:web="{c0c707bd-714a-4eeb-9b1f-d79f8cecd05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fe5f8f0-9195-46be-8f24-21b22b3c470e"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be4a8df-0181-4d53-b31d-0dd7acdb1893"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fe5f8f0-9195-46be-8f24-21b22b3c470e">
      <Terms xmlns="http://schemas.microsoft.com/office/infopath/2007/PartnerControls"/>
    </lcf76f155ced4ddcb4097134ff3c332f>
    <TaxCatchAll xmlns="9cc22b87-2346-4de0-b904-6e681334ced1"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664503A-4A45-4C62-A58C-BF02AE0378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c22b87-2346-4de0-b904-6e681334ced1"/>
    <ds:schemaRef ds:uri="afe5f8f0-9195-46be-8f24-21b22b3c470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0CB7F6B-AFF4-4F50-92EA-350E16ACB21F}">
  <ds:schemaRefs>
    <ds:schemaRef ds:uri="http://schemas.microsoft.com/office/2006/metadata/properties"/>
    <ds:schemaRef ds:uri="http://schemas.microsoft.com/office/infopath/2007/PartnerControls"/>
    <ds:schemaRef ds:uri="afe5f8f0-9195-46be-8f24-21b22b3c470e"/>
    <ds:schemaRef ds:uri="9cc22b87-2346-4de0-b904-6e681334ced1"/>
  </ds:schemaRefs>
</ds:datastoreItem>
</file>

<file path=customXml/itemProps3.xml><?xml version="1.0" encoding="utf-8"?>
<ds:datastoreItem xmlns:ds="http://schemas.openxmlformats.org/officeDocument/2006/customXml" ds:itemID="{0D7CD991-DE62-47E4-B0ED-9ED26BFEEA6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Pages>
  <Words>1187</Words>
  <Characters>6767</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Data Protection Policy</vt:lpstr>
    </vt:vector>
  </TitlesOfParts>
  <Company>Ratby Primary School</Company>
  <LinksUpToDate>false</LinksUpToDate>
  <CharactersWithSpaces>7939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Data Protection Policy</dc:title>
  <dc:creator>Dave</dc:creator>
  <cp:lastModifiedBy>Lisa Jones</cp:lastModifiedBy>
  <cp:revision>3</cp:revision>
  <cp:lastPrinted>2015-09-29T13:52:00Z</cp:lastPrinted>
  <dcterms:created xsi:type="dcterms:W3CDTF">2023-02-06T15:13:00Z</dcterms:created>
  <dcterms:modified xsi:type="dcterms:W3CDTF">2023-02-09T09:44:00Z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2012-06-28T00:00:00Z</vt:filetime>
  </property>
  <property fmtid="{D5CDD505-2E9C-101B-9397-08002B2CF9AE}" pid="3" name="LastSaved">
    <vt:filetime>2013-01-20T00:00:00Z</vt:filetime>
  </property>
  <property fmtid="{D5CDD505-2E9C-101B-9397-08002B2CF9AE}" pid="4" name="ContentTypeId">
    <vt:lpwstr>0x0101009AF6528C7F7877448A539C831F4B79C0</vt:lpwstr>
  </property>
</Properties>
</file>