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11330" w14:textId="1BFC176F" w:rsidR="004F3EA5" w:rsidRPr="002D167D" w:rsidRDefault="007B1D3B" w:rsidP="002D167D">
      <w:pPr>
        <w:spacing w:after="120" w:line="360" w:lineRule="auto"/>
        <w:rPr>
          <w:rFonts w:ascii="Trebuchet MS" w:hAnsi="Trebuchet MS"/>
          <w:sz w:val="20"/>
          <w:szCs w:val="20"/>
        </w:rPr>
      </w:pPr>
      <w:r w:rsidRPr="002D167D">
        <w:rPr>
          <w:rFonts w:ascii="Trebuchet MS" w:hAnsi="Trebuchet MS"/>
          <w:noProof/>
          <w:sz w:val="20"/>
          <w:szCs w:val="20"/>
          <w:lang w:eastAsia="en-GB"/>
        </w:rPr>
        <mc:AlternateContent>
          <mc:Choice Requires="wps">
            <w:drawing>
              <wp:anchor distT="0" distB="0" distL="0" distR="0" simplePos="0" relativeHeight="251654144" behindDoc="0" locked="0" layoutInCell="1" allowOverlap="1" wp14:anchorId="198536C7" wp14:editId="5FF4E9C3">
                <wp:simplePos x="0" y="0"/>
                <wp:positionH relativeFrom="margin">
                  <wp:posOffset>-76200</wp:posOffset>
                </wp:positionH>
                <wp:positionV relativeFrom="page">
                  <wp:posOffset>4891405</wp:posOffset>
                </wp:positionV>
                <wp:extent cx="6591300" cy="626110"/>
                <wp:effectExtent l="0" t="0" r="0" b="2540"/>
                <wp:wrapSquare wrapText="bothSides"/>
                <wp:docPr id="937386926" name="Text Box 1"/>
                <wp:cNvGraphicFramePr/>
                <a:graphic xmlns:a="http://schemas.openxmlformats.org/drawingml/2006/main">
                  <a:graphicData uri="http://schemas.microsoft.com/office/word/2010/wordprocessingShape">
                    <wps:wsp>
                      <wps:cNvSpPr txBox="1"/>
                      <wps:spPr>
                        <a:xfrm>
                          <a:off x="0" y="0"/>
                          <a:ext cx="6591300" cy="626110"/>
                        </a:xfrm>
                        <a:prstGeom prst="rect">
                          <a:avLst/>
                        </a:prstGeom>
                        <a:noFill/>
                        <a:ln w="6350">
                          <a:noFill/>
                        </a:ln>
                      </wps:spPr>
                      <wps:txbx>
                        <w:txbxContent>
                          <w:p w14:paraId="4D3DB6A3" w14:textId="54CFA7CD" w:rsidR="006E6780" w:rsidRPr="00F83CD5" w:rsidRDefault="006E6780" w:rsidP="004F3EA5">
                            <w:pPr>
                              <w:rPr>
                                <w:rFonts w:ascii="Tahoma" w:hAnsi="Tahoma" w:cs="Tahoma"/>
                                <w:b/>
                                <w:bCs/>
                                <w:color w:val="445667"/>
                                <w:sz w:val="84"/>
                                <w:szCs w:val="84"/>
                                <w:lang w:val="en-US"/>
                              </w:rPr>
                            </w:pPr>
                            <w:r>
                              <w:rPr>
                                <w:rFonts w:ascii="Tahoma" w:hAnsi="Tahoma" w:cs="Tahoma"/>
                                <w:b/>
                                <w:bCs/>
                                <w:color w:val="445667"/>
                                <w:sz w:val="84"/>
                                <w:szCs w:val="84"/>
                                <w:lang w:val="en-US"/>
                              </w:rPr>
                              <w:t xml:space="preserve">SEN Information Report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536C7" id="_x0000_t202" coordsize="21600,21600" o:spt="202" path="m,l,21600r21600,l21600,xe">
                <v:stroke joinstyle="miter"/>
                <v:path gradientshapeok="t" o:connecttype="rect"/>
              </v:shapetype>
              <v:shape id="Text Box 1" o:spid="_x0000_s1026" type="#_x0000_t202" style="position:absolute;margin-left:-6pt;margin-top:385.15pt;width:519pt;height:49.3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" filled="f" stroked="f" strokeweight=".5pt">
                <v:textbox inset="0,0,0,0">
                  <w:txbxContent>
                    <w:p w14:paraId="4D3DB6A3" w14:textId="54CFA7CD" w:rsidR="006E6780" w:rsidRPr="00F83CD5" w:rsidRDefault="006E6780" w:rsidP="004F3EA5">
                      <w:pPr>
                        <w:rPr>
                          <w:rFonts w:ascii="Tahoma" w:hAnsi="Tahoma" w:cs="Tahoma"/>
                          <w:b/>
                          <w:bCs/>
                          <w:color w:val="445667"/>
                          <w:sz w:val="84"/>
                          <w:szCs w:val="84"/>
                          <w:lang w:val="en-US"/>
                        </w:rPr>
                      </w:pPr>
                      <w:r>
                        <w:rPr>
                          <w:rFonts w:ascii="Tahoma" w:hAnsi="Tahoma" w:cs="Tahoma"/>
                          <w:b/>
                          <w:bCs/>
                          <w:color w:val="445667"/>
                          <w:sz w:val="84"/>
                          <w:szCs w:val="84"/>
                          <w:lang w:val="en-US"/>
                        </w:rPr>
                        <w:t xml:space="preserve">SEN Information Report </w:t>
                      </w:r>
                    </w:p>
                  </w:txbxContent>
                </v:textbox>
                <w10:wrap type="square" anchorx="margin" anchory="page"/>
              </v:shape>
            </w:pict>
          </mc:Fallback>
        </mc:AlternateContent>
      </w:r>
      <w:r>
        <w:rPr>
          <w:noProof/>
        </w:rPr>
        <mc:AlternateContent>
          <mc:Choice Requires="wps">
            <w:drawing>
              <wp:anchor distT="0" distB="0" distL="114300" distR="114300" simplePos="0" relativeHeight="251676672" behindDoc="0" locked="0" layoutInCell="1" allowOverlap="1" wp14:anchorId="18FD607A" wp14:editId="36E25090">
                <wp:simplePos x="0" y="0"/>
                <wp:positionH relativeFrom="column">
                  <wp:posOffset>-97790</wp:posOffset>
                </wp:positionH>
                <wp:positionV relativeFrom="paragraph">
                  <wp:posOffset>5290820</wp:posOffset>
                </wp:positionV>
                <wp:extent cx="5418455" cy="1326515"/>
                <wp:effectExtent l="0" t="0" r="10795" b="6985"/>
                <wp:wrapSquare wrapText="bothSides"/>
                <wp:docPr id="1575783103" name="Text Box 5"/>
                <wp:cNvGraphicFramePr/>
                <a:graphic xmlns:a="http://schemas.openxmlformats.org/drawingml/2006/main">
                  <a:graphicData uri="http://schemas.microsoft.com/office/word/2010/wordprocessingShape">
                    <wps:wsp>
                      <wps:cNvSpPr txBox="1"/>
                      <wps:spPr>
                        <a:xfrm>
                          <a:off x="0" y="0"/>
                          <a:ext cx="5418455" cy="1326515"/>
                        </a:xfrm>
                        <a:prstGeom prst="rect">
                          <a:avLst/>
                        </a:prstGeom>
                        <a:noFill/>
                        <a:ln w="6350">
                          <a:noFill/>
                        </a:ln>
                      </wps:spPr>
                      <wps:txbx>
                        <w:txbxContent>
                          <w:p w14:paraId="4F44971A" w14:textId="77777777" w:rsidR="006E6780" w:rsidRDefault="006E6780" w:rsidP="007B1D3B">
                            <w:pPr>
                              <w:spacing w:line="400" w:lineRule="exact"/>
                              <w:rPr>
                                <w:rFonts w:ascii="Tahoma" w:hAnsi="Tahoma" w:cs="Tahoma"/>
                                <w:color w:val="445667"/>
                                <w:sz w:val="28"/>
                                <w:szCs w:val="28"/>
                              </w:rPr>
                            </w:pPr>
                            <w:r>
                              <w:rPr>
                                <w:rFonts w:ascii="Tahoma" w:hAnsi="Tahoma" w:cs="Tahoma"/>
                                <w:color w:val="445667"/>
                                <w:sz w:val="28"/>
                                <w:szCs w:val="28"/>
                              </w:rPr>
                              <w:t>Approved by</w:t>
                            </w:r>
                            <w:r w:rsidRPr="001C6574">
                              <w:rPr>
                                <w:rFonts w:ascii="Tahoma" w:hAnsi="Tahoma" w:cs="Tahoma"/>
                                <w:color w:val="445667"/>
                                <w:sz w:val="28"/>
                                <w:szCs w:val="28"/>
                              </w:rPr>
                              <w:t>:</w:t>
                            </w:r>
                            <w:r>
                              <w:rPr>
                                <w:rFonts w:ascii="Tahoma" w:hAnsi="Tahoma" w:cs="Tahoma"/>
                                <w:color w:val="445667"/>
                                <w:sz w:val="28"/>
                                <w:szCs w:val="28"/>
                              </w:rPr>
                              <w:t xml:space="preserve"> Trust </w:t>
                            </w:r>
                            <w:r w:rsidRPr="003514A3">
                              <w:rPr>
                                <w:rFonts w:ascii="Tahoma" w:hAnsi="Tahoma" w:cs="Tahoma"/>
                                <w:color w:val="445667"/>
                                <w:sz w:val="28"/>
                                <w:szCs w:val="28"/>
                              </w:rPr>
                              <w:t>Board [1</w:t>
                            </w:r>
                            <w:r>
                              <w:rPr>
                                <w:rFonts w:ascii="Tahoma" w:hAnsi="Tahoma" w:cs="Tahoma"/>
                                <w:color w:val="445667"/>
                                <w:sz w:val="28"/>
                                <w:szCs w:val="28"/>
                              </w:rPr>
                              <w:t>0</w:t>
                            </w:r>
                            <w:r w:rsidRPr="003514A3">
                              <w:rPr>
                                <w:rFonts w:ascii="Tahoma" w:hAnsi="Tahoma" w:cs="Tahoma"/>
                                <w:color w:val="445667"/>
                                <w:sz w:val="28"/>
                                <w:szCs w:val="28"/>
                                <w:vertAlign w:val="superscript"/>
                              </w:rPr>
                              <w:t>th</w:t>
                            </w:r>
                            <w:r w:rsidRPr="003514A3">
                              <w:rPr>
                                <w:rFonts w:ascii="Tahoma" w:hAnsi="Tahoma" w:cs="Tahoma"/>
                                <w:color w:val="445667"/>
                                <w:sz w:val="28"/>
                                <w:szCs w:val="28"/>
                              </w:rPr>
                              <w:t xml:space="preserve"> September 202</w:t>
                            </w:r>
                            <w:r>
                              <w:rPr>
                                <w:rFonts w:ascii="Tahoma" w:hAnsi="Tahoma" w:cs="Tahoma"/>
                                <w:color w:val="445667"/>
                                <w:sz w:val="28"/>
                                <w:szCs w:val="28"/>
                              </w:rPr>
                              <w:t>5</w:t>
                            </w:r>
                            <w:r w:rsidRPr="003514A3">
                              <w:rPr>
                                <w:rFonts w:ascii="Tahoma" w:hAnsi="Tahoma" w:cs="Tahoma"/>
                                <w:color w:val="445667"/>
                                <w:sz w:val="28"/>
                                <w:szCs w:val="28"/>
                              </w:rPr>
                              <w:t>]</w:t>
                            </w:r>
                          </w:p>
                          <w:p w14:paraId="1565AFB7" w14:textId="77777777" w:rsidR="006E6780" w:rsidRPr="001C6574" w:rsidRDefault="006E6780" w:rsidP="007B1D3B">
                            <w:pPr>
                              <w:spacing w:line="400" w:lineRule="exact"/>
                              <w:rPr>
                                <w:rFonts w:ascii="Tahoma" w:hAnsi="Tahoma" w:cs="Tahoma"/>
                                <w:b/>
                                <w:bCs/>
                                <w:color w:val="445667"/>
                                <w:sz w:val="28"/>
                                <w:szCs w:val="28"/>
                              </w:rPr>
                            </w:pPr>
                            <w:r>
                              <w:rPr>
                                <w:rFonts w:ascii="Tahoma" w:hAnsi="Tahoma" w:cs="Tahoma"/>
                                <w:color w:val="445667"/>
                                <w:sz w:val="28"/>
                                <w:szCs w:val="28"/>
                              </w:rPr>
                              <w:t xml:space="preserve">Report produced by: </w:t>
                            </w:r>
                            <w:r w:rsidRPr="003514A3">
                              <w:rPr>
                                <w:rFonts w:ascii="Tahoma" w:hAnsi="Tahoma" w:cs="Tahoma"/>
                                <w:color w:val="445667"/>
                                <w:sz w:val="28"/>
                                <w:szCs w:val="28"/>
                              </w:rPr>
                              <w:t>Sally Hurn</w:t>
                            </w:r>
                          </w:p>
                          <w:p w14:paraId="7912CF33" w14:textId="77777777" w:rsidR="006E6780" w:rsidRPr="001C6574" w:rsidRDefault="006E6780" w:rsidP="007B1D3B">
                            <w:pPr>
                              <w:spacing w:line="400" w:lineRule="exact"/>
                              <w:rPr>
                                <w:rFonts w:ascii="Tahoma" w:hAnsi="Tahoma" w:cs="Tahoma"/>
                                <w:color w:val="445667"/>
                                <w:sz w:val="28"/>
                                <w:szCs w:val="28"/>
                              </w:rPr>
                            </w:pPr>
                            <w:r w:rsidRPr="001C6574">
                              <w:rPr>
                                <w:rFonts w:ascii="Tahoma" w:hAnsi="Tahoma" w:cs="Tahoma"/>
                                <w:color w:val="445667"/>
                                <w:sz w:val="28"/>
                                <w:szCs w:val="28"/>
                              </w:rPr>
                              <w:t>Review Date:</w:t>
                            </w:r>
                            <w:r>
                              <w:rPr>
                                <w:rFonts w:ascii="Tahoma" w:hAnsi="Tahoma" w:cs="Tahoma"/>
                                <w:color w:val="445667"/>
                                <w:sz w:val="28"/>
                                <w:szCs w:val="28"/>
                              </w:rPr>
                              <w:t xml:space="preserve"> </w:t>
                            </w:r>
                            <w:r w:rsidRPr="003514A3">
                              <w:rPr>
                                <w:rFonts w:ascii="Tahoma" w:hAnsi="Tahoma" w:cs="Tahoma"/>
                                <w:color w:val="445667"/>
                                <w:sz w:val="28"/>
                                <w:szCs w:val="28"/>
                              </w:rPr>
                              <w:t>[</w:t>
                            </w:r>
                            <w:r>
                              <w:rPr>
                                <w:rFonts w:ascii="Tahoma" w:hAnsi="Tahoma" w:cs="Tahoma"/>
                                <w:color w:val="445667"/>
                                <w:sz w:val="28"/>
                                <w:szCs w:val="28"/>
                              </w:rPr>
                              <w:t>September 2026</w:t>
                            </w:r>
                            <w:r w:rsidRPr="003514A3">
                              <w:rPr>
                                <w:rFonts w:ascii="Tahoma" w:hAnsi="Tahoma" w:cs="Tahoma"/>
                                <w:color w:val="445667"/>
                                <w:sz w:val="28"/>
                                <w:szCs w:val="28"/>
                              </w:rPr>
                              <w:t>]</w:t>
                            </w:r>
                          </w:p>
                          <w:p w14:paraId="60376F08" w14:textId="77777777" w:rsidR="006E6780" w:rsidRDefault="006E6780" w:rsidP="001C7983">
                            <w:pPr>
                              <w:spacing w:line="400" w:lineRule="exact"/>
                              <w:rPr>
                                <w:rFonts w:ascii="Tahoma" w:hAnsi="Tahoma" w:cs="Tahoma"/>
                                <w:color w:val="445667"/>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FD607A" id="Text Box 5" o:spid="_x0000_s1027" type="#_x0000_t202" style="position:absolute;margin-left:-7.7pt;margin-top:416.6pt;width:426.65pt;height:10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" filled="f" stroked="f" strokeweight=".5pt">
                <v:textbox inset="0,0,0,0">
                  <w:txbxContent>
                    <w:p w14:paraId="4F44971A" w14:textId="77777777" w:rsidR="006E6780" w:rsidRDefault="006E6780" w:rsidP="007B1D3B">
                      <w:pPr>
                        <w:spacing w:line="400" w:lineRule="exact"/>
                        <w:rPr>
                          <w:rFonts w:ascii="Tahoma" w:hAnsi="Tahoma" w:cs="Tahoma"/>
                          <w:color w:val="445667"/>
                          <w:sz w:val="28"/>
                          <w:szCs w:val="28"/>
                        </w:rPr>
                      </w:pPr>
                      <w:r>
                        <w:rPr>
                          <w:rFonts w:ascii="Tahoma" w:hAnsi="Tahoma" w:cs="Tahoma"/>
                          <w:color w:val="445667"/>
                          <w:sz w:val="28"/>
                          <w:szCs w:val="28"/>
                        </w:rPr>
                        <w:t>Approved by</w:t>
                      </w:r>
                      <w:r w:rsidRPr="001C6574">
                        <w:rPr>
                          <w:rFonts w:ascii="Tahoma" w:hAnsi="Tahoma" w:cs="Tahoma"/>
                          <w:color w:val="445667"/>
                          <w:sz w:val="28"/>
                          <w:szCs w:val="28"/>
                        </w:rPr>
                        <w:t>:</w:t>
                      </w:r>
                      <w:r>
                        <w:rPr>
                          <w:rFonts w:ascii="Tahoma" w:hAnsi="Tahoma" w:cs="Tahoma"/>
                          <w:color w:val="445667"/>
                          <w:sz w:val="28"/>
                          <w:szCs w:val="28"/>
                        </w:rPr>
                        <w:t xml:space="preserve"> Trust </w:t>
                      </w:r>
                      <w:r w:rsidRPr="003514A3">
                        <w:rPr>
                          <w:rFonts w:ascii="Tahoma" w:hAnsi="Tahoma" w:cs="Tahoma"/>
                          <w:color w:val="445667"/>
                          <w:sz w:val="28"/>
                          <w:szCs w:val="28"/>
                        </w:rPr>
                        <w:t>Board [1</w:t>
                      </w:r>
                      <w:r>
                        <w:rPr>
                          <w:rFonts w:ascii="Tahoma" w:hAnsi="Tahoma" w:cs="Tahoma"/>
                          <w:color w:val="445667"/>
                          <w:sz w:val="28"/>
                          <w:szCs w:val="28"/>
                        </w:rPr>
                        <w:t>0</w:t>
                      </w:r>
                      <w:r w:rsidRPr="003514A3">
                        <w:rPr>
                          <w:rFonts w:ascii="Tahoma" w:hAnsi="Tahoma" w:cs="Tahoma"/>
                          <w:color w:val="445667"/>
                          <w:sz w:val="28"/>
                          <w:szCs w:val="28"/>
                          <w:vertAlign w:val="superscript"/>
                        </w:rPr>
                        <w:t>th</w:t>
                      </w:r>
                      <w:r w:rsidRPr="003514A3">
                        <w:rPr>
                          <w:rFonts w:ascii="Tahoma" w:hAnsi="Tahoma" w:cs="Tahoma"/>
                          <w:color w:val="445667"/>
                          <w:sz w:val="28"/>
                          <w:szCs w:val="28"/>
                        </w:rPr>
                        <w:t xml:space="preserve"> September 202</w:t>
                      </w:r>
                      <w:r>
                        <w:rPr>
                          <w:rFonts w:ascii="Tahoma" w:hAnsi="Tahoma" w:cs="Tahoma"/>
                          <w:color w:val="445667"/>
                          <w:sz w:val="28"/>
                          <w:szCs w:val="28"/>
                        </w:rPr>
                        <w:t>5</w:t>
                      </w:r>
                      <w:r w:rsidRPr="003514A3">
                        <w:rPr>
                          <w:rFonts w:ascii="Tahoma" w:hAnsi="Tahoma" w:cs="Tahoma"/>
                          <w:color w:val="445667"/>
                          <w:sz w:val="28"/>
                          <w:szCs w:val="28"/>
                        </w:rPr>
                        <w:t>]</w:t>
                      </w:r>
                    </w:p>
                    <w:p w14:paraId="1565AFB7" w14:textId="77777777" w:rsidR="006E6780" w:rsidRPr="001C6574" w:rsidRDefault="006E6780" w:rsidP="007B1D3B">
                      <w:pPr>
                        <w:spacing w:line="400" w:lineRule="exact"/>
                        <w:rPr>
                          <w:rFonts w:ascii="Tahoma" w:hAnsi="Tahoma" w:cs="Tahoma"/>
                          <w:b/>
                          <w:bCs/>
                          <w:color w:val="445667"/>
                          <w:sz w:val="28"/>
                          <w:szCs w:val="28"/>
                        </w:rPr>
                      </w:pPr>
                      <w:r>
                        <w:rPr>
                          <w:rFonts w:ascii="Tahoma" w:hAnsi="Tahoma" w:cs="Tahoma"/>
                          <w:color w:val="445667"/>
                          <w:sz w:val="28"/>
                          <w:szCs w:val="28"/>
                        </w:rPr>
                        <w:t xml:space="preserve">Report produced by: </w:t>
                      </w:r>
                      <w:r w:rsidRPr="003514A3">
                        <w:rPr>
                          <w:rFonts w:ascii="Tahoma" w:hAnsi="Tahoma" w:cs="Tahoma"/>
                          <w:color w:val="445667"/>
                          <w:sz w:val="28"/>
                          <w:szCs w:val="28"/>
                        </w:rPr>
                        <w:t>Sally Hurn</w:t>
                      </w:r>
                    </w:p>
                    <w:p w14:paraId="7912CF33" w14:textId="77777777" w:rsidR="006E6780" w:rsidRPr="001C6574" w:rsidRDefault="006E6780" w:rsidP="007B1D3B">
                      <w:pPr>
                        <w:spacing w:line="400" w:lineRule="exact"/>
                        <w:rPr>
                          <w:rFonts w:ascii="Tahoma" w:hAnsi="Tahoma" w:cs="Tahoma"/>
                          <w:color w:val="445667"/>
                          <w:sz w:val="28"/>
                          <w:szCs w:val="28"/>
                        </w:rPr>
                      </w:pPr>
                      <w:r w:rsidRPr="001C6574">
                        <w:rPr>
                          <w:rFonts w:ascii="Tahoma" w:hAnsi="Tahoma" w:cs="Tahoma"/>
                          <w:color w:val="445667"/>
                          <w:sz w:val="28"/>
                          <w:szCs w:val="28"/>
                        </w:rPr>
                        <w:t>Review Date:</w:t>
                      </w:r>
                      <w:r>
                        <w:rPr>
                          <w:rFonts w:ascii="Tahoma" w:hAnsi="Tahoma" w:cs="Tahoma"/>
                          <w:color w:val="445667"/>
                          <w:sz w:val="28"/>
                          <w:szCs w:val="28"/>
                        </w:rPr>
                        <w:t xml:space="preserve"> </w:t>
                      </w:r>
                      <w:r w:rsidRPr="003514A3">
                        <w:rPr>
                          <w:rFonts w:ascii="Tahoma" w:hAnsi="Tahoma" w:cs="Tahoma"/>
                          <w:color w:val="445667"/>
                          <w:sz w:val="28"/>
                          <w:szCs w:val="28"/>
                        </w:rPr>
                        <w:t>[</w:t>
                      </w:r>
                      <w:r>
                        <w:rPr>
                          <w:rFonts w:ascii="Tahoma" w:hAnsi="Tahoma" w:cs="Tahoma"/>
                          <w:color w:val="445667"/>
                          <w:sz w:val="28"/>
                          <w:szCs w:val="28"/>
                        </w:rPr>
                        <w:t>September 2026</w:t>
                      </w:r>
                      <w:r w:rsidRPr="003514A3">
                        <w:rPr>
                          <w:rFonts w:ascii="Tahoma" w:hAnsi="Tahoma" w:cs="Tahoma"/>
                          <w:color w:val="445667"/>
                          <w:sz w:val="28"/>
                          <w:szCs w:val="28"/>
                        </w:rPr>
                        <w:t>]</w:t>
                      </w:r>
                    </w:p>
                    <w:p w14:paraId="60376F08" w14:textId="77777777" w:rsidR="006E6780" w:rsidRDefault="006E6780" w:rsidP="001C7983">
                      <w:pPr>
                        <w:spacing w:line="400" w:lineRule="exact"/>
                        <w:rPr>
                          <w:rFonts w:ascii="Tahoma" w:hAnsi="Tahoma" w:cs="Tahoma"/>
                          <w:color w:val="445667"/>
                          <w:sz w:val="28"/>
                          <w:szCs w:val="28"/>
                        </w:rPr>
                      </w:pPr>
                    </w:p>
                  </w:txbxContent>
                </v:textbox>
                <w10:wrap type="square"/>
              </v:shape>
            </w:pict>
          </mc:Fallback>
        </mc:AlternateContent>
      </w:r>
      <w:r w:rsidR="001C7983" w:rsidRPr="002D167D">
        <w:rPr>
          <w:rFonts w:ascii="Trebuchet MS" w:hAnsi="Trebuchet MS"/>
          <w:noProof/>
          <w:sz w:val="20"/>
          <w:szCs w:val="20"/>
          <w:lang w:eastAsia="en-GB"/>
        </w:rPr>
        <mc:AlternateContent>
          <mc:Choice Requires="wps">
            <w:drawing>
              <wp:anchor distT="0" distB="0" distL="0" distR="0" simplePos="0" relativeHeight="251645952" behindDoc="0" locked="0" layoutInCell="1" allowOverlap="1" wp14:anchorId="385EE5F9" wp14:editId="111B94D9">
                <wp:simplePos x="0" y="0"/>
                <wp:positionH relativeFrom="margin">
                  <wp:posOffset>-12700</wp:posOffset>
                </wp:positionH>
                <wp:positionV relativeFrom="page">
                  <wp:posOffset>3762375</wp:posOffset>
                </wp:positionV>
                <wp:extent cx="3838575" cy="409575"/>
                <wp:effectExtent l="0" t="0" r="9525" b="9525"/>
                <wp:wrapSquare wrapText="bothSides"/>
                <wp:docPr id="2035974177" name="Text Box 1"/>
                <wp:cNvGraphicFramePr/>
                <a:graphic xmlns:a="http://schemas.openxmlformats.org/drawingml/2006/main">
                  <a:graphicData uri="http://schemas.microsoft.com/office/word/2010/wordprocessingShape">
                    <wps:wsp>
                      <wps:cNvSpPr txBox="1"/>
                      <wps:spPr>
                        <a:xfrm>
                          <a:off x="0" y="0"/>
                          <a:ext cx="3838575" cy="409575"/>
                        </a:xfrm>
                        <a:prstGeom prst="rect">
                          <a:avLst/>
                        </a:prstGeom>
                        <a:noFill/>
                        <a:ln w="6350">
                          <a:noFill/>
                        </a:ln>
                      </wps:spPr>
                      <wps:txbx>
                        <w:txbxContent>
                          <w:p w14:paraId="07F4967C" w14:textId="1CF4ADE8" w:rsidR="006E6780" w:rsidRPr="005178D9" w:rsidRDefault="006E6780" w:rsidP="004F3EA5">
                            <w:pPr>
                              <w:rPr>
                                <w:rFonts w:ascii="Tahoma" w:hAnsi="Tahoma" w:cs="Tahoma"/>
                                <w:b/>
                                <w:bCs/>
                                <w:color w:val="75327C"/>
                                <w:sz w:val="36"/>
                                <w:szCs w:val="36"/>
                                <w:lang w:val="en-US"/>
                              </w:rPr>
                            </w:pPr>
                            <w:proofErr w:type="spellStart"/>
                            <w:r w:rsidRPr="003514A3">
                              <w:rPr>
                                <w:rFonts w:ascii="Tahoma" w:hAnsi="Tahoma" w:cs="Tahoma"/>
                                <w:b/>
                                <w:bCs/>
                                <w:color w:val="75327C"/>
                                <w:sz w:val="36"/>
                                <w:szCs w:val="36"/>
                                <w:lang w:val="en-US"/>
                              </w:rPr>
                              <w:t>Ratby</w:t>
                            </w:r>
                            <w:proofErr w:type="spellEnd"/>
                            <w:r w:rsidRPr="003514A3">
                              <w:rPr>
                                <w:rFonts w:ascii="Tahoma" w:hAnsi="Tahoma" w:cs="Tahoma"/>
                                <w:b/>
                                <w:bCs/>
                                <w:color w:val="75327C"/>
                                <w:sz w:val="36"/>
                                <w:szCs w:val="36"/>
                                <w:lang w:val="en-US"/>
                              </w:rPr>
                              <w:t xml:space="preserve"> Primary School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E5F9" id="_x0000_s1028" type="#_x0000_t202" style="position:absolute;margin-left:-1pt;margin-top:296.25pt;width:302.25pt;height:32.25pt;z-index:25164595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" filled="f" stroked="f" strokeweight=".5pt">
                <v:textbox inset="0,0,0,0">
                  <w:txbxContent>
                    <w:p w14:paraId="07F4967C" w14:textId="1CF4ADE8" w:rsidR="006E6780" w:rsidRPr="005178D9" w:rsidRDefault="006E6780" w:rsidP="004F3EA5">
                      <w:pPr>
                        <w:rPr>
                          <w:rFonts w:ascii="Tahoma" w:hAnsi="Tahoma" w:cs="Tahoma"/>
                          <w:b/>
                          <w:bCs/>
                          <w:color w:val="75327C"/>
                          <w:sz w:val="36"/>
                          <w:szCs w:val="36"/>
                          <w:lang w:val="en-US"/>
                        </w:rPr>
                      </w:pPr>
                      <w:proofErr w:type="spellStart"/>
                      <w:r w:rsidRPr="003514A3">
                        <w:rPr>
                          <w:rFonts w:ascii="Tahoma" w:hAnsi="Tahoma" w:cs="Tahoma"/>
                          <w:b/>
                          <w:bCs/>
                          <w:color w:val="75327C"/>
                          <w:sz w:val="36"/>
                          <w:szCs w:val="36"/>
                          <w:lang w:val="en-US"/>
                        </w:rPr>
                        <w:t>Ratby</w:t>
                      </w:r>
                      <w:proofErr w:type="spellEnd"/>
                      <w:r w:rsidRPr="003514A3">
                        <w:rPr>
                          <w:rFonts w:ascii="Tahoma" w:hAnsi="Tahoma" w:cs="Tahoma"/>
                          <w:b/>
                          <w:bCs/>
                          <w:color w:val="75327C"/>
                          <w:sz w:val="36"/>
                          <w:szCs w:val="36"/>
                          <w:lang w:val="en-US"/>
                        </w:rPr>
                        <w:t xml:space="preserve"> Primary School</w:t>
                      </w:r>
                    </w:p>
                  </w:txbxContent>
                </v:textbox>
                <w10:wrap type="square" anchorx="margin" anchory="page"/>
              </v:shape>
            </w:pict>
          </mc:Fallback>
        </mc:AlternateContent>
      </w:r>
      <w:r w:rsidR="004753BB">
        <w:rPr>
          <w:rFonts w:ascii="Trebuchet MS" w:hAnsi="Trebuchet MS"/>
          <w:noProof/>
          <w:sz w:val="20"/>
          <w:szCs w:val="20"/>
          <w:lang w:eastAsia="en-GB"/>
        </w:rPr>
        <mc:AlternateContent>
          <mc:Choice Requires="wps">
            <w:drawing>
              <wp:anchor distT="0" distB="0" distL="114300" distR="114300" simplePos="0" relativeHeight="251662336" behindDoc="0" locked="0" layoutInCell="1" allowOverlap="1" wp14:anchorId="499CC51D" wp14:editId="4C5EBF20">
                <wp:simplePos x="0" y="0"/>
                <wp:positionH relativeFrom="column">
                  <wp:posOffset>5242560</wp:posOffset>
                </wp:positionH>
                <wp:positionV relativeFrom="paragraph">
                  <wp:posOffset>8628380</wp:posOffset>
                </wp:positionV>
                <wp:extent cx="1566545" cy="1035050"/>
                <wp:effectExtent l="0" t="0" r="14605" b="12700"/>
                <wp:wrapNone/>
                <wp:docPr id="592346257" name="Text Box 1"/>
                <wp:cNvGraphicFramePr/>
                <a:graphic xmlns:a="http://schemas.openxmlformats.org/drawingml/2006/main">
                  <a:graphicData uri="http://schemas.microsoft.com/office/word/2010/wordprocessingShape">
                    <wps:wsp>
                      <wps:cNvSpPr txBox="1"/>
                      <wps:spPr>
                        <a:xfrm>
                          <a:off x="0" y="0"/>
                          <a:ext cx="1566545" cy="1035050"/>
                        </a:xfrm>
                        <a:prstGeom prst="rect">
                          <a:avLst/>
                        </a:prstGeom>
                        <a:noFill/>
                        <a:ln w="6350">
                          <a:noFill/>
                        </a:ln>
                      </wps:spPr>
                      <wps:txbx>
                        <w:txbxContent>
                          <w:p w14:paraId="7FF2F4B9" w14:textId="77777777" w:rsidR="006E6780" w:rsidRPr="001C6574" w:rsidRDefault="006E6780"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Ambitious</w:t>
                            </w:r>
                          </w:p>
                          <w:p w14:paraId="26A34F53" w14:textId="77777777" w:rsidR="006E6780" w:rsidRPr="001C6574" w:rsidRDefault="006E6780"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Collaborative</w:t>
                            </w:r>
                          </w:p>
                          <w:p w14:paraId="6226EF34" w14:textId="77777777" w:rsidR="006E6780" w:rsidRPr="001C6574" w:rsidRDefault="006E6780"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Ethical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99CC51D" id="_x0000_s1029" type="#_x0000_t202" style="position:absolute;margin-left:412.8pt;margin-top:679.4pt;width:123.35pt;height:8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" filled="f" stroked="f" strokeweight=".5pt">
                <v:textbox style="mso-fit-shape-to-text:t" inset="0,0,0,0">
                  <w:txbxContent>
                    <w:p w14:paraId="7FF2F4B9" w14:textId="77777777" w:rsidR="006E6780" w:rsidRPr="001C6574" w:rsidRDefault="006E6780"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Ambitious</w:t>
                      </w:r>
                    </w:p>
                    <w:p w14:paraId="26A34F53" w14:textId="77777777" w:rsidR="006E6780" w:rsidRPr="001C6574" w:rsidRDefault="006E6780"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Collaborative</w:t>
                      </w:r>
                    </w:p>
                    <w:p w14:paraId="6226EF34" w14:textId="77777777" w:rsidR="006E6780" w:rsidRPr="001C6574" w:rsidRDefault="006E6780"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Ethical</w:t>
                      </w:r>
                    </w:p>
                  </w:txbxContent>
                </v:textbox>
              </v:shape>
            </w:pict>
          </mc:Fallback>
        </mc:AlternateContent>
      </w:r>
      <w:r w:rsidR="001C6574">
        <w:rPr>
          <w:noProof/>
          <w:lang w:eastAsia="en-GB"/>
        </w:rPr>
        <w:drawing>
          <wp:anchor distT="0" distB="0" distL="114300" distR="114300" simplePos="0" relativeHeight="251666432" behindDoc="1" locked="0" layoutInCell="1" allowOverlap="1" wp14:anchorId="707C857E" wp14:editId="35B32ECA">
            <wp:simplePos x="0" y="0"/>
            <wp:positionH relativeFrom="page">
              <wp:align>right</wp:align>
            </wp:positionH>
            <wp:positionV relativeFrom="page">
              <wp:align>bottom</wp:align>
            </wp:positionV>
            <wp:extent cx="7531200" cy="3090156"/>
            <wp:effectExtent l="0" t="0" r="0" b="0"/>
            <wp:wrapNone/>
            <wp:docPr id="1379805663" name="Graphic 137980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05663" name="Graphic 137980566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31200" cy="3090156"/>
                    </a:xfrm>
                    <a:prstGeom prst="rect">
                      <a:avLst/>
                    </a:prstGeom>
                  </pic:spPr>
                </pic:pic>
              </a:graphicData>
            </a:graphic>
            <wp14:sizeRelH relativeFrom="margin">
              <wp14:pctWidth>0</wp14:pctWidth>
            </wp14:sizeRelH>
            <wp14:sizeRelV relativeFrom="margin">
              <wp14:pctHeight>0</wp14:pctHeight>
            </wp14:sizeRelV>
          </wp:anchor>
        </w:drawing>
      </w:r>
      <w:r w:rsidR="00F83CD5">
        <w:rPr>
          <w:rFonts w:ascii="Trebuchet MS" w:hAnsi="Trebuchet MS"/>
          <w:noProof/>
          <w:sz w:val="20"/>
          <w:szCs w:val="20"/>
          <w:lang w:eastAsia="en-GB"/>
        </w:rPr>
        <mc:AlternateContent>
          <mc:Choice Requires="wps">
            <w:drawing>
              <wp:anchor distT="0" distB="0" distL="114300" distR="114300" simplePos="0" relativeHeight="251656192" behindDoc="0" locked="0" layoutInCell="1" allowOverlap="1" wp14:anchorId="43CC140B" wp14:editId="359136C5">
                <wp:simplePos x="0" y="0"/>
                <wp:positionH relativeFrom="margin">
                  <wp:posOffset>3993515</wp:posOffset>
                </wp:positionH>
                <wp:positionV relativeFrom="paragraph">
                  <wp:posOffset>-399415</wp:posOffset>
                </wp:positionV>
                <wp:extent cx="2319020" cy="387350"/>
                <wp:effectExtent l="0" t="0" r="5080" b="12700"/>
                <wp:wrapNone/>
                <wp:docPr id="380741466" name="Text Box 1"/>
                <wp:cNvGraphicFramePr/>
                <a:graphic xmlns:a="http://schemas.openxmlformats.org/drawingml/2006/main">
                  <a:graphicData uri="http://schemas.microsoft.com/office/word/2010/wordprocessingShape">
                    <wps:wsp>
                      <wps:cNvSpPr txBox="1"/>
                      <wps:spPr>
                        <a:xfrm>
                          <a:off x="0" y="0"/>
                          <a:ext cx="2319020" cy="387350"/>
                        </a:xfrm>
                        <a:prstGeom prst="rect">
                          <a:avLst/>
                        </a:prstGeom>
                        <a:noFill/>
                        <a:ln w="6350">
                          <a:noFill/>
                        </a:ln>
                      </wps:spPr>
                      <wps:txbx>
                        <w:txbxContent>
                          <w:p w14:paraId="6C876422" w14:textId="77777777" w:rsidR="006E6780" w:rsidRPr="00F83CD5" w:rsidRDefault="006E6780" w:rsidP="00F83CD5">
                            <w:pPr>
                              <w:jc w:val="right"/>
                              <w:rPr>
                                <w:rFonts w:ascii="Tahoma" w:hAnsi="Tahoma" w:cs="Tahoma"/>
                                <w:color w:val="FFFFFF" w:themeColor="background1"/>
                                <w:sz w:val="40"/>
                                <w:szCs w:val="40"/>
                                <w:lang w:val="en-US"/>
                              </w:rPr>
                            </w:pPr>
                            <w:r w:rsidRPr="00F83CD5">
                              <w:rPr>
                                <w:rFonts w:ascii="Tahoma" w:hAnsi="Tahoma" w:cs="Tahoma"/>
                                <w:color w:val="FFFFFF" w:themeColor="background1"/>
                                <w:sz w:val="40"/>
                                <w:szCs w:val="40"/>
                                <w:lang w:val="en-US"/>
                              </w:rPr>
                              <w:t>Stronger Together</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3CC140B" id="_x0000_s1030" type="#_x0000_t202" style="position:absolute;margin-left:314.45pt;margin-top:-31.45pt;width:182.6pt;height:30.5pt;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" filled="f" stroked="f" strokeweight=".5pt">
                <v:textbox style="mso-fit-shape-to-text:t" inset="0,0,0,0">
                  <w:txbxContent>
                    <w:p w14:paraId="6C876422" w14:textId="77777777" w:rsidR="006E6780" w:rsidRPr="00F83CD5" w:rsidRDefault="006E6780" w:rsidP="00F83CD5">
                      <w:pPr>
                        <w:jc w:val="right"/>
                        <w:rPr>
                          <w:rFonts w:ascii="Tahoma" w:hAnsi="Tahoma" w:cs="Tahoma"/>
                          <w:color w:val="FFFFFF" w:themeColor="background1"/>
                          <w:sz w:val="40"/>
                          <w:szCs w:val="40"/>
                          <w:lang w:val="en-US"/>
                        </w:rPr>
                      </w:pPr>
                      <w:r w:rsidRPr="00F83CD5">
                        <w:rPr>
                          <w:rFonts w:ascii="Tahoma" w:hAnsi="Tahoma" w:cs="Tahoma"/>
                          <w:color w:val="FFFFFF" w:themeColor="background1"/>
                          <w:sz w:val="40"/>
                          <w:szCs w:val="40"/>
                          <w:lang w:val="en-US"/>
                        </w:rPr>
                        <w:t>Stronger Together</w:t>
                      </w:r>
                    </w:p>
                  </w:txbxContent>
                </v:textbox>
                <w10:wrap anchorx="margin"/>
              </v:shape>
            </w:pict>
          </mc:Fallback>
        </mc:AlternateContent>
      </w:r>
      <w:r w:rsidR="00093256">
        <w:rPr>
          <w:noProof/>
          <w:lang w:eastAsia="en-GB"/>
        </w:rPr>
        <w:drawing>
          <wp:anchor distT="0" distB="0" distL="114300" distR="114300" simplePos="0" relativeHeight="251664384" behindDoc="1" locked="0" layoutInCell="1" allowOverlap="1" wp14:anchorId="0696FF34" wp14:editId="3D89F647">
            <wp:simplePos x="0" y="0"/>
            <wp:positionH relativeFrom="page">
              <wp:align>right</wp:align>
            </wp:positionH>
            <wp:positionV relativeFrom="page">
              <wp:align>top</wp:align>
            </wp:positionV>
            <wp:extent cx="7536966" cy="3481200"/>
            <wp:effectExtent l="0" t="0" r="0" b="0"/>
            <wp:wrapNone/>
            <wp:docPr id="1204500672" name="Graphic 120450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00672" name="Graphic 1204500672"/>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36966" cy="3481200"/>
                    </a:xfrm>
                    <a:prstGeom prst="rect">
                      <a:avLst/>
                    </a:prstGeom>
                  </pic:spPr>
                </pic:pic>
              </a:graphicData>
            </a:graphic>
            <wp14:sizeRelH relativeFrom="margin">
              <wp14:pctWidth>0</wp14:pctWidth>
            </wp14:sizeRelH>
            <wp14:sizeRelV relativeFrom="margin">
              <wp14:pctHeight>0</wp14:pctHeight>
            </wp14:sizeRelV>
          </wp:anchor>
        </w:drawing>
      </w:r>
      <w:r w:rsidR="004753BB" w:rsidRPr="4BDF0181">
        <w:rPr>
          <w:rFonts w:ascii="Trebuchet MS" w:hAnsi="Trebuchet MS"/>
          <w:sz w:val="20"/>
          <w:szCs w:val="20"/>
        </w:rPr>
        <w:br w:type="page"/>
      </w:r>
    </w:p>
    <w:p w14:paraId="681D918A" w14:textId="2A17BB9E" w:rsidR="00A1620D" w:rsidRPr="007E045C" w:rsidRDefault="00A1620D" w:rsidP="00A1620D">
      <w:pPr>
        <w:pStyle w:val="BodyText"/>
        <w:rPr>
          <w:rFonts w:ascii="Tahoma" w:hAnsi="Tahoma" w:cs="Tahoma"/>
          <w:color w:val="FF0000"/>
          <w:sz w:val="24"/>
          <w:szCs w:val="24"/>
        </w:rPr>
      </w:pPr>
      <w:r w:rsidRPr="3436E38E">
        <w:rPr>
          <w:rFonts w:ascii="Tahoma" w:hAnsi="Tahoma" w:cs="Tahoma"/>
          <w:sz w:val="24"/>
          <w:szCs w:val="24"/>
        </w:rPr>
        <w:lastRenderedPageBreak/>
        <w:t xml:space="preserve">This </w:t>
      </w:r>
      <w:r w:rsidR="00344FE8" w:rsidRPr="3436E38E">
        <w:rPr>
          <w:rFonts w:ascii="Tahoma" w:hAnsi="Tahoma" w:cs="Tahoma"/>
          <w:sz w:val="24"/>
          <w:szCs w:val="24"/>
        </w:rPr>
        <w:t>I</w:t>
      </w:r>
      <w:r w:rsidRPr="3436E38E">
        <w:rPr>
          <w:rFonts w:ascii="Tahoma" w:hAnsi="Tahoma" w:cs="Tahoma"/>
          <w:sz w:val="24"/>
          <w:szCs w:val="24"/>
        </w:rPr>
        <w:t xml:space="preserve">nformation </w:t>
      </w:r>
      <w:r w:rsidR="00344FE8" w:rsidRPr="3436E38E">
        <w:rPr>
          <w:rFonts w:ascii="Tahoma" w:hAnsi="Tahoma" w:cs="Tahoma"/>
          <w:sz w:val="24"/>
          <w:szCs w:val="24"/>
        </w:rPr>
        <w:t>R</w:t>
      </w:r>
      <w:r w:rsidRPr="3436E38E">
        <w:rPr>
          <w:rFonts w:ascii="Tahoma" w:hAnsi="Tahoma" w:cs="Tahoma"/>
          <w:sz w:val="24"/>
          <w:szCs w:val="24"/>
        </w:rPr>
        <w:t xml:space="preserve">eport has been prepared by </w:t>
      </w:r>
      <w:r w:rsidR="00CE778D" w:rsidRPr="3436E38E">
        <w:rPr>
          <w:rFonts w:ascii="Tahoma" w:hAnsi="Tahoma" w:cs="Tahoma"/>
          <w:sz w:val="24"/>
          <w:szCs w:val="24"/>
        </w:rPr>
        <w:t>Sally Hurn</w:t>
      </w:r>
      <w:r w:rsidR="00344FE8" w:rsidRPr="3436E38E">
        <w:rPr>
          <w:rFonts w:ascii="Tahoma" w:hAnsi="Tahoma" w:cs="Tahoma"/>
          <w:sz w:val="24"/>
          <w:szCs w:val="24"/>
        </w:rPr>
        <w:t xml:space="preserve"> at </w:t>
      </w:r>
      <w:proofErr w:type="spellStart"/>
      <w:r w:rsidR="00CE778D" w:rsidRPr="3436E38E">
        <w:rPr>
          <w:rFonts w:ascii="Tahoma" w:hAnsi="Tahoma" w:cs="Tahoma"/>
          <w:sz w:val="24"/>
          <w:szCs w:val="24"/>
        </w:rPr>
        <w:t>Ratby</w:t>
      </w:r>
      <w:proofErr w:type="spellEnd"/>
      <w:r w:rsidR="00CE778D" w:rsidRPr="3436E38E">
        <w:rPr>
          <w:rFonts w:ascii="Tahoma" w:hAnsi="Tahoma" w:cs="Tahoma"/>
          <w:sz w:val="24"/>
          <w:szCs w:val="24"/>
        </w:rPr>
        <w:t xml:space="preserve"> Primary School</w:t>
      </w:r>
      <w:r w:rsidRPr="3436E38E">
        <w:rPr>
          <w:rFonts w:ascii="Tahoma" w:hAnsi="Tahoma" w:cs="Tahoma"/>
          <w:sz w:val="24"/>
          <w:szCs w:val="24"/>
        </w:rPr>
        <w:t xml:space="preserve"> and approved by the Board of Trustees on </w:t>
      </w:r>
      <w:r w:rsidR="00CE778D" w:rsidRPr="3436E38E">
        <w:rPr>
          <w:rFonts w:ascii="Tahoma" w:hAnsi="Tahoma" w:cs="Tahoma"/>
          <w:sz w:val="24"/>
          <w:szCs w:val="24"/>
        </w:rPr>
        <w:t>1</w:t>
      </w:r>
      <w:r w:rsidR="20F4D220" w:rsidRPr="3436E38E">
        <w:rPr>
          <w:rFonts w:ascii="Tahoma" w:hAnsi="Tahoma" w:cs="Tahoma"/>
          <w:sz w:val="24"/>
          <w:szCs w:val="24"/>
        </w:rPr>
        <w:t>0</w:t>
      </w:r>
      <w:r w:rsidR="00CE778D" w:rsidRPr="3436E38E">
        <w:rPr>
          <w:rFonts w:ascii="Tahoma" w:hAnsi="Tahoma" w:cs="Tahoma"/>
          <w:sz w:val="24"/>
          <w:szCs w:val="24"/>
          <w:vertAlign w:val="superscript"/>
        </w:rPr>
        <w:t>th</w:t>
      </w:r>
      <w:r w:rsidR="00CE778D" w:rsidRPr="3436E38E">
        <w:rPr>
          <w:rFonts w:ascii="Tahoma" w:hAnsi="Tahoma" w:cs="Tahoma"/>
          <w:sz w:val="24"/>
          <w:szCs w:val="24"/>
        </w:rPr>
        <w:t xml:space="preserve"> September 202</w:t>
      </w:r>
      <w:r w:rsidR="7FE70E68" w:rsidRPr="3436E38E">
        <w:rPr>
          <w:rFonts w:ascii="Tahoma" w:hAnsi="Tahoma" w:cs="Tahoma"/>
          <w:sz w:val="24"/>
          <w:szCs w:val="24"/>
        </w:rPr>
        <w:t>5</w:t>
      </w:r>
      <w:r w:rsidRPr="3436E38E">
        <w:rPr>
          <w:rFonts w:ascii="Tahoma" w:hAnsi="Tahoma" w:cs="Tahoma"/>
          <w:sz w:val="24"/>
          <w:szCs w:val="24"/>
        </w:rPr>
        <w:t xml:space="preserve"> for publication on the website.</w:t>
      </w:r>
      <w:r w:rsidR="002827F9" w:rsidRPr="3436E38E">
        <w:rPr>
          <w:rFonts w:ascii="Tahoma" w:hAnsi="Tahoma" w:cs="Tahoma"/>
          <w:sz w:val="24"/>
          <w:szCs w:val="24"/>
        </w:rPr>
        <w:t xml:space="preserve"> </w:t>
      </w:r>
    </w:p>
    <w:p w14:paraId="51654348" w14:textId="26089A2A" w:rsidR="00A1620D" w:rsidRPr="007E045C" w:rsidRDefault="00A1620D" w:rsidP="00A1620D">
      <w:pPr>
        <w:pStyle w:val="BodyText"/>
        <w:rPr>
          <w:rFonts w:ascii="Tahoma" w:hAnsi="Tahoma" w:cs="Tahoma"/>
          <w:sz w:val="24"/>
          <w:szCs w:val="24"/>
        </w:rPr>
      </w:pPr>
      <w:r w:rsidRPr="007E045C">
        <w:rPr>
          <w:rFonts w:ascii="Tahoma" w:hAnsi="Tahoma" w:cs="Tahoma"/>
          <w:sz w:val="24"/>
          <w:szCs w:val="24"/>
        </w:rPr>
        <w:t xml:space="preserve">The SEN Information Report is part of a wider suite of documents relating to SEN, disability and inclusion which can be found </w:t>
      </w:r>
      <w:r w:rsidR="005B0965" w:rsidRPr="007E045C">
        <w:rPr>
          <w:rFonts w:ascii="Tahoma" w:hAnsi="Tahoma" w:cs="Tahoma"/>
          <w:sz w:val="24"/>
          <w:szCs w:val="24"/>
        </w:rPr>
        <w:t xml:space="preserve">on our </w:t>
      </w:r>
      <w:r w:rsidR="00C91CBA" w:rsidRPr="007E045C">
        <w:rPr>
          <w:rFonts w:ascii="Tahoma" w:hAnsi="Tahoma" w:cs="Tahoma"/>
          <w:sz w:val="24"/>
          <w:szCs w:val="24"/>
        </w:rPr>
        <w:t>website</w:t>
      </w:r>
      <w:r w:rsidRPr="007E045C">
        <w:rPr>
          <w:rFonts w:ascii="Tahoma" w:hAnsi="Tahoma" w:cs="Tahoma"/>
          <w:sz w:val="24"/>
          <w:szCs w:val="24"/>
        </w:rPr>
        <w:t>.</w:t>
      </w:r>
      <w:r w:rsidR="00C91CBA" w:rsidRPr="007E045C">
        <w:rPr>
          <w:rFonts w:ascii="Tahoma" w:hAnsi="Tahoma" w:cs="Tahoma"/>
          <w:sz w:val="24"/>
          <w:szCs w:val="24"/>
        </w:rPr>
        <w:t xml:space="preserve"> </w:t>
      </w:r>
      <w:r w:rsidRPr="007E045C">
        <w:rPr>
          <w:rFonts w:ascii="Tahoma" w:hAnsi="Tahoma" w:cs="Tahoma"/>
          <w:sz w:val="24"/>
          <w:szCs w:val="24"/>
        </w:rPr>
        <w:t xml:space="preserve"> In particular, it should be read alongside the </w:t>
      </w:r>
      <w:r w:rsidR="002827F9" w:rsidRPr="007E045C">
        <w:rPr>
          <w:rFonts w:ascii="Tahoma" w:hAnsi="Tahoma" w:cs="Tahoma"/>
          <w:sz w:val="24"/>
          <w:szCs w:val="24"/>
        </w:rPr>
        <w:t>school</w:t>
      </w:r>
      <w:r w:rsidRPr="007E045C">
        <w:rPr>
          <w:rFonts w:ascii="Tahoma" w:hAnsi="Tahoma" w:cs="Tahoma"/>
          <w:sz w:val="24"/>
          <w:szCs w:val="24"/>
        </w:rPr>
        <w:t>’s SEN</w:t>
      </w:r>
      <w:r w:rsidR="00C91CBA" w:rsidRPr="007E045C">
        <w:rPr>
          <w:rFonts w:ascii="Tahoma" w:hAnsi="Tahoma" w:cs="Tahoma"/>
          <w:sz w:val="24"/>
          <w:szCs w:val="24"/>
        </w:rPr>
        <w:t>D</w:t>
      </w:r>
      <w:r w:rsidRPr="007E045C">
        <w:rPr>
          <w:rFonts w:ascii="Tahoma" w:hAnsi="Tahoma" w:cs="Tahoma"/>
          <w:sz w:val="24"/>
          <w:szCs w:val="24"/>
        </w:rPr>
        <w:t xml:space="preserve"> policy.</w:t>
      </w:r>
    </w:p>
    <w:tbl>
      <w:tblPr>
        <w:tblStyle w:val="TableGrid"/>
        <w:tblW w:w="9526" w:type="dxa"/>
        <w:tblInd w:w="108" w:type="dxa"/>
        <w:tblLook w:val="04A0" w:firstRow="1" w:lastRow="0" w:firstColumn="1" w:lastColumn="0" w:noHBand="0" w:noVBand="1"/>
      </w:tblPr>
      <w:tblGrid>
        <w:gridCol w:w="2018"/>
        <w:gridCol w:w="8165"/>
      </w:tblGrid>
      <w:tr w:rsidR="00A1620D" w:rsidRPr="007E045C" w14:paraId="49B4A331" w14:textId="77777777" w:rsidTr="004753BB">
        <w:tc>
          <w:tcPr>
            <w:tcW w:w="3289" w:type="dxa"/>
          </w:tcPr>
          <w:p w14:paraId="34D30D6E" w14:textId="756A8378"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t xml:space="preserve">The </w:t>
            </w:r>
            <w:r w:rsidR="002827F9" w:rsidRPr="007E045C">
              <w:rPr>
                <w:rFonts w:ascii="Tahoma" w:hAnsi="Tahoma" w:cs="Tahoma"/>
                <w:b/>
                <w:sz w:val="24"/>
                <w:szCs w:val="24"/>
              </w:rPr>
              <w:t>school</w:t>
            </w:r>
            <w:r w:rsidRPr="007E045C">
              <w:rPr>
                <w:rFonts w:ascii="Tahoma" w:hAnsi="Tahoma" w:cs="Tahoma"/>
                <w:b/>
                <w:sz w:val="24"/>
                <w:szCs w:val="24"/>
              </w:rPr>
              <w:t xml:space="preserve"> makes provision for the following kinds of SEN</w:t>
            </w:r>
            <w:r w:rsidR="00C91CBA" w:rsidRPr="007E045C">
              <w:rPr>
                <w:rFonts w:ascii="Tahoma" w:hAnsi="Tahoma" w:cs="Tahoma"/>
                <w:b/>
                <w:sz w:val="24"/>
                <w:szCs w:val="24"/>
              </w:rPr>
              <w:t>D</w:t>
            </w:r>
          </w:p>
        </w:tc>
        <w:tc>
          <w:tcPr>
            <w:tcW w:w="6237" w:type="dxa"/>
          </w:tcPr>
          <w:p w14:paraId="7C804C31" w14:textId="5B748077" w:rsidR="00A11F8D" w:rsidRPr="007E045C" w:rsidRDefault="00A11F8D" w:rsidP="00A11F8D">
            <w:pPr>
              <w:ind w:right="284"/>
              <w:jc w:val="both"/>
              <w:rPr>
                <w:rFonts w:ascii="Tahoma" w:eastAsia="Times New Roman" w:hAnsi="Tahoma" w:cs="Tahoma"/>
              </w:rPr>
            </w:pPr>
          </w:p>
          <w:p w14:paraId="60F7ED68" w14:textId="77777777" w:rsidR="00A11F8D" w:rsidRPr="007E045C" w:rsidRDefault="00A11F8D" w:rsidP="00A11F8D">
            <w:pPr>
              <w:numPr>
                <w:ilvl w:val="0"/>
                <w:numId w:val="8"/>
              </w:numPr>
              <w:tabs>
                <w:tab w:val="left" w:pos="720"/>
              </w:tabs>
              <w:spacing w:line="277" w:lineRule="auto"/>
              <w:ind w:left="720" w:right="284" w:hanging="350"/>
              <w:jc w:val="both"/>
              <w:rPr>
                <w:rFonts w:ascii="Tahoma" w:eastAsia="Arial" w:hAnsi="Tahoma" w:cs="Tahoma"/>
              </w:rPr>
            </w:pPr>
            <w:r w:rsidRPr="007E045C">
              <w:rPr>
                <w:rFonts w:ascii="Tahoma" w:hAnsi="Tahoma" w:cs="Tahoma"/>
              </w:rPr>
              <w:t xml:space="preserve">At </w:t>
            </w:r>
            <w:proofErr w:type="spellStart"/>
            <w:r w:rsidRPr="007E045C">
              <w:rPr>
                <w:rFonts w:ascii="Tahoma" w:hAnsi="Tahoma" w:cs="Tahoma"/>
              </w:rPr>
              <w:t>Ratby</w:t>
            </w:r>
            <w:proofErr w:type="spellEnd"/>
            <w:r w:rsidRPr="007E045C">
              <w:rPr>
                <w:rFonts w:ascii="Tahoma" w:hAnsi="Tahoma" w:cs="Tahoma"/>
              </w:rPr>
              <w:t xml:space="preserve"> Primary we endeavour to secure special educational provision for pupils, for whom this is required, that is ‘additional to and different from’ that which is provided for through a </w:t>
            </w:r>
            <w:proofErr w:type="gramStart"/>
            <w:r w:rsidRPr="007E045C">
              <w:rPr>
                <w:rFonts w:ascii="Tahoma" w:hAnsi="Tahoma" w:cs="Tahoma"/>
              </w:rPr>
              <w:t>high quality</w:t>
            </w:r>
            <w:proofErr w:type="gramEnd"/>
            <w:r w:rsidRPr="007E045C">
              <w:rPr>
                <w:rFonts w:ascii="Tahoma" w:hAnsi="Tahoma" w:cs="Tahoma"/>
              </w:rPr>
              <w:t xml:space="preserve"> adapted curriculum and quality first teaching and aims to better respond to the 4 areas of need, identified in the new Code of Practice Sept 2014:</w:t>
            </w:r>
          </w:p>
          <w:p w14:paraId="225BA77E" w14:textId="77777777" w:rsidR="00A11F8D" w:rsidRPr="007E045C" w:rsidRDefault="00A11F8D" w:rsidP="00A11F8D">
            <w:pPr>
              <w:spacing w:line="1" w:lineRule="exact"/>
              <w:ind w:right="284"/>
              <w:jc w:val="both"/>
              <w:rPr>
                <w:rFonts w:ascii="Tahoma" w:eastAsia="Arial" w:hAnsi="Tahoma" w:cs="Tahoma"/>
              </w:rPr>
            </w:pPr>
          </w:p>
          <w:p w14:paraId="31355827" w14:textId="77777777" w:rsidR="00A11F8D" w:rsidRPr="007E045C" w:rsidRDefault="00A11F8D" w:rsidP="00A11F8D">
            <w:pPr>
              <w:numPr>
                <w:ilvl w:val="0"/>
                <w:numId w:val="8"/>
              </w:numPr>
              <w:tabs>
                <w:tab w:val="left" w:pos="720"/>
              </w:tabs>
              <w:spacing w:line="0" w:lineRule="atLeast"/>
              <w:ind w:left="720" w:right="284" w:hanging="350"/>
              <w:jc w:val="both"/>
              <w:rPr>
                <w:rFonts w:ascii="Tahoma" w:eastAsia="Arial" w:hAnsi="Tahoma" w:cs="Tahoma"/>
              </w:rPr>
            </w:pPr>
            <w:r w:rsidRPr="007E045C">
              <w:rPr>
                <w:rFonts w:ascii="Tahoma" w:hAnsi="Tahoma" w:cs="Tahoma"/>
                <w:b/>
              </w:rPr>
              <w:t>Communication and Interaction e.g.</w:t>
            </w:r>
          </w:p>
          <w:p w14:paraId="66839FAA" w14:textId="77777777" w:rsidR="00A11F8D" w:rsidRPr="007E045C" w:rsidRDefault="00A11F8D" w:rsidP="00A11F8D">
            <w:pPr>
              <w:spacing w:line="52" w:lineRule="exact"/>
              <w:ind w:right="284"/>
              <w:jc w:val="both"/>
              <w:rPr>
                <w:rFonts w:ascii="Tahoma" w:eastAsia="Times New Roman" w:hAnsi="Tahoma" w:cs="Tahoma"/>
              </w:rPr>
            </w:pPr>
          </w:p>
          <w:p w14:paraId="6291323E" w14:textId="4FA1707E"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Difficulties with receptive or expressive language</w:t>
            </w:r>
          </w:p>
          <w:p w14:paraId="77416D88" w14:textId="77777777" w:rsidR="00A11F8D" w:rsidRPr="007E045C" w:rsidRDefault="00A11F8D" w:rsidP="00A11F8D">
            <w:pPr>
              <w:spacing w:line="51" w:lineRule="exact"/>
              <w:ind w:right="284"/>
              <w:jc w:val="both"/>
              <w:rPr>
                <w:rFonts w:ascii="Tahoma" w:eastAsia="Courier New" w:hAnsi="Tahoma" w:cs="Tahoma"/>
              </w:rPr>
            </w:pPr>
          </w:p>
          <w:p w14:paraId="2413E1A9" w14:textId="3AA309C3"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Difficulties with peer relationships</w:t>
            </w:r>
          </w:p>
          <w:p w14:paraId="29C4CF90" w14:textId="77777777" w:rsidR="00A11F8D" w:rsidRPr="007E045C" w:rsidRDefault="00A11F8D" w:rsidP="00A11F8D">
            <w:pPr>
              <w:spacing w:line="40" w:lineRule="exact"/>
              <w:ind w:right="284"/>
              <w:jc w:val="both"/>
              <w:rPr>
                <w:rFonts w:ascii="Tahoma" w:eastAsia="Courier New" w:hAnsi="Tahoma" w:cs="Tahoma"/>
              </w:rPr>
            </w:pPr>
          </w:p>
          <w:p w14:paraId="7E5B7F81" w14:textId="7AE97E49"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Attention difficulties</w:t>
            </w:r>
          </w:p>
          <w:p w14:paraId="173780E9" w14:textId="77777777" w:rsidR="00A11F8D" w:rsidRPr="007E045C" w:rsidRDefault="00A11F8D" w:rsidP="00A11F8D">
            <w:pPr>
              <w:spacing w:line="35" w:lineRule="exact"/>
              <w:ind w:right="284"/>
              <w:jc w:val="both"/>
              <w:rPr>
                <w:rFonts w:ascii="Tahoma" w:eastAsia="Courier New" w:hAnsi="Tahoma" w:cs="Tahoma"/>
              </w:rPr>
            </w:pPr>
          </w:p>
          <w:p w14:paraId="475926A9" w14:textId="39152A32"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Autistic Spectrum difficulties</w:t>
            </w:r>
          </w:p>
          <w:p w14:paraId="422D0E31" w14:textId="77777777" w:rsidR="00A11F8D" w:rsidRPr="007E045C" w:rsidRDefault="00A11F8D" w:rsidP="00A11F8D">
            <w:pPr>
              <w:spacing w:line="45" w:lineRule="exact"/>
              <w:ind w:right="284"/>
              <w:jc w:val="both"/>
              <w:rPr>
                <w:rFonts w:ascii="Tahoma" w:eastAsia="Courier New" w:hAnsi="Tahoma" w:cs="Tahoma"/>
              </w:rPr>
            </w:pPr>
          </w:p>
          <w:p w14:paraId="55863DC0" w14:textId="77777777" w:rsidR="00A11F8D" w:rsidRPr="007E045C" w:rsidRDefault="00A11F8D" w:rsidP="00A11F8D">
            <w:pPr>
              <w:numPr>
                <w:ilvl w:val="0"/>
                <w:numId w:val="12"/>
              </w:numPr>
              <w:tabs>
                <w:tab w:val="left" w:pos="720"/>
              </w:tabs>
              <w:spacing w:line="0" w:lineRule="atLeast"/>
              <w:ind w:left="720" w:right="284" w:hanging="350"/>
              <w:jc w:val="both"/>
              <w:rPr>
                <w:rFonts w:ascii="Tahoma" w:eastAsia="Arial" w:hAnsi="Tahoma" w:cs="Tahoma"/>
              </w:rPr>
            </w:pPr>
            <w:r w:rsidRPr="007E045C">
              <w:rPr>
                <w:rFonts w:ascii="Tahoma" w:hAnsi="Tahoma" w:cs="Tahoma"/>
                <w:b/>
              </w:rPr>
              <w:t>Cognition and learning e.g.</w:t>
            </w:r>
          </w:p>
          <w:p w14:paraId="19FBC153" w14:textId="77777777" w:rsidR="00A11F8D" w:rsidRPr="007E045C" w:rsidRDefault="00A11F8D" w:rsidP="00A11F8D">
            <w:pPr>
              <w:spacing w:line="31" w:lineRule="exact"/>
              <w:ind w:right="284"/>
              <w:jc w:val="both"/>
              <w:rPr>
                <w:rFonts w:ascii="Tahoma" w:eastAsia="Arial" w:hAnsi="Tahoma" w:cs="Tahoma"/>
              </w:rPr>
            </w:pPr>
          </w:p>
          <w:p w14:paraId="6A344712" w14:textId="36AF492F"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Memory and sequencing difficulties</w:t>
            </w:r>
          </w:p>
          <w:p w14:paraId="72976709" w14:textId="77777777" w:rsidR="00A11F8D" w:rsidRPr="007E045C" w:rsidRDefault="00A11F8D" w:rsidP="00A11F8D">
            <w:pPr>
              <w:spacing w:line="51" w:lineRule="exact"/>
              <w:ind w:right="284"/>
              <w:jc w:val="both"/>
              <w:rPr>
                <w:rFonts w:ascii="Tahoma" w:eastAsia="Times New Roman" w:hAnsi="Tahoma" w:cs="Tahoma"/>
              </w:rPr>
            </w:pPr>
          </w:p>
          <w:p w14:paraId="3558BAE2" w14:textId="2CD11E20"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Processing difficulties</w:t>
            </w:r>
          </w:p>
          <w:p w14:paraId="28063842" w14:textId="77777777" w:rsidR="00A11F8D" w:rsidRPr="007E045C" w:rsidRDefault="00A11F8D" w:rsidP="00A11F8D">
            <w:pPr>
              <w:spacing w:line="35" w:lineRule="exact"/>
              <w:ind w:right="284"/>
              <w:jc w:val="both"/>
              <w:rPr>
                <w:rFonts w:ascii="Tahoma" w:eastAsia="Times New Roman" w:hAnsi="Tahoma" w:cs="Tahoma"/>
              </w:rPr>
            </w:pPr>
          </w:p>
          <w:p w14:paraId="11A912BF" w14:textId="065FD46B"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Difficulties with organisational skills</w:t>
            </w:r>
          </w:p>
          <w:p w14:paraId="1E40E9E7" w14:textId="77777777" w:rsidR="00A11F8D" w:rsidRPr="007E045C" w:rsidRDefault="00A11F8D" w:rsidP="00A11F8D">
            <w:pPr>
              <w:spacing w:line="35" w:lineRule="exact"/>
              <w:ind w:right="284"/>
              <w:jc w:val="both"/>
              <w:rPr>
                <w:rFonts w:ascii="Tahoma" w:eastAsia="Courier New" w:hAnsi="Tahoma" w:cs="Tahoma"/>
              </w:rPr>
            </w:pPr>
          </w:p>
          <w:p w14:paraId="3B5A0574" w14:textId="7E3FB4AC"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Fine and gross motor skills</w:t>
            </w:r>
          </w:p>
          <w:p w14:paraId="0790185F" w14:textId="77777777" w:rsidR="00A11F8D" w:rsidRPr="007E045C" w:rsidRDefault="00A11F8D" w:rsidP="00A11F8D">
            <w:pPr>
              <w:spacing w:line="40" w:lineRule="exact"/>
              <w:ind w:right="284"/>
              <w:jc w:val="both"/>
              <w:rPr>
                <w:rFonts w:ascii="Tahoma" w:eastAsia="Courier New" w:hAnsi="Tahoma" w:cs="Tahoma"/>
              </w:rPr>
            </w:pPr>
          </w:p>
          <w:p w14:paraId="3E03B733" w14:textId="117860DC"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Difficulties in developing certain concepts</w:t>
            </w:r>
          </w:p>
          <w:p w14:paraId="2F97EC55" w14:textId="77777777" w:rsidR="00A11F8D" w:rsidRPr="007E045C" w:rsidRDefault="00A11F8D" w:rsidP="00A11F8D">
            <w:pPr>
              <w:spacing w:line="35" w:lineRule="exact"/>
              <w:ind w:right="284"/>
              <w:jc w:val="both"/>
              <w:rPr>
                <w:rFonts w:ascii="Tahoma" w:eastAsia="Courier New" w:hAnsi="Tahoma" w:cs="Tahoma"/>
              </w:rPr>
            </w:pPr>
          </w:p>
          <w:p w14:paraId="72523352" w14:textId="66B80239" w:rsidR="00A11F8D" w:rsidRPr="007E045C" w:rsidRDefault="00A11F8D" w:rsidP="00A11F8D">
            <w:pPr>
              <w:pStyle w:val="ListParagraph"/>
              <w:numPr>
                <w:ilvl w:val="0"/>
                <w:numId w:val="28"/>
              </w:numPr>
              <w:tabs>
                <w:tab w:val="left" w:pos="1440"/>
              </w:tabs>
              <w:spacing w:line="0" w:lineRule="atLeast"/>
              <w:ind w:right="284"/>
              <w:jc w:val="both"/>
              <w:rPr>
                <w:rFonts w:ascii="Tahoma" w:eastAsia="Courier New" w:hAnsi="Tahoma" w:cs="Tahoma"/>
              </w:rPr>
            </w:pPr>
            <w:r w:rsidRPr="007E045C">
              <w:rPr>
                <w:rFonts w:ascii="Tahoma" w:hAnsi="Tahoma" w:cs="Tahoma"/>
              </w:rPr>
              <w:t>Dyslexia, Dyspraxia, Dyscalculia</w:t>
            </w:r>
          </w:p>
          <w:p w14:paraId="5687C4B4" w14:textId="77777777" w:rsidR="00A11F8D" w:rsidRPr="007E045C" w:rsidRDefault="00A11F8D" w:rsidP="00A11F8D">
            <w:pPr>
              <w:spacing w:line="45" w:lineRule="exact"/>
              <w:ind w:right="284"/>
              <w:jc w:val="both"/>
              <w:rPr>
                <w:rFonts w:ascii="Tahoma" w:eastAsia="Courier New" w:hAnsi="Tahoma" w:cs="Tahoma"/>
              </w:rPr>
            </w:pPr>
          </w:p>
          <w:p w14:paraId="3192073B" w14:textId="77777777" w:rsidR="00A11F8D" w:rsidRPr="007E045C" w:rsidRDefault="00A11F8D" w:rsidP="00A11F8D">
            <w:pPr>
              <w:numPr>
                <w:ilvl w:val="0"/>
                <w:numId w:val="17"/>
              </w:numPr>
              <w:tabs>
                <w:tab w:val="left" w:pos="720"/>
              </w:tabs>
              <w:spacing w:line="0" w:lineRule="atLeast"/>
              <w:ind w:left="720" w:right="284" w:hanging="350"/>
              <w:jc w:val="both"/>
              <w:rPr>
                <w:rFonts w:ascii="Tahoma" w:eastAsia="Arial" w:hAnsi="Tahoma" w:cs="Tahoma"/>
              </w:rPr>
            </w:pPr>
            <w:r w:rsidRPr="007E045C">
              <w:rPr>
                <w:rFonts w:ascii="Tahoma" w:hAnsi="Tahoma" w:cs="Tahoma"/>
                <w:b/>
              </w:rPr>
              <w:t>Social, emotional and mental health e.g</w:t>
            </w:r>
            <w:r w:rsidRPr="007E045C">
              <w:rPr>
                <w:rFonts w:ascii="Tahoma" w:hAnsi="Tahoma" w:cs="Tahoma"/>
              </w:rPr>
              <w:t>.</w:t>
            </w:r>
          </w:p>
          <w:p w14:paraId="4A2C341B" w14:textId="77777777" w:rsidR="00A11F8D" w:rsidRPr="007E045C" w:rsidRDefault="00A11F8D" w:rsidP="00A11F8D">
            <w:pPr>
              <w:spacing w:line="31" w:lineRule="exact"/>
              <w:ind w:right="284"/>
              <w:jc w:val="both"/>
              <w:rPr>
                <w:rFonts w:ascii="Tahoma" w:eastAsia="Arial" w:hAnsi="Tahoma" w:cs="Tahoma"/>
              </w:rPr>
            </w:pPr>
          </w:p>
          <w:p w14:paraId="1CD7C933" w14:textId="77777777" w:rsidR="00A11F8D" w:rsidRPr="007E045C" w:rsidRDefault="00A11F8D" w:rsidP="00A11F8D">
            <w:pPr>
              <w:numPr>
                <w:ilvl w:val="1"/>
                <w:numId w:val="17"/>
              </w:numPr>
              <w:tabs>
                <w:tab w:val="left" w:pos="1440"/>
              </w:tabs>
              <w:spacing w:line="0" w:lineRule="atLeast"/>
              <w:ind w:left="1440" w:right="284" w:hanging="350"/>
              <w:jc w:val="both"/>
              <w:rPr>
                <w:rFonts w:ascii="Tahoma" w:eastAsia="Courier New" w:hAnsi="Tahoma" w:cs="Tahoma"/>
              </w:rPr>
            </w:pPr>
            <w:r w:rsidRPr="007E045C">
              <w:rPr>
                <w:rFonts w:ascii="Tahoma" w:hAnsi="Tahoma" w:cs="Tahoma"/>
              </w:rPr>
              <w:t>Anxiety or depression</w:t>
            </w:r>
          </w:p>
          <w:p w14:paraId="1D4E77C1" w14:textId="77777777" w:rsidR="00A11F8D" w:rsidRPr="007E045C" w:rsidRDefault="00A11F8D" w:rsidP="00A11F8D">
            <w:pPr>
              <w:spacing w:line="51" w:lineRule="exact"/>
              <w:ind w:right="284"/>
              <w:jc w:val="both"/>
              <w:rPr>
                <w:rFonts w:ascii="Tahoma" w:eastAsia="Times New Roman" w:hAnsi="Tahoma" w:cs="Tahoma"/>
              </w:rPr>
            </w:pPr>
          </w:p>
          <w:p w14:paraId="6654F2DD" w14:textId="77777777" w:rsidR="00A11F8D" w:rsidRPr="007E045C" w:rsidRDefault="00A11F8D" w:rsidP="00A11F8D">
            <w:pPr>
              <w:numPr>
                <w:ilvl w:val="0"/>
                <w:numId w:val="18"/>
              </w:numPr>
              <w:tabs>
                <w:tab w:val="left" w:pos="1440"/>
              </w:tabs>
              <w:spacing w:line="0" w:lineRule="atLeast"/>
              <w:ind w:left="1440" w:right="284" w:hanging="350"/>
              <w:jc w:val="both"/>
              <w:rPr>
                <w:rFonts w:ascii="Tahoma" w:eastAsia="Courier New" w:hAnsi="Tahoma" w:cs="Tahoma"/>
              </w:rPr>
            </w:pPr>
            <w:r w:rsidRPr="007E045C">
              <w:rPr>
                <w:rFonts w:ascii="Tahoma" w:hAnsi="Tahoma" w:cs="Tahoma"/>
              </w:rPr>
              <w:t>Low self-esteem</w:t>
            </w:r>
          </w:p>
          <w:p w14:paraId="63F5FAA0" w14:textId="77777777" w:rsidR="00A11F8D" w:rsidRPr="007E045C" w:rsidRDefault="00A11F8D" w:rsidP="00A11F8D">
            <w:pPr>
              <w:spacing w:line="20" w:lineRule="exact"/>
              <w:ind w:right="284"/>
              <w:jc w:val="both"/>
              <w:rPr>
                <w:rFonts w:ascii="Tahoma" w:eastAsia="Times New Roman" w:hAnsi="Tahoma" w:cs="Tahoma"/>
              </w:rPr>
            </w:pPr>
          </w:p>
          <w:p w14:paraId="6E9CAD01" w14:textId="77777777" w:rsidR="00A11F8D" w:rsidRPr="007E045C" w:rsidRDefault="00A11F8D" w:rsidP="00A11F8D">
            <w:pPr>
              <w:spacing w:line="20" w:lineRule="exact"/>
              <w:ind w:right="284"/>
              <w:jc w:val="both"/>
              <w:rPr>
                <w:rFonts w:ascii="Tahoma" w:eastAsia="Times New Roman" w:hAnsi="Tahoma" w:cs="Tahoma"/>
              </w:rPr>
            </w:pPr>
            <w:bookmarkStart w:id="0" w:name="page3"/>
            <w:bookmarkEnd w:id="0"/>
          </w:p>
          <w:p w14:paraId="0BA5FA40" w14:textId="77777777" w:rsidR="00A11F8D" w:rsidRPr="007E045C" w:rsidRDefault="00A11F8D" w:rsidP="00A11F8D">
            <w:pPr>
              <w:numPr>
                <w:ilvl w:val="1"/>
                <w:numId w:val="19"/>
              </w:numPr>
              <w:tabs>
                <w:tab w:val="left" w:pos="1440"/>
              </w:tabs>
              <w:spacing w:line="0" w:lineRule="atLeast"/>
              <w:ind w:left="1440" w:right="284" w:hanging="350"/>
              <w:jc w:val="both"/>
              <w:rPr>
                <w:rFonts w:ascii="Tahoma" w:eastAsia="Courier New" w:hAnsi="Tahoma" w:cs="Tahoma"/>
              </w:rPr>
            </w:pPr>
            <w:r w:rsidRPr="007E045C">
              <w:rPr>
                <w:rFonts w:ascii="Tahoma" w:hAnsi="Tahoma" w:cs="Tahoma"/>
              </w:rPr>
              <w:t>Issues with self-image</w:t>
            </w:r>
          </w:p>
          <w:p w14:paraId="797E1887" w14:textId="77777777" w:rsidR="00A11F8D" w:rsidRPr="007E045C" w:rsidRDefault="00A11F8D" w:rsidP="00A11F8D">
            <w:pPr>
              <w:spacing w:line="51" w:lineRule="exact"/>
              <w:ind w:right="284"/>
              <w:jc w:val="both"/>
              <w:rPr>
                <w:rFonts w:ascii="Tahoma" w:eastAsia="Courier New" w:hAnsi="Tahoma" w:cs="Tahoma"/>
              </w:rPr>
            </w:pPr>
          </w:p>
          <w:p w14:paraId="757FE47B" w14:textId="77777777" w:rsidR="00A11F8D" w:rsidRPr="007E045C" w:rsidRDefault="00A11F8D" w:rsidP="00A11F8D">
            <w:pPr>
              <w:numPr>
                <w:ilvl w:val="1"/>
                <w:numId w:val="20"/>
              </w:numPr>
              <w:tabs>
                <w:tab w:val="left" w:pos="1440"/>
              </w:tabs>
              <w:spacing w:line="0" w:lineRule="atLeast"/>
              <w:ind w:left="1440" w:right="284" w:hanging="350"/>
              <w:jc w:val="both"/>
              <w:rPr>
                <w:rFonts w:ascii="Tahoma" w:eastAsia="Courier New" w:hAnsi="Tahoma" w:cs="Tahoma"/>
              </w:rPr>
            </w:pPr>
            <w:r w:rsidRPr="007E045C">
              <w:rPr>
                <w:rFonts w:ascii="Tahoma" w:hAnsi="Tahoma" w:cs="Tahoma"/>
              </w:rPr>
              <w:t>ADHD/ADD</w:t>
            </w:r>
          </w:p>
          <w:p w14:paraId="466D4330" w14:textId="77777777" w:rsidR="00A11F8D" w:rsidRPr="007E045C" w:rsidRDefault="00A11F8D" w:rsidP="00A11F8D">
            <w:pPr>
              <w:spacing w:line="35" w:lineRule="exact"/>
              <w:ind w:right="284"/>
              <w:jc w:val="both"/>
              <w:rPr>
                <w:rFonts w:ascii="Tahoma" w:eastAsia="Courier New" w:hAnsi="Tahoma" w:cs="Tahoma"/>
              </w:rPr>
            </w:pPr>
          </w:p>
          <w:p w14:paraId="68B74FB1" w14:textId="77777777" w:rsidR="00A11F8D" w:rsidRPr="007E045C" w:rsidRDefault="00A11F8D" w:rsidP="00A11F8D">
            <w:pPr>
              <w:numPr>
                <w:ilvl w:val="1"/>
                <w:numId w:val="21"/>
              </w:numPr>
              <w:tabs>
                <w:tab w:val="left" w:pos="1440"/>
              </w:tabs>
              <w:spacing w:line="0" w:lineRule="atLeast"/>
              <w:ind w:left="1440" w:right="284" w:hanging="350"/>
              <w:jc w:val="both"/>
              <w:rPr>
                <w:rFonts w:ascii="Tahoma" w:eastAsia="Courier New" w:hAnsi="Tahoma" w:cs="Tahoma"/>
              </w:rPr>
            </w:pPr>
            <w:r w:rsidRPr="007E045C">
              <w:rPr>
                <w:rFonts w:ascii="Tahoma" w:hAnsi="Tahoma" w:cs="Tahoma"/>
              </w:rPr>
              <w:t>Behavioural/emotional difficulties</w:t>
            </w:r>
          </w:p>
          <w:p w14:paraId="5B792F89" w14:textId="77777777" w:rsidR="00A11F8D" w:rsidRPr="007E045C" w:rsidRDefault="00A11F8D" w:rsidP="00A11F8D">
            <w:pPr>
              <w:spacing w:line="45" w:lineRule="exact"/>
              <w:ind w:right="284"/>
              <w:jc w:val="both"/>
              <w:rPr>
                <w:rFonts w:ascii="Tahoma" w:eastAsia="Courier New" w:hAnsi="Tahoma" w:cs="Tahoma"/>
              </w:rPr>
            </w:pPr>
          </w:p>
          <w:p w14:paraId="53218CBC" w14:textId="77777777" w:rsidR="00A11F8D" w:rsidRPr="007E045C" w:rsidRDefault="00A11F8D" w:rsidP="00A11F8D">
            <w:pPr>
              <w:numPr>
                <w:ilvl w:val="0"/>
                <w:numId w:val="21"/>
              </w:numPr>
              <w:tabs>
                <w:tab w:val="left" w:pos="720"/>
              </w:tabs>
              <w:spacing w:line="0" w:lineRule="atLeast"/>
              <w:ind w:left="720" w:right="284" w:hanging="350"/>
              <w:jc w:val="both"/>
              <w:rPr>
                <w:rFonts w:ascii="Tahoma" w:eastAsia="Arial" w:hAnsi="Tahoma" w:cs="Tahoma"/>
              </w:rPr>
            </w:pPr>
            <w:r w:rsidRPr="007E045C">
              <w:rPr>
                <w:rFonts w:ascii="Tahoma" w:hAnsi="Tahoma" w:cs="Tahoma"/>
                <w:b/>
              </w:rPr>
              <w:t>Sensory/Physical e.g</w:t>
            </w:r>
            <w:r w:rsidRPr="007E045C">
              <w:rPr>
                <w:rFonts w:ascii="Tahoma" w:hAnsi="Tahoma" w:cs="Tahoma"/>
              </w:rPr>
              <w:t>.</w:t>
            </w:r>
          </w:p>
          <w:p w14:paraId="4920ECB3" w14:textId="77777777" w:rsidR="00A11F8D" w:rsidRPr="007E045C" w:rsidRDefault="00A11F8D" w:rsidP="00A11F8D">
            <w:pPr>
              <w:spacing w:line="31" w:lineRule="exact"/>
              <w:ind w:right="284"/>
              <w:jc w:val="both"/>
              <w:rPr>
                <w:rFonts w:ascii="Tahoma" w:eastAsia="Arial" w:hAnsi="Tahoma" w:cs="Tahoma"/>
              </w:rPr>
            </w:pPr>
          </w:p>
          <w:p w14:paraId="0F257828" w14:textId="77777777" w:rsidR="00A11F8D" w:rsidRPr="007E045C" w:rsidRDefault="00A11F8D" w:rsidP="00A11F8D">
            <w:pPr>
              <w:numPr>
                <w:ilvl w:val="1"/>
                <w:numId w:val="21"/>
              </w:numPr>
              <w:tabs>
                <w:tab w:val="left" w:pos="1440"/>
              </w:tabs>
              <w:spacing w:line="0" w:lineRule="atLeast"/>
              <w:ind w:left="1440" w:right="284" w:hanging="350"/>
              <w:jc w:val="both"/>
              <w:rPr>
                <w:rFonts w:ascii="Tahoma" w:eastAsia="Courier New" w:hAnsi="Tahoma" w:cs="Tahoma"/>
              </w:rPr>
            </w:pPr>
            <w:r w:rsidRPr="007E045C">
              <w:rPr>
                <w:rFonts w:ascii="Tahoma" w:hAnsi="Tahoma" w:cs="Tahoma"/>
              </w:rPr>
              <w:t>Hearing impairment</w:t>
            </w:r>
          </w:p>
          <w:p w14:paraId="2B7F43F0" w14:textId="77777777" w:rsidR="00A11F8D" w:rsidRPr="007E045C" w:rsidRDefault="00A11F8D" w:rsidP="00A11F8D">
            <w:pPr>
              <w:spacing w:line="51" w:lineRule="exact"/>
              <w:ind w:right="284"/>
              <w:jc w:val="both"/>
              <w:rPr>
                <w:rFonts w:ascii="Tahoma" w:eastAsia="Times New Roman" w:hAnsi="Tahoma" w:cs="Tahoma"/>
              </w:rPr>
            </w:pPr>
          </w:p>
          <w:p w14:paraId="4C5E2AE0" w14:textId="77777777" w:rsidR="00A11F8D" w:rsidRPr="007E045C" w:rsidRDefault="00A11F8D" w:rsidP="00A11F8D">
            <w:pPr>
              <w:numPr>
                <w:ilvl w:val="0"/>
                <w:numId w:val="22"/>
              </w:numPr>
              <w:tabs>
                <w:tab w:val="left" w:pos="1500"/>
              </w:tabs>
              <w:spacing w:line="0" w:lineRule="atLeast"/>
              <w:ind w:left="1500" w:right="284" w:hanging="410"/>
              <w:jc w:val="both"/>
              <w:rPr>
                <w:rFonts w:ascii="Tahoma" w:eastAsia="Courier New" w:hAnsi="Tahoma" w:cs="Tahoma"/>
              </w:rPr>
            </w:pPr>
            <w:r w:rsidRPr="007E045C">
              <w:rPr>
                <w:rFonts w:ascii="Tahoma" w:hAnsi="Tahoma" w:cs="Tahoma"/>
              </w:rPr>
              <w:t>Visual impairment</w:t>
            </w:r>
          </w:p>
          <w:p w14:paraId="539FA14D" w14:textId="77777777" w:rsidR="00A11F8D" w:rsidRPr="007E045C" w:rsidRDefault="00A11F8D" w:rsidP="00A11F8D">
            <w:pPr>
              <w:spacing w:line="40" w:lineRule="exact"/>
              <w:ind w:right="284"/>
              <w:jc w:val="both"/>
              <w:rPr>
                <w:rFonts w:ascii="Tahoma" w:eastAsia="Times New Roman" w:hAnsi="Tahoma" w:cs="Tahoma"/>
              </w:rPr>
            </w:pPr>
          </w:p>
          <w:p w14:paraId="2DFBDD37" w14:textId="77777777" w:rsidR="00A11F8D" w:rsidRPr="007E045C" w:rsidRDefault="00A11F8D" w:rsidP="00A11F8D">
            <w:pPr>
              <w:numPr>
                <w:ilvl w:val="0"/>
                <w:numId w:val="23"/>
              </w:numPr>
              <w:tabs>
                <w:tab w:val="left" w:pos="1440"/>
              </w:tabs>
              <w:spacing w:line="0" w:lineRule="atLeast"/>
              <w:ind w:left="1440" w:right="284" w:hanging="350"/>
              <w:jc w:val="both"/>
              <w:rPr>
                <w:rFonts w:ascii="Tahoma" w:eastAsia="Courier New" w:hAnsi="Tahoma" w:cs="Tahoma"/>
              </w:rPr>
            </w:pPr>
            <w:r w:rsidRPr="007E045C">
              <w:rPr>
                <w:rFonts w:ascii="Tahoma" w:hAnsi="Tahoma" w:cs="Tahoma"/>
              </w:rPr>
              <w:t>Specific medical conditions</w:t>
            </w:r>
          </w:p>
          <w:p w14:paraId="32626371" w14:textId="77777777" w:rsidR="00A11F8D" w:rsidRPr="007E045C" w:rsidRDefault="00A11F8D" w:rsidP="00A11F8D">
            <w:pPr>
              <w:spacing w:line="35" w:lineRule="exact"/>
              <w:ind w:right="284"/>
              <w:jc w:val="both"/>
              <w:rPr>
                <w:rFonts w:ascii="Tahoma" w:eastAsia="Times New Roman" w:hAnsi="Tahoma" w:cs="Tahoma"/>
              </w:rPr>
            </w:pPr>
          </w:p>
          <w:p w14:paraId="038DC570" w14:textId="77777777" w:rsidR="00A11F8D" w:rsidRPr="007E045C" w:rsidRDefault="00A11F8D" w:rsidP="00A11F8D">
            <w:pPr>
              <w:numPr>
                <w:ilvl w:val="0"/>
                <w:numId w:val="24"/>
              </w:numPr>
              <w:tabs>
                <w:tab w:val="left" w:pos="1440"/>
              </w:tabs>
              <w:spacing w:line="0" w:lineRule="atLeast"/>
              <w:ind w:left="1440" w:right="284" w:hanging="350"/>
              <w:jc w:val="both"/>
              <w:rPr>
                <w:rFonts w:ascii="Tahoma" w:eastAsia="Courier New" w:hAnsi="Tahoma" w:cs="Tahoma"/>
              </w:rPr>
            </w:pPr>
            <w:r w:rsidRPr="007E045C">
              <w:rPr>
                <w:rFonts w:ascii="Tahoma" w:hAnsi="Tahoma" w:cs="Tahoma"/>
              </w:rPr>
              <w:t>Accessing the curriculum without adaptation</w:t>
            </w:r>
          </w:p>
          <w:p w14:paraId="70DC15ED" w14:textId="77777777" w:rsidR="00A11F8D" w:rsidRPr="007E045C" w:rsidRDefault="00A11F8D" w:rsidP="00A11F8D">
            <w:pPr>
              <w:spacing w:line="35" w:lineRule="exact"/>
              <w:ind w:right="284"/>
              <w:jc w:val="both"/>
              <w:rPr>
                <w:rFonts w:ascii="Tahoma" w:eastAsia="Times New Roman" w:hAnsi="Tahoma" w:cs="Tahoma"/>
              </w:rPr>
            </w:pPr>
          </w:p>
          <w:p w14:paraId="464226CC" w14:textId="77777777" w:rsidR="00A11F8D" w:rsidRPr="007E045C" w:rsidRDefault="00A11F8D" w:rsidP="00A11F8D">
            <w:pPr>
              <w:numPr>
                <w:ilvl w:val="0"/>
                <w:numId w:val="25"/>
              </w:numPr>
              <w:tabs>
                <w:tab w:val="left" w:pos="1440"/>
              </w:tabs>
              <w:spacing w:line="0" w:lineRule="atLeast"/>
              <w:ind w:left="1440" w:right="284" w:hanging="350"/>
              <w:jc w:val="both"/>
              <w:rPr>
                <w:rFonts w:ascii="Tahoma" w:eastAsia="Courier New" w:hAnsi="Tahoma" w:cs="Tahoma"/>
              </w:rPr>
            </w:pPr>
            <w:r w:rsidRPr="007E045C">
              <w:rPr>
                <w:rFonts w:ascii="Tahoma" w:hAnsi="Tahoma" w:cs="Tahoma"/>
              </w:rPr>
              <w:t>Physically accessing the building(s) or equipment.</w:t>
            </w:r>
          </w:p>
          <w:p w14:paraId="72D74A21" w14:textId="77777777" w:rsidR="00A11F8D" w:rsidRPr="007E045C" w:rsidRDefault="00A11F8D" w:rsidP="00A11F8D">
            <w:pPr>
              <w:spacing w:line="36" w:lineRule="exact"/>
              <w:ind w:right="284"/>
              <w:jc w:val="both"/>
              <w:rPr>
                <w:rFonts w:ascii="Tahoma" w:eastAsia="Times New Roman" w:hAnsi="Tahoma" w:cs="Tahoma"/>
              </w:rPr>
            </w:pPr>
          </w:p>
          <w:p w14:paraId="4843D504" w14:textId="77777777" w:rsidR="00A11F8D" w:rsidRPr="007E045C" w:rsidRDefault="00A11F8D" w:rsidP="00A11F8D">
            <w:pPr>
              <w:numPr>
                <w:ilvl w:val="0"/>
                <w:numId w:val="26"/>
              </w:numPr>
              <w:tabs>
                <w:tab w:val="left" w:pos="1440"/>
              </w:tabs>
              <w:spacing w:line="340" w:lineRule="auto"/>
              <w:ind w:left="1080" w:right="284" w:firstLine="10"/>
              <w:jc w:val="both"/>
              <w:rPr>
                <w:rFonts w:ascii="Tahoma" w:eastAsia="Courier New" w:hAnsi="Tahoma" w:cs="Tahoma"/>
              </w:rPr>
            </w:pPr>
            <w:r w:rsidRPr="007E045C">
              <w:rPr>
                <w:rFonts w:ascii="Tahoma" w:hAnsi="Tahoma" w:cs="Tahoma"/>
              </w:rPr>
              <w:lastRenderedPageBreak/>
              <w:t>Sensory needs, under or over sensitivity to sight, sound, smell, touch, taste, and balance and movement.</w:t>
            </w:r>
          </w:p>
          <w:p w14:paraId="6D4FCC33" w14:textId="77777777" w:rsidR="00A11F8D" w:rsidRPr="007E045C" w:rsidRDefault="00A11F8D" w:rsidP="00A11F8D">
            <w:pPr>
              <w:spacing w:line="145" w:lineRule="exact"/>
              <w:ind w:right="284"/>
              <w:jc w:val="both"/>
              <w:rPr>
                <w:rFonts w:ascii="Tahoma" w:eastAsia="Times New Roman" w:hAnsi="Tahoma" w:cs="Tahoma"/>
              </w:rPr>
            </w:pPr>
          </w:p>
          <w:p w14:paraId="2959A0E3" w14:textId="664E2F6B" w:rsidR="00A1620D" w:rsidRPr="007E045C" w:rsidRDefault="00A11F8D" w:rsidP="00DD7BF4">
            <w:pPr>
              <w:spacing w:line="294" w:lineRule="auto"/>
              <w:ind w:left="360" w:right="284"/>
              <w:jc w:val="both"/>
              <w:rPr>
                <w:rFonts w:ascii="Tahoma" w:hAnsi="Tahoma" w:cs="Tahoma"/>
              </w:rPr>
            </w:pPr>
            <w:r w:rsidRPr="007E045C">
              <w:rPr>
                <w:rFonts w:ascii="Tahoma" w:hAnsi="Tahoma" w:cs="Tahoma"/>
              </w:rPr>
              <w:t>We are currently catering for a range of needs including autistic spectrum disorder, ADHD, dyslexia, dyscalculia, speech, language and communication difficulties, visual and hearing impairment</w:t>
            </w:r>
            <w:r w:rsidR="00AA6C90">
              <w:rPr>
                <w:rFonts w:ascii="Tahoma" w:hAnsi="Tahoma" w:cs="Tahoma"/>
              </w:rPr>
              <w:t>, physical and sensory</w:t>
            </w:r>
            <w:r w:rsidRPr="007E045C">
              <w:rPr>
                <w:rFonts w:ascii="Tahoma" w:hAnsi="Tahoma" w:cs="Tahoma"/>
              </w:rPr>
              <w:t xml:space="preserve"> and other general learning difficulties.</w:t>
            </w:r>
          </w:p>
          <w:p w14:paraId="1FB6FA7F" w14:textId="3C1EBC92" w:rsidR="00DD7BF4" w:rsidRPr="007E045C" w:rsidRDefault="00DD7BF4" w:rsidP="00DD7BF4">
            <w:pPr>
              <w:spacing w:line="294" w:lineRule="auto"/>
              <w:ind w:left="360" w:right="284"/>
              <w:jc w:val="both"/>
              <w:rPr>
                <w:rFonts w:ascii="Tahoma" w:hAnsi="Tahoma" w:cs="Tahoma"/>
              </w:rPr>
            </w:pPr>
          </w:p>
        </w:tc>
      </w:tr>
      <w:tr w:rsidR="00A1620D" w:rsidRPr="007E045C" w14:paraId="1F97E211" w14:textId="77777777" w:rsidTr="004753BB">
        <w:tc>
          <w:tcPr>
            <w:tcW w:w="3289" w:type="dxa"/>
          </w:tcPr>
          <w:p w14:paraId="31E56C76" w14:textId="12427833"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lastRenderedPageBreak/>
              <w:t xml:space="preserve">The </w:t>
            </w:r>
            <w:r w:rsidR="002827F9" w:rsidRPr="007E045C">
              <w:rPr>
                <w:rFonts w:ascii="Tahoma" w:hAnsi="Tahoma" w:cs="Tahoma"/>
                <w:b/>
                <w:sz w:val="24"/>
                <w:szCs w:val="24"/>
              </w:rPr>
              <w:t>school</w:t>
            </w:r>
            <w:r w:rsidRPr="007E045C">
              <w:rPr>
                <w:rFonts w:ascii="Tahoma" w:hAnsi="Tahoma" w:cs="Tahoma"/>
                <w:b/>
                <w:sz w:val="24"/>
                <w:szCs w:val="24"/>
              </w:rPr>
              <w:t xml:space="preserve"> identifies and assesses SEN</w:t>
            </w:r>
            <w:r w:rsidR="00C91CBA" w:rsidRPr="007E045C">
              <w:rPr>
                <w:rFonts w:ascii="Tahoma" w:hAnsi="Tahoma" w:cs="Tahoma"/>
                <w:b/>
                <w:sz w:val="24"/>
                <w:szCs w:val="24"/>
              </w:rPr>
              <w:t>D</w:t>
            </w:r>
            <w:r w:rsidRPr="007E045C">
              <w:rPr>
                <w:rFonts w:ascii="Tahoma" w:hAnsi="Tahoma" w:cs="Tahoma"/>
                <w:b/>
                <w:sz w:val="24"/>
                <w:szCs w:val="24"/>
              </w:rPr>
              <w:t xml:space="preserve"> by:</w:t>
            </w:r>
          </w:p>
        </w:tc>
        <w:tc>
          <w:tcPr>
            <w:tcW w:w="6237" w:type="dxa"/>
          </w:tcPr>
          <w:p w14:paraId="261DCE62" w14:textId="77777777" w:rsidR="007A02C4" w:rsidRPr="007E045C" w:rsidRDefault="007A02C4" w:rsidP="007A02C4">
            <w:pPr>
              <w:spacing w:line="0" w:lineRule="atLeast"/>
              <w:ind w:right="284"/>
              <w:jc w:val="both"/>
              <w:rPr>
                <w:rFonts w:ascii="Tahoma" w:hAnsi="Tahoma" w:cs="Tahoma"/>
                <w:b/>
                <w:color w:val="009193"/>
              </w:rPr>
            </w:pPr>
            <w:r w:rsidRPr="007E045C">
              <w:rPr>
                <w:rFonts w:ascii="Tahoma" w:hAnsi="Tahoma" w:cs="Tahoma"/>
                <w:b/>
                <w:color w:val="009193"/>
              </w:rPr>
              <w:t>How are children with special educational needs identified?</w:t>
            </w:r>
          </w:p>
          <w:p w14:paraId="608350FA" w14:textId="77777777" w:rsidR="007A02C4" w:rsidRPr="007E045C" w:rsidRDefault="007A02C4" w:rsidP="007A02C4">
            <w:pPr>
              <w:ind w:right="284"/>
              <w:jc w:val="both"/>
              <w:rPr>
                <w:rFonts w:ascii="Tahoma" w:eastAsia="Times New Roman" w:hAnsi="Tahoma" w:cs="Tahoma"/>
              </w:rPr>
            </w:pPr>
          </w:p>
          <w:p w14:paraId="28C67CAF" w14:textId="77777777" w:rsidR="007A02C4" w:rsidRPr="007E045C" w:rsidRDefault="007A02C4" w:rsidP="007A02C4">
            <w:pPr>
              <w:spacing w:line="284" w:lineRule="auto"/>
              <w:ind w:left="360" w:right="284"/>
              <w:jc w:val="both"/>
              <w:rPr>
                <w:rFonts w:ascii="Tahoma" w:hAnsi="Tahoma" w:cs="Tahoma"/>
              </w:rPr>
            </w:pPr>
            <w:r w:rsidRPr="007E045C">
              <w:rPr>
                <w:rFonts w:ascii="Tahoma" w:hAnsi="Tahoma" w:cs="Tahoma"/>
              </w:rPr>
              <w:t xml:space="preserve">A pupil has SEN where their learning difficulty or disability calls for </w:t>
            </w:r>
            <w:r w:rsidRPr="007E045C">
              <w:rPr>
                <w:rFonts w:ascii="Tahoma" w:hAnsi="Tahoma" w:cs="Tahoma"/>
                <w:b/>
                <w:color w:val="009193"/>
              </w:rPr>
              <w:t>special</w:t>
            </w:r>
            <w:r w:rsidRPr="007E045C">
              <w:rPr>
                <w:rFonts w:ascii="Tahoma" w:hAnsi="Tahoma" w:cs="Tahoma"/>
              </w:rPr>
              <w:t xml:space="preserve"> educational provision to be made for them, that is provision </w:t>
            </w:r>
            <w:r w:rsidRPr="007E045C">
              <w:rPr>
                <w:rFonts w:ascii="Tahoma" w:hAnsi="Tahoma" w:cs="Tahoma"/>
                <w:b/>
                <w:color w:val="009193"/>
              </w:rPr>
              <w:t>different from or additional to</w:t>
            </w:r>
            <w:r w:rsidRPr="007E045C">
              <w:rPr>
                <w:rFonts w:ascii="Tahoma" w:hAnsi="Tahoma" w:cs="Tahoma"/>
              </w:rPr>
              <w:t xml:space="preserve"> that normally available to pupils of the same age.</w:t>
            </w:r>
          </w:p>
          <w:p w14:paraId="61AA14B2" w14:textId="77777777" w:rsidR="007A02C4" w:rsidRPr="007E045C" w:rsidRDefault="007A02C4" w:rsidP="007A02C4">
            <w:pPr>
              <w:spacing w:line="169" w:lineRule="exact"/>
              <w:ind w:right="284"/>
              <w:jc w:val="both"/>
              <w:rPr>
                <w:rFonts w:ascii="Tahoma" w:eastAsia="Times New Roman" w:hAnsi="Tahoma" w:cs="Tahoma"/>
              </w:rPr>
            </w:pPr>
          </w:p>
          <w:p w14:paraId="54E8E9AC" w14:textId="77777777" w:rsidR="007A02C4" w:rsidRPr="007E045C" w:rsidRDefault="007A02C4" w:rsidP="007A02C4">
            <w:pPr>
              <w:spacing w:line="0" w:lineRule="atLeast"/>
              <w:ind w:left="360" w:right="284"/>
              <w:jc w:val="both"/>
              <w:rPr>
                <w:rFonts w:ascii="Tahoma" w:hAnsi="Tahoma" w:cs="Tahoma"/>
              </w:rPr>
            </w:pPr>
            <w:r w:rsidRPr="007E045C">
              <w:rPr>
                <w:rFonts w:ascii="Tahoma" w:hAnsi="Tahoma" w:cs="Tahoma"/>
              </w:rPr>
              <w:t>A pupil has a learning difficulty or disability if the child:</w:t>
            </w:r>
          </w:p>
          <w:p w14:paraId="065952BD" w14:textId="77777777" w:rsidR="007A02C4" w:rsidRPr="007E045C" w:rsidRDefault="007A02C4" w:rsidP="007A02C4">
            <w:pPr>
              <w:spacing w:line="245" w:lineRule="exact"/>
              <w:ind w:right="284"/>
              <w:jc w:val="both"/>
              <w:rPr>
                <w:rFonts w:ascii="Tahoma" w:eastAsia="Times New Roman" w:hAnsi="Tahoma" w:cs="Tahoma"/>
              </w:rPr>
            </w:pPr>
          </w:p>
          <w:p w14:paraId="2BC7DBAD" w14:textId="77777777" w:rsidR="007A02C4" w:rsidRPr="007E045C" w:rsidRDefault="007A02C4" w:rsidP="007A02C4">
            <w:pPr>
              <w:numPr>
                <w:ilvl w:val="0"/>
                <w:numId w:val="29"/>
              </w:numPr>
              <w:tabs>
                <w:tab w:val="left" w:pos="1080"/>
              </w:tabs>
              <w:spacing w:line="274" w:lineRule="auto"/>
              <w:ind w:left="1080" w:right="284" w:hanging="350"/>
              <w:jc w:val="both"/>
              <w:rPr>
                <w:rFonts w:ascii="Tahoma" w:eastAsia="Courier New" w:hAnsi="Tahoma" w:cs="Tahoma"/>
              </w:rPr>
            </w:pPr>
            <w:r w:rsidRPr="007E045C">
              <w:rPr>
                <w:rFonts w:ascii="Tahoma" w:hAnsi="Tahoma" w:cs="Tahoma"/>
              </w:rPr>
              <w:t xml:space="preserve">Has a </w:t>
            </w:r>
            <w:r w:rsidRPr="007E045C">
              <w:rPr>
                <w:rFonts w:ascii="Tahoma" w:hAnsi="Tahoma" w:cs="Tahoma"/>
                <w:b/>
                <w:color w:val="009193"/>
              </w:rPr>
              <w:t>significantly</w:t>
            </w:r>
            <w:r w:rsidRPr="007E045C">
              <w:rPr>
                <w:rFonts w:ascii="Tahoma" w:hAnsi="Tahoma" w:cs="Tahoma"/>
              </w:rPr>
              <w:t xml:space="preserve"> greater difficulty in learning than most others the same age, which means they require </w:t>
            </w:r>
            <w:r w:rsidRPr="007E045C">
              <w:rPr>
                <w:rFonts w:ascii="Tahoma" w:hAnsi="Tahoma" w:cs="Tahoma"/>
                <w:b/>
                <w:color w:val="009193"/>
              </w:rPr>
              <w:t>additional and different</w:t>
            </w:r>
            <w:r w:rsidRPr="007E045C">
              <w:rPr>
                <w:rFonts w:ascii="Tahoma" w:hAnsi="Tahoma" w:cs="Tahoma"/>
              </w:rPr>
              <w:t xml:space="preserve"> provision to that which we provide in our standard teaching (Quality First teaching and adaptive teaching). Children who have </w:t>
            </w:r>
            <w:r w:rsidRPr="007E045C">
              <w:rPr>
                <w:rFonts w:ascii="Tahoma" w:hAnsi="Tahoma" w:cs="Tahoma"/>
                <w:b/>
                <w:color w:val="009193"/>
              </w:rPr>
              <w:t>special educational</w:t>
            </w:r>
            <w:r w:rsidRPr="007E045C">
              <w:rPr>
                <w:rFonts w:ascii="Tahoma" w:eastAsia="Courier New" w:hAnsi="Tahoma" w:cs="Tahoma"/>
              </w:rPr>
              <w:t xml:space="preserve"> </w:t>
            </w:r>
            <w:r w:rsidRPr="007E045C">
              <w:rPr>
                <w:rFonts w:ascii="Tahoma" w:hAnsi="Tahoma" w:cs="Tahoma"/>
                <w:b/>
                <w:color w:val="009193"/>
              </w:rPr>
              <w:t xml:space="preserve">needs </w:t>
            </w:r>
            <w:r w:rsidRPr="007E045C">
              <w:rPr>
                <w:rFonts w:ascii="Tahoma" w:hAnsi="Tahoma" w:cs="Tahoma"/>
                <w:color w:val="000000"/>
              </w:rPr>
              <w:t>are</w:t>
            </w:r>
            <w:r w:rsidRPr="007E045C">
              <w:rPr>
                <w:rFonts w:ascii="Tahoma" w:hAnsi="Tahoma" w:cs="Tahoma"/>
                <w:b/>
                <w:color w:val="009193"/>
              </w:rPr>
              <w:t xml:space="preserve"> unable to make progress without this additional and different provision </w:t>
            </w:r>
            <w:r w:rsidRPr="007E045C">
              <w:rPr>
                <w:rFonts w:ascii="Tahoma" w:hAnsi="Tahoma" w:cs="Tahoma"/>
                <w:color w:val="000000"/>
              </w:rPr>
              <w:t>because</w:t>
            </w:r>
            <w:r w:rsidRPr="007E045C">
              <w:rPr>
                <w:rFonts w:ascii="Tahoma" w:hAnsi="Tahoma" w:cs="Tahoma"/>
                <w:b/>
                <w:color w:val="009193"/>
              </w:rPr>
              <w:t xml:space="preserve"> </w:t>
            </w:r>
            <w:r w:rsidRPr="007E045C">
              <w:rPr>
                <w:rFonts w:ascii="Tahoma" w:hAnsi="Tahoma" w:cs="Tahoma"/>
                <w:color w:val="000000"/>
              </w:rPr>
              <w:t>they have a significant special educational need.</w:t>
            </w:r>
          </w:p>
          <w:p w14:paraId="2D434C79" w14:textId="77777777" w:rsidR="007A02C4" w:rsidRPr="007E045C" w:rsidRDefault="007A02C4" w:rsidP="007A02C4">
            <w:pPr>
              <w:spacing w:line="2" w:lineRule="exact"/>
              <w:ind w:right="284"/>
              <w:jc w:val="both"/>
              <w:rPr>
                <w:rFonts w:ascii="Tahoma" w:eastAsia="Times New Roman" w:hAnsi="Tahoma" w:cs="Tahoma"/>
              </w:rPr>
            </w:pPr>
          </w:p>
          <w:p w14:paraId="09D98285" w14:textId="77777777" w:rsidR="007A02C4" w:rsidRPr="007E045C" w:rsidRDefault="007A02C4" w:rsidP="007A02C4">
            <w:pPr>
              <w:numPr>
                <w:ilvl w:val="0"/>
                <w:numId w:val="30"/>
              </w:numPr>
              <w:tabs>
                <w:tab w:val="left" w:pos="1080"/>
              </w:tabs>
              <w:spacing w:line="284" w:lineRule="auto"/>
              <w:ind w:left="1080" w:right="284" w:hanging="350"/>
              <w:jc w:val="both"/>
              <w:rPr>
                <w:rFonts w:ascii="Tahoma" w:eastAsia="Courier New" w:hAnsi="Tahoma" w:cs="Tahoma"/>
              </w:rPr>
            </w:pPr>
            <w:r w:rsidRPr="007E045C">
              <w:rPr>
                <w:rFonts w:ascii="Tahoma" w:hAnsi="Tahoma" w:cs="Tahoma"/>
              </w:rPr>
              <w:t>Has a disability which prevents or hinders them from making use of the facilities of a kind generally provided for others of the same age in mainstream schools.</w:t>
            </w:r>
          </w:p>
          <w:p w14:paraId="7870E382" w14:textId="77777777" w:rsidR="007A02C4" w:rsidRPr="007E045C" w:rsidRDefault="007A02C4" w:rsidP="007A02C4">
            <w:pPr>
              <w:spacing w:line="171" w:lineRule="exact"/>
              <w:ind w:right="284"/>
              <w:jc w:val="both"/>
              <w:rPr>
                <w:rFonts w:ascii="Tahoma" w:eastAsia="Times New Roman" w:hAnsi="Tahoma" w:cs="Tahoma"/>
              </w:rPr>
            </w:pPr>
          </w:p>
          <w:p w14:paraId="1DD4DF1A" w14:textId="77777777" w:rsidR="007A02C4" w:rsidRPr="007E045C" w:rsidRDefault="007A02C4" w:rsidP="007A02C4">
            <w:pPr>
              <w:spacing w:line="290" w:lineRule="auto"/>
              <w:ind w:left="360" w:right="284"/>
              <w:jc w:val="both"/>
              <w:rPr>
                <w:rFonts w:ascii="Tahoma" w:hAnsi="Tahoma" w:cs="Tahoma"/>
                <w:b/>
              </w:rPr>
            </w:pPr>
            <w:r w:rsidRPr="007E045C">
              <w:rPr>
                <w:rFonts w:ascii="Tahoma" w:hAnsi="Tahoma" w:cs="Tahoma"/>
              </w:rPr>
              <w:t>For some children, SEN can be identified at an early age. However, for other children and young people difficulties become evident only as they develop</w:t>
            </w:r>
            <w:r w:rsidRPr="007E045C">
              <w:rPr>
                <w:rFonts w:ascii="Tahoma" w:hAnsi="Tahoma" w:cs="Tahoma"/>
                <w:b/>
              </w:rPr>
              <w:t>.</w:t>
            </w:r>
          </w:p>
          <w:p w14:paraId="0A7F9914" w14:textId="77777777" w:rsidR="007A02C4" w:rsidRPr="007E045C" w:rsidRDefault="007A02C4" w:rsidP="007A02C4">
            <w:pPr>
              <w:spacing w:line="175" w:lineRule="exact"/>
              <w:ind w:right="284"/>
              <w:jc w:val="both"/>
              <w:rPr>
                <w:rFonts w:ascii="Tahoma" w:eastAsia="Times New Roman" w:hAnsi="Tahoma" w:cs="Tahoma"/>
              </w:rPr>
            </w:pPr>
          </w:p>
          <w:p w14:paraId="5C204352" w14:textId="77777777" w:rsidR="007A02C4" w:rsidRPr="007E045C" w:rsidRDefault="007A02C4" w:rsidP="007A02C4">
            <w:pPr>
              <w:numPr>
                <w:ilvl w:val="0"/>
                <w:numId w:val="31"/>
              </w:numPr>
              <w:tabs>
                <w:tab w:val="left" w:pos="720"/>
              </w:tabs>
              <w:spacing w:line="276" w:lineRule="auto"/>
              <w:ind w:left="720" w:right="284" w:hanging="350"/>
              <w:jc w:val="both"/>
              <w:rPr>
                <w:rFonts w:ascii="Tahoma" w:eastAsia="Arial" w:hAnsi="Tahoma" w:cs="Tahoma"/>
              </w:rPr>
            </w:pPr>
            <w:r w:rsidRPr="007E045C">
              <w:rPr>
                <w:rFonts w:ascii="Tahoma" w:hAnsi="Tahoma" w:cs="Tahoma"/>
              </w:rPr>
              <w:t xml:space="preserve">The identification of SEN is built into our overall approach to monitoring the progress and development of </w:t>
            </w:r>
            <w:r w:rsidRPr="007E045C">
              <w:rPr>
                <w:rFonts w:ascii="Tahoma" w:hAnsi="Tahoma" w:cs="Tahoma"/>
                <w:b/>
                <w:color w:val="009193"/>
              </w:rPr>
              <w:t>all</w:t>
            </w:r>
            <w:r w:rsidRPr="007E045C">
              <w:rPr>
                <w:rFonts w:ascii="Tahoma" w:hAnsi="Tahoma" w:cs="Tahoma"/>
              </w:rPr>
              <w:t xml:space="preserve"> pupils. Class teachers will assess each pupil’s current skills and levels of attainment on entry, building on information from previous settings. Class teachers then make regular assessments of progress for all pupils identifying in particular where pupils are </w:t>
            </w:r>
            <w:r w:rsidRPr="007E045C">
              <w:rPr>
                <w:rFonts w:ascii="Tahoma" w:hAnsi="Tahoma" w:cs="Tahoma"/>
              </w:rPr>
              <w:lastRenderedPageBreak/>
              <w:t>making less than expected progress given their age and individual circumstances.</w:t>
            </w:r>
          </w:p>
          <w:p w14:paraId="5CC37D53" w14:textId="77777777" w:rsidR="007A02C4" w:rsidRPr="007E045C" w:rsidRDefault="007A02C4" w:rsidP="007A02C4">
            <w:pPr>
              <w:spacing w:line="5" w:lineRule="exact"/>
              <w:ind w:right="284"/>
              <w:jc w:val="both"/>
              <w:rPr>
                <w:rFonts w:ascii="Tahoma" w:eastAsia="Arial" w:hAnsi="Tahoma" w:cs="Tahoma"/>
              </w:rPr>
            </w:pPr>
          </w:p>
          <w:p w14:paraId="52ABBF81" w14:textId="717D7AAF" w:rsidR="007A02C4" w:rsidRPr="007E045C" w:rsidRDefault="007A02C4" w:rsidP="007A02C4">
            <w:pPr>
              <w:spacing w:line="284" w:lineRule="auto"/>
              <w:ind w:left="720" w:right="284"/>
              <w:jc w:val="both"/>
              <w:rPr>
                <w:rFonts w:ascii="Tahoma" w:hAnsi="Tahoma" w:cs="Tahoma"/>
              </w:rPr>
            </w:pPr>
            <w:r w:rsidRPr="007E045C">
              <w:rPr>
                <w:rFonts w:ascii="Tahoma" w:hAnsi="Tahoma" w:cs="Tahoma"/>
              </w:rPr>
              <w:t xml:space="preserve">Pupils are monitored through half termly pupil progress meetings with the head teacher, class teacher and </w:t>
            </w:r>
            <w:proofErr w:type="spellStart"/>
            <w:r w:rsidRPr="007E045C">
              <w:rPr>
                <w:rFonts w:ascii="Tahoma" w:hAnsi="Tahoma" w:cs="Tahoma"/>
              </w:rPr>
              <w:t>SENCo</w:t>
            </w:r>
            <w:proofErr w:type="spellEnd"/>
            <w:r w:rsidRPr="007E045C">
              <w:rPr>
                <w:rFonts w:ascii="Tahoma" w:hAnsi="Tahoma" w:cs="Tahoma"/>
              </w:rPr>
              <w:t xml:space="preserve"> where appropriate. </w:t>
            </w:r>
            <w:r w:rsidR="00C77C23" w:rsidRPr="007E045C">
              <w:rPr>
                <w:rFonts w:ascii="Tahoma" w:hAnsi="Tahoma" w:cs="Tahoma"/>
              </w:rPr>
              <w:t xml:space="preserve"> Pupils are monitored through termly reviews of their Learning Plans on Provision Mapping. In addition to this, regular professional conversations with the </w:t>
            </w:r>
            <w:proofErr w:type="spellStart"/>
            <w:r w:rsidR="00C77C23" w:rsidRPr="007E045C">
              <w:rPr>
                <w:rFonts w:ascii="Tahoma" w:hAnsi="Tahoma" w:cs="Tahoma"/>
              </w:rPr>
              <w:t>SENCo</w:t>
            </w:r>
            <w:proofErr w:type="spellEnd"/>
            <w:r w:rsidR="00C77C23" w:rsidRPr="007E045C">
              <w:rPr>
                <w:rFonts w:ascii="Tahoma" w:hAnsi="Tahoma" w:cs="Tahoma"/>
              </w:rPr>
              <w:t xml:space="preserve">, Class Teachers and Learning Support Assistants assist the monitoring process. </w:t>
            </w:r>
            <w:r w:rsidRPr="007E045C">
              <w:rPr>
                <w:rFonts w:ascii="Tahoma" w:hAnsi="Tahoma" w:cs="Tahoma"/>
              </w:rPr>
              <w:t>Where a pupil’s progress is causing concern, this may be characterised by progress which:</w:t>
            </w:r>
          </w:p>
          <w:p w14:paraId="21DE965A" w14:textId="77777777" w:rsidR="007A02C4" w:rsidRPr="007E045C" w:rsidRDefault="007A02C4" w:rsidP="007A02C4">
            <w:pPr>
              <w:spacing w:line="309" w:lineRule="exact"/>
              <w:ind w:right="284"/>
              <w:jc w:val="both"/>
              <w:rPr>
                <w:rFonts w:ascii="Tahoma" w:eastAsia="Arial" w:hAnsi="Tahoma" w:cs="Tahoma"/>
              </w:rPr>
            </w:pPr>
          </w:p>
          <w:p w14:paraId="733AB00B" w14:textId="77777777" w:rsidR="007A02C4" w:rsidRPr="007E045C" w:rsidRDefault="007A02C4" w:rsidP="007A02C4">
            <w:pPr>
              <w:numPr>
                <w:ilvl w:val="0"/>
                <w:numId w:val="31"/>
              </w:numPr>
              <w:tabs>
                <w:tab w:val="left" w:pos="720"/>
              </w:tabs>
              <w:spacing w:line="0" w:lineRule="atLeast"/>
              <w:ind w:left="720" w:right="284" w:hanging="350"/>
              <w:jc w:val="both"/>
              <w:rPr>
                <w:rFonts w:ascii="Tahoma" w:eastAsia="Arial" w:hAnsi="Tahoma" w:cs="Tahoma"/>
              </w:rPr>
            </w:pPr>
            <w:r w:rsidRPr="007E045C">
              <w:rPr>
                <w:rFonts w:ascii="Tahoma" w:hAnsi="Tahoma" w:cs="Tahoma"/>
              </w:rPr>
              <w:t xml:space="preserve">is </w:t>
            </w:r>
            <w:r w:rsidRPr="007E045C">
              <w:rPr>
                <w:rFonts w:ascii="Tahoma" w:hAnsi="Tahoma" w:cs="Tahoma"/>
                <w:b/>
                <w:color w:val="2E74B5"/>
              </w:rPr>
              <w:t>s</w:t>
            </w:r>
            <w:r w:rsidRPr="007E045C">
              <w:rPr>
                <w:rFonts w:ascii="Tahoma" w:hAnsi="Tahoma" w:cs="Tahoma"/>
                <w:b/>
                <w:color w:val="009193"/>
              </w:rPr>
              <w:t>ignificantly</w:t>
            </w:r>
            <w:r w:rsidRPr="007E045C">
              <w:rPr>
                <w:rFonts w:ascii="Tahoma" w:hAnsi="Tahoma" w:cs="Tahoma"/>
              </w:rPr>
              <w:t xml:space="preserve"> slower than that of their peers starting from the same baseline</w:t>
            </w:r>
          </w:p>
          <w:p w14:paraId="2D807C6D" w14:textId="77777777" w:rsidR="007A02C4" w:rsidRPr="007E045C" w:rsidRDefault="007A02C4" w:rsidP="007A02C4">
            <w:pPr>
              <w:spacing w:line="61" w:lineRule="exact"/>
              <w:ind w:right="284"/>
              <w:jc w:val="both"/>
              <w:rPr>
                <w:rFonts w:ascii="Tahoma" w:eastAsia="Arial" w:hAnsi="Tahoma" w:cs="Tahoma"/>
              </w:rPr>
            </w:pPr>
          </w:p>
          <w:p w14:paraId="353220C3" w14:textId="77777777" w:rsidR="007A02C4" w:rsidRPr="007E045C" w:rsidRDefault="007A02C4" w:rsidP="007A02C4">
            <w:pPr>
              <w:numPr>
                <w:ilvl w:val="0"/>
                <w:numId w:val="31"/>
              </w:numPr>
              <w:tabs>
                <w:tab w:val="left" w:pos="720"/>
              </w:tabs>
              <w:spacing w:line="0" w:lineRule="atLeast"/>
              <w:ind w:left="720" w:right="284" w:hanging="350"/>
              <w:jc w:val="both"/>
              <w:rPr>
                <w:rFonts w:ascii="Tahoma" w:eastAsia="Arial" w:hAnsi="Tahoma" w:cs="Tahoma"/>
              </w:rPr>
            </w:pPr>
            <w:r w:rsidRPr="007E045C">
              <w:rPr>
                <w:rFonts w:ascii="Tahoma" w:hAnsi="Tahoma" w:cs="Tahoma"/>
              </w:rPr>
              <w:t>fails to respond to Quality First Teaching and adaptive teaching including small group work</w:t>
            </w:r>
          </w:p>
          <w:p w14:paraId="5F1FB766" w14:textId="77777777" w:rsidR="007A02C4" w:rsidRPr="007E045C" w:rsidRDefault="007A02C4" w:rsidP="007A02C4">
            <w:pPr>
              <w:spacing w:line="57" w:lineRule="exact"/>
              <w:ind w:right="284"/>
              <w:jc w:val="both"/>
              <w:rPr>
                <w:rFonts w:ascii="Tahoma" w:eastAsia="Arial" w:hAnsi="Tahoma" w:cs="Tahoma"/>
              </w:rPr>
            </w:pPr>
          </w:p>
          <w:p w14:paraId="5ECBA6BC" w14:textId="77777777" w:rsidR="007A02C4" w:rsidRPr="007E045C" w:rsidRDefault="007A02C4" w:rsidP="007A02C4">
            <w:pPr>
              <w:numPr>
                <w:ilvl w:val="0"/>
                <w:numId w:val="31"/>
              </w:numPr>
              <w:tabs>
                <w:tab w:val="left" w:pos="720"/>
              </w:tabs>
              <w:spacing w:line="281" w:lineRule="auto"/>
              <w:ind w:left="720" w:right="284" w:hanging="350"/>
              <w:jc w:val="both"/>
              <w:rPr>
                <w:rFonts w:ascii="Tahoma" w:eastAsia="Arial" w:hAnsi="Tahoma" w:cs="Tahoma"/>
              </w:rPr>
            </w:pPr>
            <w:r w:rsidRPr="007E045C">
              <w:rPr>
                <w:rFonts w:ascii="Tahoma" w:hAnsi="Tahoma" w:cs="Tahoma"/>
              </w:rPr>
              <w:t>is unable to make progress without more long term (over a year) specialised support in a small group or 1:1</w:t>
            </w:r>
          </w:p>
          <w:p w14:paraId="45C85C9A" w14:textId="77777777" w:rsidR="007A02C4" w:rsidRPr="007E045C" w:rsidRDefault="007A02C4" w:rsidP="007A02C4">
            <w:pPr>
              <w:numPr>
                <w:ilvl w:val="0"/>
                <w:numId w:val="31"/>
              </w:numPr>
              <w:tabs>
                <w:tab w:val="left" w:pos="720"/>
              </w:tabs>
              <w:spacing w:line="0" w:lineRule="atLeast"/>
              <w:ind w:left="720" w:right="284" w:hanging="350"/>
              <w:jc w:val="both"/>
              <w:rPr>
                <w:rFonts w:ascii="Tahoma" w:eastAsia="Arial" w:hAnsi="Tahoma" w:cs="Tahoma"/>
              </w:rPr>
            </w:pPr>
            <w:r w:rsidRPr="007E045C">
              <w:rPr>
                <w:rFonts w:ascii="Tahoma" w:hAnsi="Tahoma" w:cs="Tahoma"/>
              </w:rPr>
              <w:t>fails to match or better the child’s previous rate of progress</w:t>
            </w:r>
          </w:p>
          <w:p w14:paraId="329565C6" w14:textId="77777777" w:rsidR="007A02C4" w:rsidRPr="007E045C" w:rsidRDefault="007A02C4" w:rsidP="007A02C4">
            <w:pPr>
              <w:spacing w:line="57" w:lineRule="exact"/>
              <w:ind w:right="284"/>
              <w:jc w:val="both"/>
              <w:rPr>
                <w:rFonts w:ascii="Tahoma" w:eastAsia="Arial" w:hAnsi="Tahoma" w:cs="Tahoma"/>
              </w:rPr>
            </w:pPr>
          </w:p>
          <w:p w14:paraId="286E3100" w14:textId="77777777" w:rsidR="007A02C4" w:rsidRPr="007E045C" w:rsidRDefault="007A02C4" w:rsidP="007A02C4">
            <w:pPr>
              <w:numPr>
                <w:ilvl w:val="0"/>
                <w:numId w:val="31"/>
              </w:numPr>
              <w:tabs>
                <w:tab w:val="left" w:pos="720"/>
              </w:tabs>
              <w:spacing w:line="0" w:lineRule="atLeast"/>
              <w:ind w:left="720" w:right="284" w:hanging="350"/>
              <w:jc w:val="both"/>
              <w:rPr>
                <w:rFonts w:ascii="Tahoma" w:eastAsia="Arial" w:hAnsi="Tahoma" w:cs="Tahoma"/>
              </w:rPr>
            </w:pPr>
            <w:r w:rsidRPr="007E045C">
              <w:rPr>
                <w:rFonts w:ascii="Tahoma" w:hAnsi="Tahoma" w:cs="Tahoma"/>
              </w:rPr>
              <w:t>fails to close the attainment gap between the child and their peers</w:t>
            </w:r>
          </w:p>
          <w:p w14:paraId="265A9F33" w14:textId="77777777" w:rsidR="007A02C4" w:rsidRPr="007E045C" w:rsidRDefault="007A02C4" w:rsidP="007A02C4">
            <w:pPr>
              <w:spacing w:line="57" w:lineRule="exact"/>
              <w:ind w:right="284"/>
              <w:jc w:val="both"/>
              <w:rPr>
                <w:rFonts w:ascii="Tahoma" w:eastAsia="Arial" w:hAnsi="Tahoma" w:cs="Tahoma"/>
              </w:rPr>
            </w:pPr>
          </w:p>
          <w:p w14:paraId="7D9A24F7" w14:textId="77777777" w:rsidR="007A02C4" w:rsidRPr="007E045C" w:rsidRDefault="007A02C4" w:rsidP="007A02C4">
            <w:pPr>
              <w:numPr>
                <w:ilvl w:val="0"/>
                <w:numId w:val="31"/>
              </w:numPr>
              <w:tabs>
                <w:tab w:val="left" w:pos="720"/>
              </w:tabs>
              <w:spacing w:line="0" w:lineRule="atLeast"/>
              <w:ind w:left="720" w:right="284" w:hanging="350"/>
              <w:jc w:val="both"/>
              <w:rPr>
                <w:rFonts w:ascii="Tahoma" w:eastAsia="Arial" w:hAnsi="Tahoma" w:cs="Tahoma"/>
              </w:rPr>
            </w:pPr>
            <w:r w:rsidRPr="007E045C">
              <w:rPr>
                <w:rFonts w:ascii="Tahoma" w:hAnsi="Tahoma" w:cs="Tahoma"/>
              </w:rPr>
              <w:t>widens the attainment gap</w:t>
            </w:r>
          </w:p>
          <w:p w14:paraId="1D8915D6" w14:textId="77777777" w:rsidR="007A02C4" w:rsidRPr="007E045C" w:rsidRDefault="007A02C4" w:rsidP="007A02C4">
            <w:pPr>
              <w:spacing w:line="57" w:lineRule="exact"/>
              <w:ind w:right="284"/>
              <w:jc w:val="both"/>
              <w:rPr>
                <w:rFonts w:ascii="Tahoma" w:eastAsia="Arial" w:hAnsi="Tahoma" w:cs="Tahoma"/>
              </w:rPr>
            </w:pPr>
          </w:p>
          <w:p w14:paraId="2F178132" w14:textId="77777777" w:rsidR="007A02C4" w:rsidRPr="007E045C" w:rsidRDefault="007A02C4" w:rsidP="007A02C4">
            <w:pPr>
              <w:numPr>
                <w:ilvl w:val="0"/>
                <w:numId w:val="31"/>
              </w:numPr>
              <w:tabs>
                <w:tab w:val="left" w:pos="720"/>
              </w:tabs>
              <w:spacing w:line="298" w:lineRule="auto"/>
              <w:ind w:left="720" w:right="284" w:hanging="350"/>
              <w:jc w:val="both"/>
              <w:rPr>
                <w:rFonts w:ascii="Tahoma" w:eastAsia="Arial" w:hAnsi="Tahoma" w:cs="Tahoma"/>
              </w:rPr>
            </w:pPr>
            <w:r w:rsidRPr="007E045C">
              <w:rPr>
                <w:rFonts w:ascii="Tahoma" w:hAnsi="Tahoma" w:cs="Tahoma"/>
              </w:rPr>
              <w:t>this can include progress in areas other than attainment – for instance where a pupil needs to make additional progress with wider development or social needs.</w:t>
            </w:r>
          </w:p>
          <w:p w14:paraId="33C41576" w14:textId="77777777" w:rsidR="007A02C4" w:rsidRPr="007E045C" w:rsidRDefault="007A02C4" w:rsidP="007A02C4">
            <w:pPr>
              <w:spacing w:line="300" w:lineRule="exact"/>
              <w:ind w:right="284"/>
              <w:jc w:val="both"/>
              <w:rPr>
                <w:rFonts w:ascii="Tahoma" w:eastAsia="Times New Roman" w:hAnsi="Tahoma" w:cs="Tahoma"/>
              </w:rPr>
            </w:pPr>
          </w:p>
          <w:p w14:paraId="04780F7C" w14:textId="77777777" w:rsidR="007A02C4" w:rsidRPr="007E045C" w:rsidRDefault="007A02C4" w:rsidP="007A02C4">
            <w:pPr>
              <w:spacing w:line="310" w:lineRule="auto"/>
              <w:ind w:right="284"/>
              <w:jc w:val="both"/>
              <w:rPr>
                <w:rFonts w:ascii="Tahoma" w:hAnsi="Tahoma" w:cs="Tahoma"/>
              </w:rPr>
            </w:pPr>
            <w:r w:rsidRPr="007E045C">
              <w:rPr>
                <w:rFonts w:ascii="Tahoma" w:hAnsi="Tahoma" w:cs="Tahoma"/>
              </w:rPr>
              <w:t>Parents may also sometimes ask us to look more closely at their child’s learning. We take all parental requests seriously and investigate them all. Frequently, the concern can be addressed by Quality First Teaching or some parental support.</w:t>
            </w:r>
          </w:p>
          <w:p w14:paraId="0CF6C3B1" w14:textId="77777777" w:rsidR="007A02C4" w:rsidRPr="007E045C" w:rsidRDefault="007A02C4" w:rsidP="007A02C4">
            <w:pPr>
              <w:spacing w:line="200" w:lineRule="exact"/>
              <w:ind w:right="284"/>
              <w:jc w:val="both"/>
              <w:rPr>
                <w:rFonts w:ascii="Tahoma" w:eastAsia="Times New Roman" w:hAnsi="Tahoma" w:cs="Tahoma"/>
              </w:rPr>
            </w:pPr>
          </w:p>
          <w:p w14:paraId="71BE2741" w14:textId="77777777" w:rsidR="007A02C4" w:rsidRPr="007E045C" w:rsidRDefault="007A02C4" w:rsidP="007A02C4">
            <w:pPr>
              <w:spacing w:line="322" w:lineRule="auto"/>
              <w:ind w:right="284"/>
              <w:jc w:val="both"/>
              <w:rPr>
                <w:rFonts w:ascii="Tahoma" w:hAnsi="Tahoma" w:cs="Tahoma"/>
              </w:rPr>
            </w:pPr>
            <w:r w:rsidRPr="007E045C">
              <w:rPr>
                <w:rFonts w:ascii="Tahoma" w:hAnsi="Tahoma" w:cs="Tahoma"/>
              </w:rPr>
              <w:t xml:space="preserve">The </w:t>
            </w:r>
            <w:proofErr w:type="spellStart"/>
            <w:r w:rsidRPr="007E045C">
              <w:rPr>
                <w:rFonts w:ascii="Tahoma" w:hAnsi="Tahoma" w:cs="Tahoma"/>
              </w:rPr>
              <w:t>SENCo</w:t>
            </w:r>
            <w:proofErr w:type="spellEnd"/>
            <w:r w:rsidRPr="007E045C">
              <w:rPr>
                <w:rFonts w:ascii="Tahoma" w:hAnsi="Tahoma" w:cs="Tahoma"/>
              </w:rPr>
              <w:t xml:space="preserve"> is qualified to undertake a range of standardised tests with children. She can use these assessments to add to and inform teachers’ own understanding and assessments of a child.</w:t>
            </w:r>
            <w:bookmarkStart w:id="1" w:name="page5"/>
            <w:bookmarkEnd w:id="1"/>
          </w:p>
          <w:p w14:paraId="26F4CD2B" w14:textId="77777777" w:rsidR="007A02C4" w:rsidRPr="007E045C" w:rsidRDefault="007A02C4" w:rsidP="007A02C4">
            <w:pPr>
              <w:spacing w:line="20" w:lineRule="exact"/>
              <w:ind w:right="284"/>
              <w:jc w:val="both"/>
              <w:rPr>
                <w:rFonts w:ascii="Tahoma" w:eastAsia="Times New Roman" w:hAnsi="Tahoma" w:cs="Tahoma"/>
              </w:rPr>
            </w:pPr>
          </w:p>
          <w:p w14:paraId="186FBB79" w14:textId="77777777" w:rsidR="007A02C4" w:rsidRPr="007E045C" w:rsidRDefault="007A02C4" w:rsidP="007A02C4">
            <w:pPr>
              <w:spacing w:line="310" w:lineRule="auto"/>
              <w:ind w:right="284"/>
              <w:jc w:val="both"/>
              <w:rPr>
                <w:rFonts w:ascii="Tahoma" w:hAnsi="Tahoma" w:cs="Tahoma"/>
              </w:rPr>
            </w:pPr>
          </w:p>
          <w:p w14:paraId="1177C410" w14:textId="77777777" w:rsidR="007A02C4" w:rsidRPr="007E045C" w:rsidRDefault="007A02C4" w:rsidP="007A02C4">
            <w:pPr>
              <w:spacing w:line="310" w:lineRule="auto"/>
              <w:ind w:right="284"/>
              <w:jc w:val="both"/>
              <w:rPr>
                <w:rFonts w:ascii="Tahoma" w:hAnsi="Tahoma" w:cs="Tahoma"/>
              </w:rPr>
            </w:pPr>
            <w:r w:rsidRPr="007E045C">
              <w:rPr>
                <w:rFonts w:ascii="Tahoma" w:hAnsi="Tahoma" w:cs="Tahoma"/>
              </w:rPr>
              <w:t xml:space="preserve">Although the school can identify special educational needs, and make provision to meet those needs, we do not offer diagnoses. It may sometimes be necessary for school to work alongside other education </w:t>
            </w:r>
            <w:r w:rsidRPr="007E045C">
              <w:rPr>
                <w:rFonts w:ascii="Tahoma" w:hAnsi="Tahoma" w:cs="Tahoma"/>
              </w:rPr>
              <w:lastRenderedPageBreak/>
              <w:t>and/or healthcare professionals for a diagnosis to be agreed. These professionals may include;</w:t>
            </w:r>
          </w:p>
          <w:p w14:paraId="3AA948A5" w14:textId="77777777" w:rsidR="007A02C4" w:rsidRPr="007E045C" w:rsidRDefault="007A02C4" w:rsidP="007A02C4">
            <w:pPr>
              <w:spacing w:line="36" w:lineRule="exact"/>
              <w:ind w:right="284"/>
              <w:jc w:val="both"/>
              <w:rPr>
                <w:rFonts w:ascii="Tahoma" w:eastAsia="Times New Roman" w:hAnsi="Tahoma" w:cs="Tahoma"/>
              </w:rPr>
            </w:pPr>
          </w:p>
          <w:p w14:paraId="0B54A994" w14:textId="77777777" w:rsidR="007A02C4" w:rsidRPr="007E045C" w:rsidRDefault="007A02C4" w:rsidP="007A02C4">
            <w:pPr>
              <w:numPr>
                <w:ilvl w:val="0"/>
                <w:numId w:val="32"/>
              </w:numPr>
              <w:tabs>
                <w:tab w:val="left" w:pos="720"/>
              </w:tabs>
              <w:spacing w:line="0" w:lineRule="atLeast"/>
              <w:ind w:left="720" w:right="284" w:hanging="350"/>
              <w:jc w:val="both"/>
              <w:rPr>
                <w:rFonts w:ascii="Tahoma" w:eastAsia="Arial" w:hAnsi="Tahoma" w:cs="Tahoma"/>
              </w:rPr>
            </w:pPr>
            <w:r w:rsidRPr="007E045C">
              <w:rPr>
                <w:rFonts w:ascii="Tahoma" w:hAnsi="Tahoma" w:cs="Tahoma"/>
              </w:rPr>
              <w:t>Speech and language therapists</w:t>
            </w:r>
          </w:p>
          <w:p w14:paraId="49FA38C1" w14:textId="77777777" w:rsidR="007A02C4" w:rsidRPr="007E045C" w:rsidRDefault="007A02C4" w:rsidP="007A02C4">
            <w:pPr>
              <w:spacing w:line="143" w:lineRule="exact"/>
              <w:ind w:right="284"/>
              <w:jc w:val="both"/>
              <w:rPr>
                <w:rFonts w:ascii="Tahoma" w:eastAsia="Arial" w:hAnsi="Tahoma" w:cs="Tahoma"/>
              </w:rPr>
            </w:pPr>
          </w:p>
          <w:p w14:paraId="1F60217A" w14:textId="77777777" w:rsidR="007A02C4" w:rsidRPr="007E045C" w:rsidRDefault="007A02C4" w:rsidP="007A02C4">
            <w:pPr>
              <w:numPr>
                <w:ilvl w:val="0"/>
                <w:numId w:val="32"/>
              </w:numPr>
              <w:tabs>
                <w:tab w:val="left" w:pos="720"/>
              </w:tabs>
              <w:spacing w:line="0" w:lineRule="atLeast"/>
              <w:ind w:left="720" w:right="284" w:hanging="350"/>
              <w:jc w:val="both"/>
              <w:rPr>
                <w:rFonts w:ascii="Tahoma" w:eastAsia="Arial" w:hAnsi="Tahoma" w:cs="Tahoma"/>
              </w:rPr>
            </w:pPr>
            <w:r w:rsidRPr="007E045C">
              <w:rPr>
                <w:rFonts w:ascii="Tahoma" w:hAnsi="Tahoma" w:cs="Tahoma"/>
              </w:rPr>
              <w:t>Educational Psychology Service</w:t>
            </w:r>
          </w:p>
          <w:p w14:paraId="45F1053C" w14:textId="77777777" w:rsidR="007A02C4" w:rsidRPr="007E045C" w:rsidRDefault="007A02C4" w:rsidP="007A02C4">
            <w:pPr>
              <w:spacing w:line="143" w:lineRule="exact"/>
              <w:ind w:right="284"/>
              <w:jc w:val="both"/>
              <w:rPr>
                <w:rFonts w:ascii="Tahoma" w:eastAsia="Arial" w:hAnsi="Tahoma" w:cs="Tahoma"/>
              </w:rPr>
            </w:pPr>
          </w:p>
          <w:p w14:paraId="4A62A650" w14:textId="77777777" w:rsidR="007A02C4" w:rsidRPr="007E045C" w:rsidRDefault="007A02C4" w:rsidP="007A02C4">
            <w:pPr>
              <w:numPr>
                <w:ilvl w:val="0"/>
                <w:numId w:val="32"/>
              </w:numPr>
              <w:tabs>
                <w:tab w:val="left" w:pos="720"/>
              </w:tabs>
              <w:spacing w:line="0" w:lineRule="atLeast"/>
              <w:ind w:left="720" w:right="284" w:hanging="350"/>
              <w:jc w:val="both"/>
              <w:rPr>
                <w:rFonts w:ascii="Tahoma" w:eastAsia="Arial" w:hAnsi="Tahoma" w:cs="Tahoma"/>
              </w:rPr>
            </w:pPr>
            <w:r w:rsidRPr="007E045C">
              <w:rPr>
                <w:rFonts w:ascii="Tahoma" w:hAnsi="Tahoma" w:cs="Tahoma"/>
              </w:rPr>
              <w:t>Community Paediatricians</w:t>
            </w:r>
          </w:p>
          <w:p w14:paraId="45932AE5" w14:textId="77777777" w:rsidR="007A02C4" w:rsidRPr="007E045C" w:rsidRDefault="007A02C4" w:rsidP="007A02C4">
            <w:pPr>
              <w:spacing w:line="148" w:lineRule="exact"/>
              <w:ind w:right="284"/>
              <w:jc w:val="both"/>
              <w:rPr>
                <w:rFonts w:ascii="Tahoma" w:eastAsia="Arial" w:hAnsi="Tahoma" w:cs="Tahoma"/>
              </w:rPr>
            </w:pPr>
          </w:p>
          <w:p w14:paraId="39E1793F" w14:textId="77777777" w:rsidR="007A02C4" w:rsidRPr="007E045C" w:rsidRDefault="007A02C4" w:rsidP="007A02C4">
            <w:pPr>
              <w:numPr>
                <w:ilvl w:val="0"/>
                <w:numId w:val="32"/>
              </w:numPr>
              <w:tabs>
                <w:tab w:val="left" w:pos="720"/>
              </w:tabs>
              <w:spacing w:line="0" w:lineRule="atLeast"/>
              <w:ind w:left="720" w:right="284" w:hanging="350"/>
              <w:jc w:val="both"/>
              <w:rPr>
                <w:rFonts w:ascii="Tahoma" w:eastAsia="Arial" w:hAnsi="Tahoma" w:cs="Tahoma"/>
              </w:rPr>
            </w:pPr>
            <w:r w:rsidRPr="007E045C">
              <w:rPr>
                <w:rFonts w:ascii="Tahoma" w:hAnsi="Tahoma" w:cs="Tahoma"/>
              </w:rPr>
              <w:t>Physiotherapists</w:t>
            </w:r>
          </w:p>
          <w:p w14:paraId="19F52880" w14:textId="77777777" w:rsidR="007A02C4" w:rsidRPr="007E045C" w:rsidRDefault="007A02C4" w:rsidP="007A02C4">
            <w:pPr>
              <w:spacing w:line="143" w:lineRule="exact"/>
              <w:ind w:right="284"/>
              <w:jc w:val="both"/>
              <w:rPr>
                <w:rFonts w:ascii="Tahoma" w:eastAsia="Arial" w:hAnsi="Tahoma" w:cs="Tahoma"/>
              </w:rPr>
            </w:pPr>
          </w:p>
          <w:p w14:paraId="6D1F7C55" w14:textId="77777777" w:rsidR="007A02C4" w:rsidRPr="007E045C" w:rsidRDefault="007A02C4" w:rsidP="007A02C4">
            <w:pPr>
              <w:numPr>
                <w:ilvl w:val="0"/>
                <w:numId w:val="32"/>
              </w:numPr>
              <w:tabs>
                <w:tab w:val="left" w:pos="720"/>
              </w:tabs>
              <w:spacing w:line="0" w:lineRule="atLeast"/>
              <w:ind w:left="720" w:right="284" w:hanging="350"/>
              <w:jc w:val="both"/>
              <w:rPr>
                <w:rFonts w:ascii="Tahoma" w:eastAsia="Arial" w:hAnsi="Tahoma" w:cs="Tahoma"/>
              </w:rPr>
            </w:pPr>
            <w:r w:rsidRPr="007E045C">
              <w:rPr>
                <w:rFonts w:ascii="Tahoma" w:hAnsi="Tahoma" w:cs="Tahoma"/>
              </w:rPr>
              <w:t>Occupational Therapist</w:t>
            </w:r>
          </w:p>
          <w:p w14:paraId="6BF1ADCE" w14:textId="77777777" w:rsidR="007A02C4" w:rsidRPr="007E045C" w:rsidRDefault="007A02C4" w:rsidP="007A02C4">
            <w:pPr>
              <w:spacing w:line="143" w:lineRule="exact"/>
              <w:ind w:right="284"/>
              <w:jc w:val="both"/>
              <w:rPr>
                <w:rFonts w:ascii="Tahoma" w:eastAsia="Arial" w:hAnsi="Tahoma" w:cs="Tahoma"/>
              </w:rPr>
            </w:pPr>
          </w:p>
          <w:p w14:paraId="31A5AB74" w14:textId="77777777" w:rsidR="007A02C4" w:rsidRPr="007E045C" w:rsidRDefault="007A02C4" w:rsidP="007A02C4">
            <w:pPr>
              <w:numPr>
                <w:ilvl w:val="0"/>
                <w:numId w:val="32"/>
              </w:numPr>
              <w:tabs>
                <w:tab w:val="left" w:pos="720"/>
              </w:tabs>
              <w:spacing w:line="0" w:lineRule="atLeast"/>
              <w:ind w:left="720" w:right="284" w:hanging="350"/>
              <w:jc w:val="both"/>
              <w:rPr>
                <w:rFonts w:ascii="Tahoma" w:eastAsia="Arial" w:hAnsi="Tahoma" w:cs="Tahoma"/>
              </w:rPr>
            </w:pPr>
            <w:r w:rsidRPr="007E045C">
              <w:rPr>
                <w:rFonts w:ascii="Tahoma" w:hAnsi="Tahoma" w:cs="Tahoma"/>
              </w:rPr>
              <w:t>Specialist Teaching Service</w:t>
            </w:r>
          </w:p>
          <w:p w14:paraId="3BAF3F1B" w14:textId="77777777" w:rsidR="007A02C4" w:rsidRPr="007E045C" w:rsidRDefault="007A02C4" w:rsidP="007A02C4">
            <w:pPr>
              <w:spacing w:line="143" w:lineRule="exact"/>
              <w:ind w:right="284"/>
              <w:jc w:val="both"/>
              <w:rPr>
                <w:rFonts w:ascii="Tahoma" w:eastAsia="Arial" w:hAnsi="Tahoma" w:cs="Tahoma"/>
              </w:rPr>
            </w:pPr>
          </w:p>
          <w:p w14:paraId="4D14D0F7" w14:textId="77777777" w:rsidR="007A02C4" w:rsidRPr="007E045C" w:rsidRDefault="007A02C4" w:rsidP="007A02C4">
            <w:pPr>
              <w:numPr>
                <w:ilvl w:val="0"/>
                <w:numId w:val="32"/>
              </w:numPr>
              <w:tabs>
                <w:tab w:val="left" w:pos="720"/>
              </w:tabs>
              <w:spacing w:line="0" w:lineRule="atLeast"/>
              <w:ind w:left="720" w:right="284" w:hanging="350"/>
              <w:jc w:val="both"/>
              <w:rPr>
                <w:rFonts w:ascii="Tahoma" w:eastAsia="Arial" w:hAnsi="Tahoma" w:cs="Tahoma"/>
              </w:rPr>
            </w:pPr>
            <w:r w:rsidRPr="007E045C">
              <w:rPr>
                <w:rFonts w:ascii="Tahoma" w:hAnsi="Tahoma" w:cs="Tahoma"/>
              </w:rPr>
              <w:t>Autism Outreach Support Team</w:t>
            </w:r>
          </w:p>
          <w:p w14:paraId="32A16B9F" w14:textId="77777777" w:rsidR="007A02C4" w:rsidRPr="007E045C" w:rsidRDefault="007A02C4" w:rsidP="007A02C4">
            <w:pPr>
              <w:spacing w:line="357" w:lineRule="exact"/>
              <w:ind w:right="284"/>
              <w:jc w:val="both"/>
              <w:rPr>
                <w:rFonts w:ascii="Tahoma" w:eastAsia="Times New Roman" w:hAnsi="Tahoma" w:cs="Tahoma"/>
              </w:rPr>
            </w:pPr>
          </w:p>
          <w:p w14:paraId="21E8DE06" w14:textId="0CE9B272" w:rsidR="007A02C4" w:rsidRDefault="007A02C4" w:rsidP="00FD418F">
            <w:pPr>
              <w:spacing w:line="306" w:lineRule="auto"/>
              <w:ind w:left="120" w:right="284"/>
              <w:jc w:val="both"/>
              <w:rPr>
                <w:rFonts w:ascii="Tahoma" w:hAnsi="Tahoma" w:cs="Tahoma"/>
              </w:rPr>
            </w:pPr>
            <w:r w:rsidRPr="007E045C">
              <w:rPr>
                <w:rFonts w:ascii="Tahoma" w:hAnsi="Tahoma" w:cs="Tahoma"/>
              </w:rPr>
              <w:t xml:space="preserve">Not all children who have received a diagnosis of, for example, ASD or dyslexia automatically qualify for special </w:t>
            </w:r>
            <w:r w:rsidRPr="007E045C">
              <w:rPr>
                <w:rFonts w:ascii="Tahoma" w:hAnsi="Tahoma" w:cs="Tahoma"/>
                <w:b/>
                <w:color w:val="009193"/>
              </w:rPr>
              <w:t>educational</w:t>
            </w:r>
            <w:r w:rsidRPr="007E045C">
              <w:rPr>
                <w:rFonts w:ascii="Tahoma" w:hAnsi="Tahoma" w:cs="Tahoma"/>
              </w:rPr>
              <w:t xml:space="preserve"> needs support as they may not have a </w:t>
            </w:r>
            <w:r w:rsidRPr="007E045C">
              <w:rPr>
                <w:rFonts w:ascii="Tahoma" w:hAnsi="Tahoma" w:cs="Tahoma"/>
                <w:b/>
                <w:color w:val="009193"/>
              </w:rPr>
              <w:t>significantly greater difficulty in learning</w:t>
            </w:r>
            <w:r w:rsidRPr="007E045C">
              <w:rPr>
                <w:rFonts w:ascii="Tahoma" w:hAnsi="Tahoma" w:cs="Tahoma"/>
              </w:rPr>
              <w:t xml:space="preserve">, which requires </w:t>
            </w:r>
            <w:r w:rsidRPr="007E045C">
              <w:rPr>
                <w:rFonts w:ascii="Tahoma" w:hAnsi="Tahoma" w:cs="Tahoma"/>
                <w:b/>
                <w:color w:val="009193"/>
              </w:rPr>
              <w:t>special provision</w:t>
            </w:r>
            <w:r w:rsidRPr="007E045C">
              <w:rPr>
                <w:rFonts w:ascii="Tahoma" w:hAnsi="Tahoma" w:cs="Tahoma"/>
              </w:rPr>
              <w:t xml:space="preserve"> which without they </w:t>
            </w:r>
            <w:r w:rsidRPr="007E045C">
              <w:rPr>
                <w:rFonts w:ascii="Tahoma" w:hAnsi="Tahoma" w:cs="Tahoma"/>
                <w:b/>
                <w:color w:val="009193"/>
              </w:rPr>
              <w:t>wouldn’t make progress</w:t>
            </w:r>
            <w:r w:rsidRPr="007E045C">
              <w:rPr>
                <w:rFonts w:ascii="Tahoma" w:hAnsi="Tahoma" w:cs="Tahoma"/>
              </w:rPr>
              <w:t>. It depends on the individual child, not the disability or disorder.</w:t>
            </w:r>
          </w:p>
          <w:p w14:paraId="7C6F83AC" w14:textId="77777777" w:rsidR="00FD418F" w:rsidRPr="00FD418F" w:rsidRDefault="00FD418F" w:rsidP="00FD418F">
            <w:pPr>
              <w:spacing w:line="306" w:lineRule="auto"/>
              <w:ind w:left="120" w:right="284"/>
              <w:jc w:val="both"/>
              <w:rPr>
                <w:rFonts w:ascii="Tahoma" w:hAnsi="Tahoma" w:cs="Tahoma"/>
              </w:rPr>
            </w:pPr>
          </w:p>
          <w:p w14:paraId="4CA7CE1C" w14:textId="77777777" w:rsidR="007A02C4" w:rsidRPr="007E045C" w:rsidRDefault="007A02C4" w:rsidP="007A02C4">
            <w:pPr>
              <w:spacing w:line="318" w:lineRule="auto"/>
              <w:ind w:right="284"/>
              <w:jc w:val="both"/>
              <w:rPr>
                <w:rFonts w:ascii="Tahoma" w:hAnsi="Tahoma" w:cs="Tahoma"/>
                <w:b/>
                <w:color w:val="009193"/>
              </w:rPr>
            </w:pPr>
            <w:r w:rsidRPr="007E045C">
              <w:rPr>
                <w:rFonts w:ascii="Tahoma" w:hAnsi="Tahoma" w:cs="Tahoma"/>
                <w:b/>
                <w:color w:val="009193"/>
              </w:rPr>
              <w:t>What should I do, as a parent/carer, if I think my child may have special educational needs?</w:t>
            </w:r>
          </w:p>
          <w:p w14:paraId="5C9AF438" w14:textId="06BCB5B0" w:rsidR="007A02C4" w:rsidRPr="007E045C" w:rsidRDefault="007A02C4" w:rsidP="007A02C4">
            <w:pPr>
              <w:spacing w:line="278" w:lineRule="auto"/>
              <w:ind w:right="284"/>
              <w:jc w:val="both"/>
              <w:rPr>
                <w:rFonts w:ascii="Tahoma" w:hAnsi="Tahoma" w:cs="Tahoma"/>
              </w:rPr>
            </w:pPr>
            <w:r w:rsidRPr="007E045C">
              <w:rPr>
                <w:rFonts w:ascii="Tahoma" w:hAnsi="Tahoma" w:cs="Tahoma"/>
              </w:rPr>
              <w:t xml:space="preserve">If you have concerns regarding your child’s development or academic progress then please initially speak to your child’s class teacher. If necessary, they will then discuss your concerns with Mrs Hurn, our </w:t>
            </w:r>
            <w:proofErr w:type="spellStart"/>
            <w:r w:rsidRPr="007E045C">
              <w:rPr>
                <w:rFonts w:ascii="Tahoma" w:hAnsi="Tahoma" w:cs="Tahoma"/>
              </w:rPr>
              <w:t>SENCo</w:t>
            </w:r>
            <w:proofErr w:type="spellEnd"/>
            <w:r w:rsidRPr="007E045C">
              <w:rPr>
                <w:rFonts w:ascii="Tahoma" w:hAnsi="Tahoma" w:cs="Tahoma"/>
              </w:rPr>
              <w:t xml:space="preserve">. Mrs Hurn, will make an appointment to discuss your concerns and decide, what action, if any needs to be taken. Where a pupil’s needs are persistent, the class teacher will complete an initial concerns checklist and arrange to meet with the </w:t>
            </w:r>
            <w:proofErr w:type="spellStart"/>
            <w:r w:rsidRPr="007E045C">
              <w:rPr>
                <w:rFonts w:ascii="Tahoma" w:hAnsi="Tahoma" w:cs="Tahoma"/>
              </w:rPr>
              <w:t>SENCo</w:t>
            </w:r>
            <w:proofErr w:type="spellEnd"/>
            <w:r w:rsidRPr="007E045C">
              <w:rPr>
                <w:rFonts w:ascii="Tahoma" w:hAnsi="Tahoma" w:cs="Tahoma"/>
              </w:rPr>
              <w:t>. At this meeting, the requirement for additional fine-tuned assessments will be ascertained. Parents will be invited to attend this meeting and share their perspective. Where appropriate, the child’s views will be sought. If, because of this process, it is clear that different and additional provision is required to meet the child’s needs as progress is not possible without it, the child will then be</w:t>
            </w:r>
            <w:r w:rsidR="007E045C" w:rsidRPr="007E045C">
              <w:rPr>
                <w:rFonts w:ascii="Tahoma" w:hAnsi="Tahoma" w:cs="Tahoma"/>
              </w:rPr>
              <w:t xml:space="preserve"> placed on the school SEN </w:t>
            </w:r>
            <w:r w:rsidR="00F748DE" w:rsidRPr="007E045C">
              <w:rPr>
                <w:rFonts w:ascii="Tahoma" w:hAnsi="Tahoma" w:cs="Tahoma"/>
              </w:rPr>
              <w:t>register</w:t>
            </w:r>
            <w:r w:rsidRPr="007E045C">
              <w:rPr>
                <w:rFonts w:ascii="Tahoma" w:hAnsi="Tahoma" w:cs="Tahoma"/>
              </w:rPr>
              <w:t xml:space="preserve"> at ‘SEN Support’.</w:t>
            </w:r>
          </w:p>
          <w:p w14:paraId="3F97DF56" w14:textId="77777777" w:rsidR="007A02C4" w:rsidRPr="007E045C" w:rsidRDefault="007A02C4" w:rsidP="007A02C4">
            <w:pPr>
              <w:spacing w:line="333" w:lineRule="exact"/>
              <w:ind w:right="284"/>
              <w:jc w:val="both"/>
              <w:rPr>
                <w:rFonts w:ascii="Tahoma" w:eastAsia="Times New Roman" w:hAnsi="Tahoma" w:cs="Tahoma"/>
              </w:rPr>
            </w:pPr>
          </w:p>
          <w:p w14:paraId="405FBBA9" w14:textId="77777777" w:rsidR="007A02C4" w:rsidRPr="007E045C" w:rsidRDefault="007A02C4" w:rsidP="007A02C4">
            <w:pPr>
              <w:spacing w:line="0" w:lineRule="atLeast"/>
              <w:ind w:right="284"/>
              <w:jc w:val="both"/>
              <w:rPr>
                <w:rFonts w:ascii="Tahoma" w:hAnsi="Tahoma" w:cs="Tahoma"/>
                <w:b/>
                <w:color w:val="009193"/>
              </w:rPr>
            </w:pPr>
            <w:r w:rsidRPr="007E045C">
              <w:rPr>
                <w:rFonts w:ascii="Tahoma" w:hAnsi="Tahoma" w:cs="Tahoma"/>
                <w:b/>
                <w:color w:val="009193"/>
              </w:rPr>
              <w:lastRenderedPageBreak/>
              <w:t>How will my child be supported once their needs have been identified?</w:t>
            </w:r>
          </w:p>
          <w:p w14:paraId="33AF1EEF" w14:textId="77777777" w:rsidR="007A02C4" w:rsidRPr="007E045C" w:rsidRDefault="007A02C4" w:rsidP="007A02C4">
            <w:pPr>
              <w:spacing w:line="294" w:lineRule="auto"/>
              <w:ind w:right="284"/>
              <w:jc w:val="both"/>
              <w:rPr>
                <w:rFonts w:ascii="Tahoma" w:hAnsi="Tahoma" w:cs="Tahoma"/>
              </w:rPr>
            </w:pPr>
          </w:p>
          <w:p w14:paraId="604276D0" w14:textId="77777777" w:rsidR="007A02C4" w:rsidRPr="007E045C" w:rsidRDefault="007A02C4" w:rsidP="007A02C4">
            <w:pPr>
              <w:spacing w:line="294" w:lineRule="auto"/>
              <w:ind w:right="284"/>
              <w:jc w:val="both"/>
              <w:rPr>
                <w:rFonts w:ascii="Tahoma" w:hAnsi="Tahoma" w:cs="Tahoma"/>
              </w:rPr>
            </w:pPr>
            <w:r w:rsidRPr="007E045C">
              <w:rPr>
                <w:rFonts w:ascii="Tahoma" w:hAnsi="Tahoma" w:cs="Tahoma"/>
              </w:rPr>
              <w:t>Once a child has been identified as having Special Educational Needs children and their families are supported in the following ways;</w:t>
            </w:r>
          </w:p>
          <w:p w14:paraId="70D4E80B" w14:textId="77777777" w:rsidR="007A02C4" w:rsidRPr="007E045C" w:rsidRDefault="007A02C4" w:rsidP="007A02C4">
            <w:pPr>
              <w:spacing w:line="294" w:lineRule="auto"/>
              <w:ind w:right="284"/>
              <w:jc w:val="both"/>
              <w:rPr>
                <w:rFonts w:ascii="Tahoma" w:hAnsi="Tahoma" w:cs="Tahoma"/>
              </w:rPr>
            </w:pPr>
          </w:p>
          <w:p w14:paraId="32D6F013" w14:textId="77777777" w:rsidR="007A02C4" w:rsidRPr="007E045C" w:rsidRDefault="007A02C4" w:rsidP="007A02C4">
            <w:pPr>
              <w:spacing w:line="0" w:lineRule="atLeast"/>
              <w:ind w:right="284"/>
              <w:jc w:val="both"/>
              <w:rPr>
                <w:rFonts w:ascii="Tahoma" w:hAnsi="Tahoma" w:cs="Tahoma"/>
                <w:b/>
                <w:color w:val="009193"/>
                <w:u w:val="single"/>
              </w:rPr>
            </w:pPr>
            <w:bookmarkStart w:id="2" w:name="page6"/>
            <w:bookmarkEnd w:id="2"/>
            <w:r w:rsidRPr="007E045C">
              <w:rPr>
                <w:rFonts w:ascii="Tahoma" w:hAnsi="Tahoma" w:cs="Tahoma"/>
                <w:b/>
                <w:color w:val="009193"/>
                <w:u w:val="single"/>
              </w:rPr>
              <w:t>SEN Support</w:t>
            </w:r>
          </w:p>
          <w:p w14:paraId="7AC4C8F6" w14:textId="77777777" w:rsidR="007A02C4" w:rsidRPr="007E045C" w:rsidRDefault="007A02C4" w:rsidP="007A02C4">
            <w:pPr>
              <w:spacing w:line="336" w:lineRule="exact"/>
              <w:ind w:right="284"/>
              <w:jc w:val="both"/>
              <w:rPr>
                <w:rFonts w:ascii="Tahoma" w:eastAsia="Times New Roman" w:hAnsi="Tahoma" w:cs="Tahoma"/>
              </w:rPr>
            </w:pPr>
          </w:p>
          <w:p w14:paraId="6A5E912E" w14:textId="77777777" w:rsidR="007A02C4" w:rsidRPr="007E045C" w:rsidRDefault="007A02C4" w:rsidP="007A02C4">
            <w:pPr>
              <w:numPr>
                <w:ilvl w:val="0"/>
                <w:numId w:val="33"/>
              </w:numPr>
              <w:tabs>
                <w:tab w:val="left" w:pos="720"/>
              </w:tabs>
              <w:spacing w:line="277" w:lineRule="auto"/>
              <w:ind w:left="720" w:right="284" w:hanging="350"/>
              <w:jc w:val="both"/>
              <w:rPr>
                <w:rFonts w:ascii="Tahoma" w:eastAsia="Arial" w:hAnsi="Tahoma" w:cs="Tahoma"/>
              </w:rPr>
            </w:pPr>
            <w:r w:rsidRPr="007E045C">
              <w:rPr>
                <w:rFonts w:ascii="Tahoma" w:hAnsi="Tahoma" w:cs="Tahoma"/>
              </w:rPr>
              <w:t xml:space="preserve">Initially parents are invited in to school to meet with the </w:t>
            </w:r>
            <w:proofErr w:type="spellStart"/>
            <w:r w:rsidRPr="007E045C">
              <w:rPr>
                <w:rFonts w:ascii="Tahoma" w:hAnsi="Tahoma" w:cs="Tahoma"/>
              </w:rPr>
              <w:t>SENCo</w:t>
            </w:r>
            <w:proofErr w:type="spellEnd"/>
            <w:r w:rsidRPr="007E045C">
              <w:rPr>
                <w:rFonts w:ascii="Tahoma" w:hAnsi="Tahoma" w:cs="Tahoma"/>
              </w:rPr>
              <w:t xml:space="preserve"> to produce a ‘Pupil Passport’ page which is used to record the child’s strengths and interests, what they enjoy about school, what they find hard and what helps them to achieve. This is completed with the child, parent and class teacher and acts as a guide to teachers, parents and support staff in school. The ‘Pupil Passport’ is completed using a Provision Mapping Tool. The Provision Mapping Tool is also used to create a Learning Plan with longer term outcomes for the child and then specific and challenging targets for the child to achieve in a term with suggestions on how these targets might be achieved (provision). Personalised provision and/or specific intervention (which may be 1-1 or in a small group) is put in place to enable the child to achieve these targets.</w:t>
            </w:r>
          </w:p>
          <w:p w14:paraId="48F48FD1" w14:textId="77777777" w:rsidR="007A02C4" w:rsidRPr="007E045C" w:rsidRDefault="007A02C4" w:rsidP="007A02C4">
            <w:pPr>
              <w:spacing w:line="2" w:lineRule="exact"/>
              <w:ind w:right="284"/>
              <w:jc w:val="both"/>
              <w:rPr>
                <w:rFonts w:ascii="Tahoma" w:eastAsia="Arial" w:hAnsi="Tahoma" w:cs="Tahoma"/>
              </w:rPr>
            </w:pPr>
          </w:p>
          <w:p w14:paraId="693E134C" w14:textId="77777777" w:rsidR="007A02C4" w:rsidRPr="007E045C" w:rsidRDefault="007A02C4" w:rsidP="007A02C4">
            <w:pPr>
              <w:numPr>
                <w:ilvl w:val="0"/>
                <w:numId w:val="33"/>
              </w:numPr>
              <w:tabs>
                <w:tab w:val="left" w:pos="720"/>
              </w:tabs>
              <w:spacing w:line="283" w:lineRule="auto"/>
              <w:ind w:left="720" w:right="284" w:hanging="350"/>
              <w:jc w:val="both"/>
              <w:rPr>
                <w:rFonts w:ascii="Tahoma" w:eastAsia="Arial" w:hAnsi="Tahoma" w:cs="Tahoma"/>
              </w:rPr>
            </w:pPr>
            <w:r w:rsidRPr="007E045C">
              <w:rPr>
                <w:rFonts w:ascii="Tahoma" w:hAnsi="Tahoma" w:cs="Tahoma"/>
              </w:rPr>
              <w:t>The teacher or learning support assistant records a short comment about progress made towards each of the targets on the Learning Plan.</w:t>
            </w:r>
          </w:p>
          <w:p w14:paraId="0D774AAA" w14:textId="17B412FA" w:rsidR="007A02C4" w:rsidRPr="007E045C" w:rsidRDefault="007A02C4" w:rsidP="007A02C4">
            <w:pPr>
              <w:numPr>
                <w:ilvl w:val="0"/>
                <w:numId w:val="33"/>
              </w:numPr>
              <w:tabs>
                <w:tab w:val="left" w:pos="720"/>
              </w:tabs>
              <w:spacing w:line="280" w:lineRule="auto"/>
              <w:ind w:left="720" w:right="284" w:hanging="350"/>
              <w:jc w:val="both"/>
              <w:rPr>
                <w:rFonts w:ascii="Tahoma" w:eastAsia="Arial" w:hAnsi="Tahoma" w:cs="Tahoma"/>
              </w:rPr>
            </w:pPr>
            <w:r w:rsidRPr="007E045C">
              <w:rPr>
                <w:rFonts w:ascii="Tahoma" w:hAnsi="Tahoma" w:cs="Tahoma"/>
              </w:rPr>
              <w:t xml:space="preserve">Termly, parents are invited in </w:t>
            </w:r>
            <w:r w:rsidR="00804309">
              <w:rPr>
                <w:rFonts w:ascii="Tahoma" w:hAnsi="Tahoma" w:cs="Tahoma"/>
              </w:rPr>
              <w:t xml:space="preserve">by the class teacher </w:t>
            </w:r>
            <w:r w:rsidRPr="007E045C">
              <w:rPr>
                <w:rFonts w:ascii="Tahoma" w:hAnsi="Tahoma" w:cs="Tahoma"/>
              </w:rPr>
              <w:t>to review</w:t>
            </w:r>
            <w:r w:rsidR="00F748DE" w:rsidRPr="007E045C">
              <w:rPr>
                <w:rFonts w:ascii="Tahoma" w:hAnsi="Tahoma" w:cs="Tahoma"/>
              </w:rPr>
              <w:t xml:space="preserve"> the targets </w:t>
            </w:r>
            <w:r w:rsidRPr="007E045C">
              <w:rPr>
                <w:rFonts w:ascii="Tahoma" w:hAnsi="Tahoma" w:cs="Tahoma"/>
              </w:rPr>
              <w:t>included in the Learning Plan and the personalised provision in place for the child. These are discussed with children and parents and agreed next steps/targets are agreed and recorded.</w:t>
            </w:r>
          </w:p>
          <w:p w14:paraId="34781F7E" w14:textId="77777777" w:rsidR="007A02C4" w:rsidRPr="007E045C" w:rsidRDefault="007A02C4" w:rsidP="007A02C4">
            <w:pPr>
              <w:spacing w:line="1" w:lineRule="exact"/>
              <w:ind w:right="284"/>
              <w:jc w:val="both"/>
              <w:rPr>
                <w:rFonts w:ascii="Tahoma" w:eastAsia="Arial" w:hAnsi="Tahoma" w:cs="Tahoma"/>
              </w:rPr>
            </w:pPr>
          </w:p>
          <w:p w14:paraId="7F5D0667" w14:textId="77777777" w:rsidR="007A02C4" w:rsidRPr="007E045C" w:rsidRDefault="007A02C4" w:rsidP="007A02C4">
            <w:pPr>
              <w:numPr>
                <w:ilvl w:val="0"/>
                <w:numId w:val="33"/>
              </w:numPr>
              <w:tabs>
                <w:tab w:val="left" w:pos="720"/>
              </w:tabs>
              <w:spacing w:line="279" w:lineRule="auto"/>
              <w:ind w:left="720" w:right="284" w:hanging="350"/>
              <w:jc w:val="both"/>
              <w:rPr>
                <w:rFonts w:ascii="Tahoma" w:eastAsia="Arial" w:hAnsi="Tahoma" w:cs="Tahoma"/>
              </w:rPr>
            </w:pPr>
            <w:r w:rsidRPr="007E045C">
              <w:rPr>
                <w:rFonts w:ascii="Tahoma" w:hAnsi="Tahoma" w:cs="Tahoma"/>
              </w:rPr>
              <w:t>At these meetings parents will be able to discuss the best ways in which they can support their child at home. We actively encourage parents to be involved in their child’s education and welcome their contributions to provide the best opportunities for the children.</w:t>
            </w:r>
          </w:p>
          <w:p w14:paraId="2ECB9142" w14:textId="77777777" w:rsidR="007A02C4" w:rsidRPr="007E045C" w:rsidRDefault="007A02C4" w:rsidP="007A02C4">
            <w:pPr>
              <w:numPr>
                <w:ilvl w:val="0"/>
                <w:numId w:val="33"/>
              </w:numPr>
              <w:tabs>
                <w:tab w:val="left" w:pos="720"/>
              </w:tabs>
              <w:spacing w:line="281" w:lineRule="auto"/>
              <w:ind w:left="720" w:right="284" w:hanging="350"/>
              <w:jc w:val="both"/>
              <w:rPr>
                <w:rFonts w:ascii="Tahoma" w:eastAsia="Arial" w:hAnsi="Tahoma" w:cs="Tahoma"/>
              </w:rPr>
            </w:pPr>
            <w:r w:rsidRPr="007E045C">
              <w:rPr>
                <w:rFonts w:ascii="Tahoma" w:hAnsi="Tahoma" w:cs="Tahoma"/>
              </w:rPr>
              <w:t>Children are invited to the review meetings where appropriate. A child’s views will always be heard and recorded at the level appropriate to them.</w:t>
            </w:r>
          </w:p>
          <w:p w14:paraId="529063EC" w14:textId="77777777" w:rsidR="007A02C4" w:rsidRPr="007E045C" w:rsidRDefault="007A02C4" w:rsidP="007A02C4">
            <w:pPr>
              <w:numPr>
                <w:ilvl w:val="0"/>
                <w:numId w:val="33"/>
              </w:numPr>
              <w:tabs>
                <w:tab w:val="left" w:pos="720"/>
              </w:tabs>
              <w:spacing w:line="298" w:lineRule="auto"/>
              <w:ind w:left="720" w:right="284" w:hanging="350"/>
              <w:jc w:val="both"/>
              <w:rPr>
                <w:rFonts w:ascii="Tahoma" w:eastAsia="Arial" w:hAnsi="Tahoma" w:cs="Tahoma"/>
              </w:rPr>
            </w:pPr>
            <w:r w:rsidRPr="007E045C">
              <w:rPr>
                <w:rFonts w:ascii="Tahoma" w:hAnsi="Tahoma" w:cs="Tahoma"/>
              </w:rPr>
              <w:lastRenderedPageBreak/>
              <w:t>The ‘Pupil Passport’ page is updated every September. Sometimes it may be necessary for this information to be updated during the year.</w:t>
            </w:r>
          </w:p>
          <w:p w14:paraId="08563180" w14:textId="77777777" w:rsidR="007A02C4" w:rsidRPr="007E045C" w:rsidRDefault="007A02C4" w:rsidP="007A02C4">
            <w:pPr>
              <w:spacing w:line="281" w:lineRule="exact"/>
              <w:ind w:right="284"/>
              <w:jc w:val="both"/>
              <w:rPr>
                <w:rFonts w:ascii="Tahoma" w:eastAsia="Times New Roman" w:hAnsi="Tahoma" w:cs="Tahoma"/>
              </w:rPr>
            </w:pPr>
          </w:p>
          <w:p w14:paraId="6DB5AA07" w14:textId="77777777" w:rsidR="007A02C4" w:rsidRPr="007E045C" w:rsidRDefault="007A02C4" w:rsidP="007A02C4">
            <w:pPr>
              <w:spacing w:line="0" w:lineRule="atLeast"/>
              <w:ind w:left="120" w:right="284"/>
              <w:jc w:val="both"/>
              <w:rPr>
                <w:rFonts w:ascii="Tahoma" w:hAnsi="Tahoma" w:cs="Tahoma"/>
                <w:b/>
                <w:color w:val="009193"/>
              </w:rPr>
            </w:pPr>
            <w:r w:rsidRPr="007E045C">
              <w:rPr>
                <w:rFonts w:ascii="Tahoma" w:hAnsi="Tahoma" w:cs="Tahoma"/>
                <w:b/>
                <w:color w:val="009193"/>
              </w:rPr>
              <w:t>Examples of our “Pupil Passport” and Learning Plans can be found in our SEN Policy.</w:t>
            </w:r>
          </w:p>
          <w:p w14:paraId="6D48C706" w14:textId="77777777" w:rsidR="007A02C4" w:rsidRPr="007E045C" w:rsidRDefault="007A02C4" w:rsidP="007A02C4">
            <w:pPr>
              <w:spacing w:line="55" w:lineRule="exact"/>
              <w:ind w:right="284"/>
              <w:jc w:val="both"/>
              <w:rPr>
                <w:rFonts w:ascii="Tahoma" w:eastAsia="Times New Roman" w:hAnsi="Tahoma" w:cs="Tahoma"/>
              </w:rPr>
            </w:pPr>
          </w:p>
          <w:p w14:paraId="1C083462" w14:textId="77777777" w:rsidR="007A02C4" w:rsidRPr="007E045C" w:rsidRDefault="007A02C4" w:rsidP="007A02C4">
            <w:pPr>
              <w:spacing w:line="0" w:lineRule="atLeast"/>
              <w:ind w:left="120" w:right="284"/>
              <w:jc w:val="both"/>
              <w:rPr>
                <w:rFonts w:ascii="Tahoma" w:hAnsi="Tahoma" w:cs="Tahoma"/>
                <w:b/>
                <w:color w:val="009193"/>
              </w:rPr>
            </w:pPr>
            <w:r w:rsidRPr="007E045C">
              <w:rPr>
                <w:rFonts w:ascii="Tahoma" w:hAnsi="Tahoma" w:cs="Tahoma"/>
                <w:b/>
                <w:color w:val="009193"/>
              </w:rPr>
              <w:t>For more information about SEN Support:</w:t>
            </w:r>
          </w:p>
          <w:p w14:paraId="01CE492E" w14:textId="77777777" w:rsidR="007A02C4" w:rsidRPr="007E045C" w:rsidRDefault="007A02C4" w:rsidP="007A02C4">
            <w:pPr>
              <w:spacing w:line="52" w:lineRule="exact"/>
              <w:ind w:right="284"/>
              <w:jc w:val="both"/>
              <w:rPr>
                <w:rFonts w:ascii="Tahoma" w:eastAsia="Times New Roman" w:hAnsi="Tahoma" w:cs="Tahoma"/>
              </w:rPr>
            </w:pPr>
          </w:p>
          <w:p w14:paraId="61DA1851" w14:textId="77777777" w:rsidR="007A02C4" w:rsidRPr="007E045C" w:rsidRDefault="007A02C4" w:rsidP="007A02C4">
            <w:pPr>
              <w:spacing w:line="43" w:lineRule="exact"/>
              <w:ind w:right="284"/>
              <w:jc w:val="both"/>
              <w:rPr>
                <w:rFonts w:ascii="Tahoma" w:eastAsia="Times New Roman" w:hAnsi="Tahoma" w:cs="Tahoma"/>
              </w:rPr>
            </w:pPr>
          </w:p>
          <w:p w14:paraId="06E3B486" w14:textId="77777777" w:rsidR="007A02C4" w:rsidRPr="007E045C" w:rsidRDefault="006E6780" w:rsidP="007A02C4">
            <w:pPr>
              <w:spacing w:line="342" w:lineRule="exact"/>
              <w:ind w:right="284"/>
              <w:jc w:val="both"/>
              <w:rPr>
                <w:rFonts w:ascii="Tahoma" w:eastAsia="Times New Roman" w:hAnsi="Tahoma" w:cs="Tahoma"/>
              </w:rPr>
            </w:pPr>
            <w:hyperlink r:id="rId15" w:history="1">
              <w:r w:rsidR="007A02C4" w:rsidRPr="007E045C">
                <w:rPr>
                  <w:rStyle w:val="Hyperlink"/>
                  <w:rFonts w:ascii="Tahoma" w:hAnsi="Tahoma" w:cs="Tahoma"/>
                </w:rPr>
                <w:t>https://www.gov.uk/governm</w:t>
              </w:r>
              <w:r w:rsidR="007A02C4" w:rsidRPr="007E045C">
                <w:rPr>
                  <w:rStyle w:val="Hyperlink"/>
                  <w:rFonts w:ascii="Tahoma" w:hAnsi="Tahoma" w:cs="Tahoma"/>
                </w:rPr>
                <w:t>e</w:t>
              </w:r>
              <w:r w:rsidR="007A02C4" w:rsidRPr="007E045C">
                <w:rPr>
                  <w:rStyle w:val="Hyperlink"/>
                  <w:rFonts w:ascii="Tahoma" w:hAnsi="Tahoma" w:cs="Tahoma"/>
                </w:rPr>
                <w:t>nt/publications/send-guide-for-parents-and-carers</w:t>
              </w:r>
            </w:hyperlink>
            <w:r w:rsidR="007A02C4" w:rsidRPr="007E045C">
              <w:rPr>
                <w:rFonts w:ascii="Tahoma" w:hAnsi="Tahoma" w:cs="Tahoma"/>
                <w:color w:val="0563C1"/>
                <w:u w:val="single"/>
              </w:rPr>
              <w:t xml:space="preserve"> </w:t>
            </w:r>
          </w:p>
          <w:p w14:paraId="21DF68A8" w14:textId="77777777" w:rsidR="007A02C4" w:rsidRPr="007E045C" w:rsidRDefault="007A02C4" w:rsidP="007A02C4">
            <w:pPr>
              <w:spacing w:line="0" w:lineRule="atLeast"/>
              <w:ind w:right="284"/>
              <w:jc w:val="both"/>
              <w:rPr>
                <w:rFonts w:ascii="Tahoma" w:hAnsi="Tahoma" w:cs="Tahoma"/>
                <w:b/>
                <w:color w:val="009193"/>
                <w:u w:val="single"/>
              </w:rPr>
            </w:pPr>
          </w:p>
          <w:p w14:paraId="12BEC056" w14:textId="77777777" w:rsidR="007A02C4" w:rsidRPr="007E045C" w:rsidRDefault="007A02C4" w:rsidP="007A02C4">
            <w:pPr>
              <w:spacing w:line="0" w:lineRule="atLeast"/>
              <w:ind w:right="284"/>
              <w:jc w:val="both"/>
              <w:rPr>
                <w:rFonts w:ascii="Tahoma" w:hAnsi="Tahoma" w:cs="Tahoma"/>
                <w:b/>
                <w:color w:val="009193"/>
                <w:u w:val="single"/>
              </w:rPr>
            </w:pPr>
            <w:r w:rsidRPr="007E045C">
              <w:rPr>
                <w:rFonts w:ascii="Tahoma" w:hAnsi="Tahoma" w:cs="Tahoma"/>
                <w:b/>
                <w:color w:val="009193"/>
                <w:u w:val="single"/>
              </w:rPr>
              <w:t>SEN Support Plan</w:t>
            </w:r>
          </w:p>
          <w:p w14:paraId="3AE56BC6" w14:textId="77777777" w:rsidR="007A02C4" w:rsidRPr="007E045C" w:rsidRDefault="007A02C4" w:rsidP="007A02C4">
            <w:pPr>
              <w:spacing w:line="0" w:lineRule="atLeast"/>
              <w:ind w:right="284"/>
              <w:jc w:val="both"/>
              <w:rPr>
                <w:rFonts w:ascii="Tahoma" w:hAnsi="Tahoma" w:cs="Tahoma"/>
                <w:b/>
                <w:color w:val="009193"/>
                <w:u w:val="single"/>
              </w:rPr>
            </w:pPr>
          </w:p>
          <w:p w14:paraId="0E645E2E" w14:textId="77777777" w:rsidR="007A02C4" w:rsidRPr="007E045C" w:rsidRDefault="007A02C4" w:rsidP="007A02C4">
            <w:pPr>
              <w:spacing w:line="96" w:lineRule="exact"/>
              <w:ind w:right="284"/>
              <w:jc w:val="both"/>
              <w:rPr>
                <w:rFonts w:ascii="Tahoma" w:eastAsia="Times New Roman" w:hAnsi="Tahoma" w:cs="Tahoma"/>
              </w:rPr>
            </w:pPr>
          </w:p>
          <w:p w14:paraId="3B7DB69F" w14:textId="77777777" w:rsidR="007A02C4" w:rsidRPr="007E045C" w:rsidRDefault="007A02C4" w:rsidP="007A02C4">
            <w:pPr>
              <w:spacing w:line="275" w:lineRule="auto"/>
              <w:ind w:right="284"/>
              <w:jc w:val="both"/>
              <w:rPr>
                <w:rFonts w:ascii="Tahoma" w:hAnsi="Tahoma" w:cs="Tahoma"/>
                <w:color w:val="000000"/>
              </w:rPr>
            </w:pPr>
            <w:r w:rsidRPr="007E045C">
              <w:rPr>
                <w:rFonts w:ascii="Tahoma" w:hAnsi="Tahoma" w:cs="Tahoma"/>
              </w:rPr>
              <w:t xml:space="preserve">If children are making very little progress, in spite of high quality, targeted support through </w:t>
            </w:r>
            <w:r w:rsidRPr="007E045C">
              <w:rPr>
                <w:rFonts w:ascii="Tahoma" w:hAnsi="Tahoma" w:cs="Tahoma"/>
                <w:color w:val="00B050"/>
              </w:rPr>
              <w:t>‘</w:t>
            </w:r>
            <w:r w:rsidRPr="007E045C">
              <w:rPr>
                <w:rFonts w:ascii="Tahoma" w:hAnsi="Tahoma" w:cs="Tahoma"/>
                <w:color w:val="009193"/>
              </w:rPr>
              <w:t>SEN Support’</w:t>
            </w:r>
            <w:r w:rsidRPr="007E045C">
              <w:rPr>
                <w:rFonts w:ascii="Tahoma" w:hAnsi="Tahoma" w:cs="Tahoma"/>
              </w:rPr>
              <w:t xml:space="preserve"> </w:t>
            </w:r>
            <w:proofErr w:type="spellStart"/>
            <w:r w:rsidRPr="007E045C">
              <w:rPr>
                <w:rFonts w:ascii="Tahoma" w:hAnsi="Tahoma" w:cs="Tahoma"/>
              </w:rPr>
              <w:t>i.e</w:t>
            </w:r>
            <w:proofErr w:type="spellEnd"/>
            <w:r w:rsidRPr="007E045C">
              <w:rPr>
                <w:rFonts w:ascii="Tahoma" w:hAnsi="Tahoma" w:cs="Tahoma"/>
              </w:rPr>
              <w:t xml:space="preserve"> a Learning Plan, and are showing increased levels of need and involvement from external agencies, an </w:t>
            </w:r>
            <w:r w:rsidRPr="007E045C">
              <w:rPr>
                <w:rFonts w:ascii="Tahoma" w:hAnsi="Tahoma" w:cs="Tahoma"/>
                <w:color w:val="00B050"/>
              </w:rPr>
              <w:t>‘</w:t>
            </w:r>
            <w:r w:rsidRPr="007E045C">
              <w:rPr>
                <w:rFonts w:ascii="Tahoma" w:hAnsi="Tahoma" w:cs="Tahoma"/>
                <w:color w:val="009193"/>
              </w:rPr>
              <w:t>SEN</w:t>
            </w:r>
            <w:r w:rsidRPr="007E045C">
              <w:rPr>
                <w:rFonts w:ascii="Tahoma" w:hAnsi="Tahoma" w:cs="Tahoma"/>
              </w:rPr>
              <w:t xml:space="preserve"> </w:t>
            </w:r>
            <w:r w:rsidRPr="007E045C">
              <w:rPr>
                <w:rFonts w:ascii="Tahoma" w:hAnsi="Tahoma" w:cs="Tahoma"/>
                <w:color w:val="009193"/>
              </w:rPr>
              <w:t xml:space="preserve">Support Plan’ </w:t>
            </w:r>
            <w:r w:rsidRPr="007E045C">
              <w:rPr>
                <w:rFonts w:ascii="Tahoma" w:hAnsi="Tahoma" w:cs="Tahoma"/>
                <w:color w:val="000000"/>
              </w:rPr>
              <w:t>will be put into place to access resources over and above that the school is able to provide,</w:t>
            </w:r>
            <w:r w:rsidRPr="007E045C">
              <w:rPr>
                <w:rFonts w:ascii="Tahoma" w:hAnsi="Tahoma" w:cs="Tahoma"/>
                <w:color w:val="009193"/>
              </w:rPr>
              <w:t xml:space="preserve"> </w:t>
            </w:r>
            <w:r w:rsidRPr="007E045C">
              <w:rPr>
                <w:rFonts w:ascii="Tahoma" w:hAnsi="Tahoma" w:cs="Tahoma"/>
                <w:color w:val="000000"/>
              </w:rPr>
              <w:t>such as Special Educational Needs Intervention Funding (SENIF) from the Local Authority, which will need to be agreed by the Special Educational Needs Assessment Service (SENA). This may be in the form of extra staffing, ICT support, visual aids etc. according to the needs of the child. Parents, the child and the school will devise this plan together.</w:t>
            </w:r>
          </w:p>
          <w:p w14:paraId="60D3B62B" w14:textId="77777777" w:rsidR="007A02C4" w:rsidRPr="007E045C" w:rsidRDefault="007A02C4" w:rsidP="007A02C4">
            <w:pPr>
              <w:spacing w:line="3" w:lineRule="exact"/>
              <w:ind w:right="284"/>
              <w:jc w:val="both"/>
              <w:rPr>
                <w:rFonts w:ascii="Tahoma" w:eastAsia="Times New Roman" w:hAnsi="Tahoma" w:cs="Tahoma"/>
              </w:rPr>
            </w:pPr>
          </w:p>
          <w:p w14:paraId="3500899B" w14:textId="77777777" w:rsidR="007A02C4" w:rsidRPr="007E045C" w:rsidRDefault="007A02C4" w:rsidP="007A02C4">
            <w:pPr>
              <w:spacing w:line="0" w:lineRule="atLeast"/>
              <w:ind w:right="284"/>
              <w:jc w:val="both"/>
              <w:rPr>
                <w:rFonts w:ascii="Tahoma" w:hAnsi="Tahoma" w:cs="Tahoma"/>
                <w:b/>
                <w:color w:val="009193"/>
              </w:rPr>
            </w:pPr>
          </w:p>
          <w:p w14:paraId="70ABCE0E" w14:textId="77777777" w:rsidR="007A02C4" w:rsidRPr="007E045C" w:rsidRDefault="007A02C4" w:rsidP="007A02C4">
            <w:pPr>
              <w:spacing w:line="0" w:lineRule="atLeast"/>
              <w:ind w:right="284"/>
              <w:jc w:val="both"/>
              <w:rPr>
                <w:rFonts w:ascii="Tahoma" w:hAnsi="Tahoma" w:cs="Tahoma"/>
                <w:b/>
                <w:color w:val="009193"/>
              </w:rPr>
            </w:pPr>
            <w:r w:rsidRPr="007E045C">
              <w:rPr>
                <w:rFonts w:ascii="Tahoma" w:hAnsi="Tahoma" w:cs="Tahoma"/>
                <w:b/>
                <w:color w:val="009193"/>
              </w:rPr>
              <w:t xml:space="preserve">An example of </w:t>
            </w:r>
            <w:proofErr w:type="gramStart"/>
            <w:r w:rsidRPr="007E045C">
              <w:rPr>
                <w:rFonts w:ascii="Tahoma" w:hAnsi="Tahoma" w:cs="Tahoma"/>
                <w:b/>
                <w:color w:val="009193"/>
              </w:rPr>
              <w:t>an</w:t>
            </w:r>
            <w:proofErr w:type="gramEnd"/>
            <w:r w:rsidRPr="007E045C">
              <w:rPr>
                <w:rFonts w:ascii="Tahoma" w:hAnsi="Tahoma" w:cs="Tahoma"/>
                <w:b/>
                <w:color w:val="009193"/>
              </w:rPr>
              <w:t xml:space="preserve"> SEN Support Plan can be found here, towards the bottom of the page, titled ‘SEN</w:t>
            </w:r>
          </w:p>
          <w:p w14:paraId="0A0CEB9F" w14:textId="77777777" w:rsidR="007A02C4" w:rsidRPr="007E045C" w:rsidRDefault="007A02C4" w:rsidP="007A02C4">
            <w:pPr>
              <w:spacing w:line="43" w:lineRule="exact"/>
              <w:ind w:right="284"/>
              <w:jc w:val="both"/>
              <w:rPr>
                <w:rFonts w:ascii="Tahoma" w:eastAsia="Times New Roman" w:hAnsi="Tahoma" w:cs="Tahoma"/>
              </w:rPr>
            </w:pPr>
          </w:p>
          <w:p w14:paraId="2CB7E20B" w14:textId="77777777" w:rsidR="007A02C4" w:rsidRPr="007E045C" w:rsidRDefault="007A02C4" w:rsidP="007A02C4">
            <w:pPr>
              <w:spacing w:line="0" w:lineRule="atLeast"/>
              <w:ind w:right="284"/>
              <w:jc w:val="both"/>
              <w:rPr>
                <w:rFonts w:ascii="Tahoma" w:hAnsi="Tahoma" w:cs="Tahoma"/>
                <w:b/>
                <w:color w:val="009193"/>
              </w:rPr>
            </w:pPr>
            <w:r w:rsidRPr="007E045C">
              <w:rPr>
                <w:rFonts w:ascii="Tahoma" w:hAnsi="Tahoma" w:cs="Tahoma"/>
                <w:b/>
                <w:color w:val="009193"/>
              </w:rPr>
              <w:t>Support Plan – schools and colleges:</w:t>
            </w:r>
          </w:p>
          <w:p w14:paraId="25678B14" w14:textId="77777777" w:rsidR="007A02C4" w:rsidRPr="007E045C" w:rsidRDefault="007A02C4" w:rsidP="007A02C4">
            <w:pPr>
              <w:spacing w:line="47" w:lineRule="exact"/>
              <w:ind w:right="284"/>
              <w:jc w:val="both"/>
              <w:rPr>
                <w:rFonts w:ascii="Tahoma" w:eastAsia="Times New Roman" w:hAnsi="Tahoma" w:cs="Tahoma"/>
              </w:rPr>
            </w:pPr>
          </w:p>
          <w:p w14:paraId="104F31E5" w14:textId="77777777" w:rsidR="007A02C4" w:rsidRPr="007E045C" w:rsidRDefault="006E6780" w:rsidP="007A02C4">
            <w:pPr>
              <w:spacing w:line="200" w:lineRule="exact"/>
              <w:ind w:right="284"/>
              <w:jc w:val="both"/>
              <w:rPr>
                <w:rFonts w:ascii="Tahoma" w:eastAsia="Times New Roman" w:hAnsi="Tahoma" w:cs="Tahoma"/>
              </w:rPr>
            </w:pPr>
            <w:hyperlink r:id="rId16" w:history="1">
              <w:r w:rsidR="007A02C4" w:rsidRPr="007E045C">
                <w:rPr>
                  <w:rStyle w:val="Hyperlink"/>
                  <w:rFonts w:ascii="Tahoma" w:hAnsi="Tahoma" w:cs="Tahoma"/>
                </w:rPr>
                <w:t>https://resource</w:t>
              </w:r>
              <w:r w:rsidR="007A02C4" w:rsidRPr="007E045C">
                <w:rPr>
                  <w:rStyle w:val="Hyperlink"/>
                  <w:rFonts w:ascii="Tahoma" w:hAnsi="Tahoma" w:cs="Tahoma"/>
                </w:rPr>
                <w:t>s</w:t>
              </w:r>
              <w:r w:rsidR="007A02C4" w:rsidRPr="007E045C">
                <w:rPr>
                  <w:rStyle w:val="Hyperlink"/>
                  <w:rFonts w:ascii="Tahoma" w:hAnsi="Tahoma" w:cs="Tahoma"/>
                </w:rPr>
                <w:t>.leicestershire.gov.uk/education-and-children/special-educational-needs-and-disability/support-for-schools/assessment-of-sen-sena</w:t>
              </w:r>
            </w:hyperlink>
            <w:r w:rsidR="007A02C4" w:rsidRPr="007E045C">
              <w:rPr>
                <w:rFonts w:ascii="Tahoma" w:hAnsi="Tahoma" w:cs="Tahoma"/>
              </w:rPr>
              <w:t xml:space="preserve"> </w:t>
            </w:r>
          </w:p>
          <w:p w14:paraId="4939D770" w14:textId="77777777" w:rsidR="007A02C4" w:rsidRPr="007E045C" w:rsidRDefault="007A02C4" w:rsidP="007A02C4">
            <w:pPr>
              <w:spacing w:line="264" w:lineRule="exact"/>
              <w:ind w:right="284"/>
              <w:jc w:val="both"/>
              <w:rPr>
                <w:rFonts w:ascii="Tahoma" w:eastAsia="Times New Roman" w:hAnsi="Tahoma" w:cs="Tahoma"/>
              </w:rPr>
            </w:pPr>
          </w:p>
          <w:p w14:paraId="4B0AB4D6" w14:textId="77777777" w:rsidR="007A02C4" w:rsidRPr="007E045C" w:rsidRDefault="007A02C4" w:rsidP="007A02C4">
            <w:pPr>
              <w:spacing w:line="0" w:lineRule="atLeast"/>
              <w:ind w:right="284"/>
              <w:jc w:val="both"/>
              <w:rPr>
                <w:rFonts w:ascii="Tahoma" w:hAnsi="Tahoma" w:cs="Tahoma"/>
                <w:b/>
                <w:color w:val="009193"/>
                <w:u w:val="single"/>
              </w:rPr>
            </w:pPr>
            <w:r w:rsidRPr="007E045C">
              <w:rPr>
                <w:rFonts w:ascii="Tahoma" w:hAnsi="Tahoma" w:cs="Tahoma"/>
                <w:b/>
                <w:color w:val="009193"/>
                <w:u w:val="single"/>
              </w:rPr>
              <w:t>Education and Health Care Plan (EHC Plan) /Statement</w:t>
            </w:r>
          </w:p>
          <w:p w14:paraId="74C844B7" w14:textId="77777777" w:rsidR="007A02C4" w:rsidRPr="007E045C" w:rsidRDefault="007A02C4" w:rsidP="007A02C4">
            <w:pPr>
              <w:spacing w:line="96" w:lineRule="exact"/>
              <w:ind w:right="284"/>
              <w:jc w:val="both"/>
              <w:rPr>
                <w:rFonts w:ascii="Tahoma" w:eastAsia="Times New Roman" w:hAnsi="Tahoma" w:cs="Tahoma"/>
              </w:rPr>
            </w:pPr>
          </w:p>
          <w:p w14:paraId="42010B8E" w14:textId="77777777" w:rsidR="007A02C4" w:rsidRPr="007E045C" w:rsidRDefault="007A02C4" w:rsidP="007A02C4">
            <w:pPr>
              <w:spacing w:line="0" w:lineRule="atLeast"/>
              <w:ind w:right="284"/>
              <w:jc w:val="both"/>
              <w:rPr>
                <w:rFonts w:ascii="Tahoma" w:hAnsi="Tahoma" w:cs="Tahoma"/>
              </w:rPr>
            </w:pPr>
            <w:r w:rsidRPr="007E045C">
              <w:rPr>
                <w:rFonts w:ascii="Tahoma" w:hAnsi="Tahoma" w:cs="Tahoma"/>
              </w:rPr>
              <w:t>If children fail to make progress, despite high quality, targeted support at SEN support plan level, we may</w:t>
            </w:r>
            <w:bookmarkStart w:id="3" w:name="page7"/>
            <w:bookmarkEnd w:id="3"/>
            <w:r w:rsidRPr="007E045C">
              <w:rPr>
                <w:rFonts w:ascii="Tahoma" w:hAnsi="Tahoma" w:cs="Tahoma"/>
              </w:rPr>
              <w:t xml:space="preserve"> apply for the child to be assessed for an </w:t>
            </w:r>
            <w:r w:rsidRPr="007E045C">
              <w:rPr>
                <w:rFonts w:ascii="Tahoma" w:hAnsi="Tahoma" w:cs="Tahoma"/>
                <w:color w:val="009193"/>
              </w:rPr>
              <w:t>’Educational Health Care Plan (EHCP)’</w:t>
            </w:r>
            <w:r w:rsidRPr="007E045C">
              <w:rPr>
                <w:rFonts w:ascii="Tahoma" w:hAnsi="Tahoma" w:cs="Tahoma"/>
              </w:rPr>
              <w:t>. Generally, we apply for an EHCP if:</w:t>
            </w:r>
          </w:p>
          <w:p w14:paraId="3D250FCB" w14:textId="77777777" w:rsidR="007A02C4" w:rsidRPr="007E045C" w:rsidRDefault="007A02C4" w:rsidP="007A02C4">
            <w:pPr>
              <w:spacing w:line="309" w:lineRule="exact"/>
              <w:ind w:right="284"/>
              <w:jc w:val="both"/>
              <w:rPr>
                <w:rFonts w:ascii="Tahoma" w:eastAsia="Times New Roman" w:hAnsi="Tahoma" w:cs="Tahoma"/>
              </w:rPr>
            </w:pPr>
          </w:p>
          <w:p w14:paraId="51DBA3FB" w14:textId="77777777" w:rsidR="007A02C4" w:rsidRPr="007E045C" w:rsidRDefault="007A02C4" w:rsidP="007A02C4">
            <w:pPr>
              <w:numPr>
                <w:ilvl w:val="0"/>
                <w:numId w:val="34"/>
              </w:numPr>
              <w:tabs>
                <w:tab w:val="left" w:pos="1480"/>
              </w:tabs>
              <w:spacing w:line="298" w:lineRule="auto"/>
              <w:ind w:left="1480" w:right="284" w:hanging="359"/>
              <w:jc w:val="both"/>
              <w:rPr>
                <w:rFonts w:ascii="Tahoma" w:hAnsi="Tahoma" w:cs="Tahoma"/>
              </w:rPr>
            </w:pPr>
            <w:r w:rsidRPr="007E045C">
              <w:rPr>
                <w:rFonts w:ascii="Tahoma" w:hAnsi="Tahoma" w:cs="Tahoma"/>
              </w:rPr>
              <w:t>The child has a disability which is lifelong and which means that they will always need support to learn effectively.</w:t>
            </w:r>
          </w:p>
          <w:p w14:paraId="722EA7BA" w14:textId="77777777" w:rsidR="007A02C4" w:rsidRPr="007E045C" w:rsidRDefault="007A02C4" w:rsidP="007A02C4">
            <w:pPr>
              <w:spacing w:line="2" w:lineRule="exact"/>
              <w:ind w:right="284"/>
              <w:jc w:val="both"/>
              <w:rPr>
                <w:rFonts w:ascii="Tahoma" w:hAnsi="Tahoma" w:cs="Tahoma"/>
              </w:rPr>
            </w:pPr>
          </w:p>
          <w:p w14:paraId="02E578B8" w14:textId="77777777" w:rsidR="007A02C4" w:rsidRPr="007E045C" w:rsidRDefault="007A02C4" w:rsidP="007A02C4">
            <w:pPr>
              <w:numPr>
                <w:ilvl w:val="0"/>
                <w:numId w:val="34"/>
              </w:numPr>
              <w:tabs>
                <w:tab w:val="left" w:pos="1480"/>
              </w:tabs>
              <w:spacing w:line="300" w:lineRule="auto"/>
              <w:ind w:left="1480" w:right="284" w:hanging="359"/>
              <w:jc w:val="both"/>
              <w:rPr>
                <w:rFonts w:ascii="Tahoma" w:hAnsi="Tahoma" w:cs="Tahoma"/>
              </w:rPr>
            </w:pPr>
            <w:r w:rsidRPr="007E045C">
              <w:rPr>
                <w:rFonts w:ascii="Tahoma" w:hAnsi="Tahoma" w:cs="Tahoma"/>
              </w:rPr>
              <w:lastRenderedPageBreak/>
              <w:t>The child’s achievements are so far below their peers that we think it likely that the child may at some point benefit from special school provision.</w:t>
            </w:r>
          </w:p>
          <w:p w14:paraId="3854DEEB" w14:textId="77777777" w:rsidR="007A02C4" w:rsidRPr="007E045C" w:rsidRDefault="007A02C4" w:rsidP="007A02C4">
            <w:pPr>
              <w:spacing w:line="1" w:lineRule="exact"/>
              <w:ind w:right="284"/>
              <w:jc w:val="both"/>
              <w:rPr>
                <w:rFonts w:ascii="Tahoma" w:hAnsi="Tahoma" w:cs="Tahoma"/>
              </w:rPr>
            </w:pPr>
          </w:p>
          <w:p w14:paraId="2AF8C06E" w14:textId="77777777" w:rsidR="007A02C4" w:rsidRPr="007E045C" w:rsidRDefault="007A02C4" w:rsidP="007A02C4">
            <w:pPr>
              <w:numPr>
                <w:ilvl w:val="0"/>
                <w:numId w:val="34"/>
              </w:numPr>
              <w:tabs>
                <w:tab w:val="left" w:pos="1480"/>
              </w:tabs>
              <w:spacing w:line="219" w:lineRule="exact"/>
              <w:ind w:left="1480" w:right="284" w:hanging="359"/>
              <w:jc w:val="both"/>
              <w:rPr>
                <w:rFonts w:ascii="Tahoma" w:eastAsia="Times New Roman" w:hAnsi="Tahoma" w:cs="Tahoma"/>
              </w:rPr>
            </w:pPr>
            <w:r w:rsidRPr="007E045C">
              <w:rPr>
                <w:rFonts w:ascii="Tahoma" w:hAnsi="Tahoma" w:cs="Tahoma"/>
              </w:rPr>
              <w:t xml:space="preserve">The child fits the ‘Criteria for Assessment’ outlined by SENA. </w:t>
            </w:r>
          </w:p>
          <w:p w14:paraId="23FB0B63" w14:textId="77777777" w:rsidR="007A02C4" w:rsidRPr="007E045C" w:rsidRDefault="007A02C4" w:rsidP="007A02C4">
            <w:pPr>
              <w:pStyle w:val="ListParagraph"/>
              <w:rPr>
                <w:rFonts w:ascii="Tahoma" w:hAnsi="Tahoma" w:cs="Tahoma"/>
              </w:rPr>
            </w:pPr>
          </w:p>
          <w:p w14:paraId="70F09D1E" w14:textId="77777777" w:rsidR="007A02C4" w:rsidRPr="007E045C" w:rsidRDefault="006E6780" w:rsidP="007A02C4">
            <w:pPr>
              <w:tabs>
                <w:tab w:val="left" w:pos="1480"/>
              </w:tabs>
              <w:spacing w:line="219" w:lineRule="exact"/>
              <w:ind w:left="1480" w:right="284"/>
              <w:jc w:val="both"/>
              <w:rPr>
                <w:rFonts w:ascii="Tahoma" w:eastAsia="Times New Roman" w:hAnsi="Tahoma" w:cs="Tahoma"/>
              </w:rPr>
            </w:pPr>
            <w:hyperlink r:id="rId17" w:history="1">
              <w:r w:rsidR="007A02C4" w:rsidRPr="007E045C">
                <w:rPr>
                  <w:rStyle w:val="Hyperlink"/>
                  <w:rFonts w:ascii="Tahoma" w:hAnsi="Tahoma" w:cs="Tahoma"/>
                </w:rPr>
                <w:t>https://resources.leicestershire.gov.uk/education-and-children/special-educational-needs-and-disability/support-for-schools/assessment-of-sen-sena</w:t>
              </w:r>
            </w:hyperlink>
          </w:p>
          <w:p w14:paraId="7CA44491" w14:textId="77777777" w:rsidR="007A02C4" w:rsidRPr="007E045C" w:rsidRDefault="007A02C4" w:rsidP="00AA7ACB">
            <w:pPr>
              <w:tabs>
                <w:tab w:val="left" w:pos="1480"/>
              </w:tabs>
              <w:spacing w:line="219" w:lineRule="exact"/>
              <w:ind w:right="284"/>
              <w:jc w:val="both"/>
              <w:rPr>
                <w:rFonts w:ascii="Tahoma" w:eastAsia="Times New Roman" w:hAnsi="Tahoma" w:cs="Tahoma"/>
              </w:rPr>
            </w:pPr>
          </w:p>
          <w:p w14:paraId="44E76583" w14:textId="77777777" w:rsidR="007A02C4" w:rsidRPr="007E045C" w:rsidRDefault="007A02C4" w:rsidP="007A02C4">
            <w:pPr>
              <w:spacing w:line="310" w:lineRule="auto"/>
              <w:ind w:right="284"/>
              <w:jc w:val="both"/>
              <w:rPr>
                <w:rFonts w:ascii="Tahoma" w:hAnsi="Tahoma" w:cs="Tahoma"/>
              </w:rPr>
            </w:pPr>
            <w:r w:rsidRPr="007E045C">
              <w:rPr>
                <w:rFonts w:ascii="Tahoma" w:hAnsi="Tahoma" w:cs="Tahoma"/>
              </w:rPr>
              <w:t>Children, who we think will manage in mainstream schools, albeit with support, are less often assessed for EHC Plans. Having a diagnosis (e.g. of ASD, ADHD or dyslexia) does not mean that a child needs an EHC Plan.</w:t>
            </w:r>
          </w:p>
          <w:p w14:paraId="7C2E2FB9" w14:textId="77777777" w:rsidR="007A02C4" w:rsidRPr="007E045C" w:rsidRDefault="007A02C4" w:rsidP="007A02C4">
            <w:pPr>
              <w:ind w:right="284"/>
              <w:jc w:val="both"/>
              <w:rPr>
                <w:rFonts w:ascii="Tahoma" w:eastAsia="Times New Roman" w:hAnsi="Tahoma" w:cs="Tahoma"/>
              </w:rPr>
            </w:pPr>
          </w:p>
          <w:p w14:paraId="12E9C3F2" w14:textId="77777777" w:rsidR="007A02C4" w:rsidRPr="007E045C" w:rsidRDefault="007A02C4" w:rsidP="007A02C4">
            <w:pPr>
              <w:spacing w:line="0" w:lineRule="atLeast"/>
              <w:ind w:right="284"/>
              <w:jc w:val="both"/>
              <w:rPr>
                <w:rFonts w:ascii="Tahoma" w:hAnsi="Tahoma" w:cs="Tahoma"/>
                <w:b/>
                <w:color w:val="009193"/>
                <w:u w:val="single"/>
              </w:rPr>
            </w:pPr>
            <w:r w:rsidRPr="007E045C">
              <w:rPr>
                <w:rFonts w:ascii="Tahoma" w:hAnsi="Tahoma" w:cs="Tahoma"/>
                <w:b/>
                <w:color w:val="009193"/>
                <w:u w:val="single"/>
              </w:rPr>
              <w:t>Specific Interventions / Provisions</w:t>
            </w:r>
          </w:p>
          <w:p w14:paraId="2D0ED895" w14:textId="77777777" w:rsidR="007A02C4" w:rsidRPr="007E045C" w:rsidRDefault="007A02C4" w:rsidP="007A02C4">
            <w:pPr>
              <w:spacing w:line="0" w:lineRule="atLeast"/>
              <w:ind w:right="284"/>
              <w:jc w:val="both"/>
              <w:rPr>
                <w:rFonts w:ascii="Tahoma" w:hAnsi="Tahoma" w:cs="Tahoma"/>
                <w:b/>
                <w:color w:val="009193"/>
                <w:u w:val="single"/>
              </w:rPr>
            </w:pPr>
          </w:p>
          <w:p w14:paraId="2D97926A" w14:textId="77777777" w:rsidR="007A02C4" w:rsidRPr="007E045C" w:rsidRDefault="007A02C4" w:rsidP="007A02C4">
            <w:pPr>
              <w:spacing w:line="96" w:lineRule="exact"/>
              <w:ind w:right="284"/>
              <w:jc w:val="both"/>
              <w:rPr>
                <w:rFonts w:ascii="Tahoma" w:eastAsia="Times New Roman" w:hAnsi="Tahoma" w:cs="Tahoma"/>
              </w:rPr>
            </w:pPr>
          </w:p>
          <w:p w14:paraId="16FCE701" w14:textId="77777777" w:rsidR="008160CC" w:rsidRPr="007E045C" w:rsidRDefault="007A02C4" w:rsidP="007A02C4">
            <w:pPr>
              <w:spacing w:line="279" w:lineRule="auto"/>
              <w:ind w:right="284"/>
              <w:jc w:val="both"/>
              <w:rPr>
                <w:rFonts w:ascii="Tahoma" w:hAnsi="Tahoma" w:cs="Tahoma"/>
              </w:rPr>
            </w:pPr>
            <w:r w:rsidRPr="007E045C">
              <w:rPr>
                <w:rFonts w:ascii="Tahoma" w:hAnsi="Tahoma" w:cs="Tahoma"/>
              </w:rPr>
              <w:t xml:space="preserve">As part of your child’s ‘personalised provision’ they may be supported by a specific intervention, this may be individually or as part of a small group of children of a similar ability. These may include a particular resource that help to facilitate access to classroom learning. These interventions last for a specific amount of time and children’s progress is monitored and reviewed carefully. Your child’s progress will be discussed with you at the termly/annual </w:t>
            </w:r>
            <w:r w:rsidRPr="007E045C">
              <w:rPr>
                <w:rFonts w:ascii="Tahoma" w:hAnsi="Tahoma" w:cs="Tahoma"/>
                <w:color w:val="009193"/>
              </w:rPr>
              <w:t>‘School Support’ ‘SEN Support Plan’ or EHC Plan</w:t>
            </w:r>
            <w:r w:rsidRPr="007E045C">
              <w:rPr>
                <w:rFonts w:ascii="Tahoma" w:hAnsi="Tahoma" w:cs="Tahoma"/>
              </w:rPr>
              <w:t xml:space="preserve"> review. The interventions will be run by a Learning Support Assistant or ELSA/Pastoral Assistant that has had the appropriate training and is supported by the </w:t>
            </w:r>
            <w:proofErr w:type="spellStart"/>
            <w:r w:rsidRPr="007E045C">
              <w:rPr>
                <w:rFonts w:ascii="Tahoma" w:hAnsi="Tahoma" w:cs="Tahoma"/>
              </w:rPr>
              <w:t>SENCo</w:t>
            </w:r>
            <w:proofErr w:type="spellEnd"/>
            <w:r w:rsidRPr="007E045C">
              <w:rPr>
                <w:rFonts w:ascii="Tahoma" w:hAnsi="Tahoma" w:cs="Tahoma"/>
              </w:rPr>
              <w:t xml:space="preserve"> and Class Teacher. They run mainly in the afternoons to minimise disruptions to English and Maths lessons. </w:t>
            </w:r>
          </w:p>
          <w:p w14:paraId="2AD8AE85" w14:textId="59BBDC3D" w:rsidR="007A02C4" w:rsidRPr="007E045C" w:rsidRDefault="007A02C4" w:rsidP="007A02C4">
            <w:pPr>
              <w:spacing w:line="279" w:lineRule="auto"/>
              <w:ind w:right="284"/>
              <w:jc w:val="both"/>
              <w:rPr>
                <w:rFonts w:ascii="Tahoma" w:hAnsi="Tahoma" w:cs="Tahoma"/>
              </w:rPr>
            </w:pPr>
            <w:r w:rsidRPr="007E045C">
              <w:rPr>
                <w:rFonts w:ascii="Tahoma" w:hAnsi="Tahoma" w:cs="Tahoma"/>
              </w:rPr>
              <w:t>The interventions that we may include:</w:t>
            </w:r>
          </w:p>
          <w:p w14:paraId="55ABFF21" w14:textId="77777777" w:rsidR="007A02C4" w:rsidRPr="007E045C" w:rsidRDefault="007A02C4" w:rsidP="007A02C4">
            <w:pPr>
              <w:tabs>
                <w:tab w:val="left" w:pos="1100"/>
              </w:tabs>
              <w:spacing w:line="0" w:lineRule="atLeast"/>
              <w:ind w:right="284"/>
              <w:jc w:val="both"/>
              <w:rPr>
                <w:rFonts w:ascii="Tahoma" w:hAnsi="Tahoma" w:cs="Tahoma"/>
              </w:rPr>
            </w:pPr>
          </w:p>
          <w:tbl>
            <w:tblPr>
              <w:tblStyle w:val="TableGrid"/>
              <w:tblW w:w="0" w:type="auto"/>
              <w:tblLook w:val="04A0" w:firstRow="1" w:lastRow="0" w:firstColumn="1" w:lastColumn="0" w:noHBand="0" w:noVBand="1"/>
            </w:tblPr>
            <w:tblGrid>
              <w:gridCol w:w="1966"/>
              <w:gridCol w:w="1971"/>
              <w:gridCol w:w="1834"/>
              <w:gridCol w:w="2168"/>
            </w:tblGrid>
            <w:tr w:rsidR="007A02C4" w:rsidRPr="007E045C" w14:paraId="342BD527" w14:textId="77777777" w:rsidTr="00DD7BF4">
              <w:tc>
                <w:tcPr>
                  <w:tcW w:w="10456" w:type="dxa"/>
                  <w:gridSpan w:val="4"/>
                </w:tcPr>
                <w:p w14:paraId="42677486" w14:textId="77777777" w:rsidR="007A02C4" w:rsidRPr="007E045C" w:rsidRDefault="007A02C4" w:rsidP="007A02C4">
                  <w:pPr>
                    <w:jc w:val="center"/>
                    <w:rPr>
                      <w:rFonts w:ascii="Tahoma" w:hAnsi="Tahoma" w:cs="Tahoma"/>
                    </w:rPr>
                  </w:pPr>
                </w:p>
                <w:p w14:paraId="15EE02DD" w14:textId="77777777" w:rsidR="007A02C4" w:rsidRPr="007E045C" w:rsidRDefault="007A02C4" w:rsidP="007A02C4">
                  <w:pPr>
                    <w:jc w:val="center"/>
                    <w:rPr>
                      <w:rFonts w:ascii="Tahoma" w:hAnsi="Tahoma" w:cs="Tahoma"/>
                    </w:rPr>
                  </w:pPr>
                  <w:r w:rsidRPr="007E045C">
                    <w:rPr>
                      <w:rFonts w:ascii="Tahoma" w:hAnsi="Tahoma" w:cs="Tahoma"/>
                    </w:rPr>
                    <w:t>Area of Need</w:t>
                  </w:r>
                </w:p>
                <w:p w14:paraId="66F08504" w14:textId="77777777" w:rsidR="007A02C4" w:rsidRPr="007E045C" w:rsidRDefault="007A02C4" w:rsidP="007A02C4">
                  <w:pPr>
                    <w:jc w:val="center"/>
                    <w:rPr>
                      <w:rFonts w:ascii="Tahoma" w:hAnsi="Tahoma" w:cs="Tahoma"/>
                    </w:rPr>
                  </w:pPr>
                </w:p>
              </w:tc>
            </w:tr>
            <w:tr w:rsidR="007A02C4" w:rsidRPr="007E045C" w14:paraId="65E57042" w14:textId="77777777" w:rsidTr="00DD7BF4">
              <w:tc>
                <w:tcPr>
                  <w:tcW w:w="2614" w:type="dxa"/>
                </w:tcPr>
                <w:p w14:paraId="109D05D3" w14:textId="77777777" w:rsidR="007A02C4" w:rsidRPr="007E045C" w:rsidRDefault="007A02C4" w:rsidP="007A02C4">
                  <w:pPr>
                    <w:jc w:val="center"/>
                    <w:rPr>
                      <w:rFonts w:ascii="Tahoma" w:hAnsi="Tahoma" w:cs="Tahoma"/>
                    </w:rPr>
                  </w:pPr>
                  <w:r w:rsidRPr="007E045C">
                    <w:rPr>
                      <w:rFonts w:ascii="Tahoma" w:hAnsi="Tahoma" w:cs="Tahoma"/>
                    </w:rPr>
                    <w:t>Communication &amp; Interaction</w:t>
                  </w:r>
                </w:p>
              </w:tc>
              <w:tc>
                <w:tcPr>
                  <w:tcW w:w="2614" w:type="dxa"/>
                </w:tcPr>
                <w:p w14:paraId="72F51C28" w14:textId="77777777" w:rsidR="007A02C4" w:rsidRPr="007E045C" w:rsidRDefault="007A02C4" w:rsidP="007A02C4">
                  <w:pPr>
                    <w:jc w:val="center"/>
                    <w:rPr>
                      <w:rFonts w:ascii="Tahoma" w:hAnsi="Tahoma" w:cs="Tahoma"/>
                    </w:rPr>
                  </w:pPr>
                  <w:r w:rsidRPr="007E045C">
                    <w:rPr>
                      <w:rFonts w:ascii="Tahoma" w:hAnsi="Tahoma" w:cs="Tahoma"/>
                    </w:rPr>
                    <w:t>Cognition and Learning</w:t>
                  </w:r>
                </w:p>
              </w:tc>
              <w:tc>
                <w:tcPr>
                  <w:tcW w:w="2614" w:type="dxa"/>
                </w:tcPr>
                <w:p w14:paraId="404626B0" w14:textId="77777777" w:rsidR="007A02C4" w:rsidRPr="007E045C" w:rsidRDefault="007A02C4" w:rsidP="007A02C4">
                  <w:pPr>
                    <w:jc w:val="center"/>
                    <w:rPr>
                      <w:rFonts w:ascii="Tahoma" w:hAnsi="Tahoma" w:cs="Tahoma"/>
                    </w:rPr>
                  </w:pPr>
                  <w:r w:rsidRPr="007E045C">
                    <w:rPr>
                      <w:rFonts w:ascii="Tahoma" w:hAnsi="Tahoma" w:cs="Tahoma"/>
                    </w:rPr>
                    <w:t>Social, Emotional and Mental Health Difficulties</w:t>
                  </w:r>
                </w:p>
              </w:tc>
              <w:tc>
                <w:tcPr>
                  <w:tcW w:w="2614" w:type="dxa"/>
                </w:tcPr>
                <w:p w14:paraId="5E470707" w14:textId="77777777" w:rsidR="007A02C4" w:rsidRPr="007E045C" w:rsidRDefault="007A02C4" w:rsidP="007A02C4">
                  <w:pPr>
                    <w:jc w:val="center"/>
                    <w:rPr>
                      <w:rFonts w:ascii="Tahoma" w:hAnsi="Tahoma" w:cs="Tahoma"/>
                    </w:rPr>
                  </w:pPr>
                  <w:r w:rsidRPr="007E045C">
                    <w:rPr>
                      <w:rFonts w:ascii="Tahoma" w:hAnsi="Tahoma" w:cs="Tahoma"/>
                    </w:rPr>
                    <w:t>Sensory and/or Physical Needs</w:t>
                  </w:r>
                </w:p>
              </w:tc>
            </w:tr>
            <w:tr w:rsidR="007A02C4" w:rsidRPr="007E045C" w14:paraId="166004DD" w14:textId="77777777" w:rsidTr="00DD7BF4">
              <w:tc>
                <w:tcPr>
                  <w:tcW w:w="2614" w:type="dxa"/>
                </w:tcPr>
                <w:p w14:paraId="2E107037" w14:textId="77777777" w:rsidR="007A02C4" w:rsidRPr="007E045C" w:rsidRDefault="007A02C4" w:rsidP="007A02C4">
                  <w:pPr>
                    <w:rPr>
                      <w:rFonts w:ascii="Tahoma" w:hAnsi="Tahoma" w:cs="Tahoma"/>
                    </w:rPr>
                  </w:pPr>
                </w:p>
                <w:p w14:paraId="47ADB876" w14:textId="77777777" w:rsidR="007A02C4" w:rsidRPr="007E045C" w:rsidRDefault="007A02C4" w:rsidP="007A02C4">
                  <w:pPr>
                    <w:rPr>
                      <w:rFonts w:ascii="Tahoma" w:hAnsi="Tahoma" w:cs="Tahoma"/>
                    </w:rPr>
                  </w:pPr>
                  <w:r w:rsidRPr="007E045C">
                    <w:rPr>
                      <w:rFonts w:ascii="Tahoma" w:hAnsi="Tahoma" w:cs="Tahoma"/>
                    </w:rPr>
                    <w:t>Social Communication Group</w:t>
                  </w:r>
                </w:p>
                <w:p w14:paraId="6E8A4F78" w14:textId="77777777" w:rsidR="007A02C4" w:rsidRPr="007E045C" w:rsidRDefault="007A02C4" w:rsidP="007A02C4">
                  <w:pPr>
                    <w:rPr>
                      <w:rFonts w:ascii="Tahoma" w:hAnsi="Tahoma" w:cs="Tahoma"/>
                    </w:rPr>
                  </w:pPr>
                </w:p>
                <w:p w14:paraId="4B17AF2C" w14:textId="77777777" w:rsidR="007A02C4" w:rsidRPr="007E045C" w:rsidRDefault="007A02C4" w:rsidP="007A02C4">
                  <w:pPr>
                    <w:rPr>
                      <w:rFonts w:ascii="Tahoma" w:hAnsi="Tahoma" w:cs="Tahoma"/>
                    </w:rPr>
                  </w:pPr>
                  <w:r w:rsidRPr="007E045C">
                    <w:rPr>
                      <w:rFonts w:ascii="Tahoma" w:hAnsi="Tahoma" w:cs="Tahoma"/>
                    </w:rPr>
                    <w:t>Speech and Language Therapy (SALT)</w:t>
                  </w:r>
                </w:p>
                <w:p w14:paraId="66A7F922" w14:textId="77777777" w:rsidR="007A02C4" w:rsidRPr="007E045C" w:rsidRDefault="007A02C4" w:rsidP="007A02C4">
                  <w:pPr>
                    <w:rPr>
                      <w:rFonts w:ascii="Tahoma" w:hAnsi="Tahoma" w:cs="Tahoma"/>
                    </w:rPr>
                  </w:pPr>
                </w:p>
                <w:p w14:paraId="550D7880" w14:textId="77777777" w:rsidR="007A02C4" w:rsidRPr="007E045C" w:rsidRDefault="007A02C4" w:rsidP="007A02C4">
                  <w:pPr>
                    <w:rPr>
                      <w:rFonts w:ascii="Tahoma" w:hAnsi="Tahoma" w:cs="Tahoma"/>
                    </w:rPr>
                  </w:pPr>
                  <w:r w:rsidRPr="007E045C">
                    <w:rPr>
                      <w:rFonts w:ascii="Tahoma" w:hAnsi="Tahoma" w:cs="Tahoma"/>
                    </w:rPr>
                    <w:t>LEGO Therapy</w:t>
                  </w:r>
                </w:p>
                <w:p w14:paraId="00D4969A" w14:textId="77777777" w:rsidR="007A02C4" w:rsidRPr="007E045C" w:rsidRDefault="007A02C4" w:rsidP="007A02C4">
                  <w:pPr>
                    <w:rPr>
                      <w:rFonts w:ascii="Tahoma" w:hAnsi="Tahoma" w:cs="Tahoma"/>
                    </w:rPr>
                  </w:pPr>
                </w:p>
                <w:p w14:paraId="76A24C16" w14:textId="77777777" w:rsidR="007A02C4" w:rsidRPr="007E045C" w:rsidRDefault="007A02C4" w:rsidP="007A02C4">
                  <w:pPr>
                    <w:rPr>
                      <w:rFonts w:ascii="Tahoma" w:hAnsi="Tahoma" w:cs="Tahoma"/>
                    </w:rPr>
                  </w:pPr>
                </w:p>
              </w:tc>
              <w:tc>
                <w:tcPr>
                  <w:tcW w:w="2614" w:type="dxa"/>
                </w:tcPr>
                <w:p w14:paraId="4B4DE666" w14:textId="77777777" w:rsidR="007A02C4" w:rsidRPr="007E045C" w:rsidRDefault="007A02C4" w:rsidP="007A02C4">
                  <w:pPr>
                    <w:rPr>
                      <w:rFonts w:ascii="Tahoma" w:hAnsi="Tahoma" w:cs="Tahoma"/>
                    </w:rPr>
                  </w:pPr>
                </w:p>
                <w:p w14:paraId="068CA68F" w14:textId="77777777" w:rsidR="007A02C4" w:rsidRPr="007E045C" w:rsidRDefault="007A02C4" w:rsidP="007A02C4">
                  <w:pPr>
                    <w:rPr>
                      <w:rFonts w:ascii="Tahoma" w:hAnsi="Tahoma" w:cs="Tahoma"/>
                    </w:rPr>
                  </w:pPr>
                  <w:r w:rsidRPr="007E045C">
                    <w:rPr>
                      <w:rFonts w:ascii="Tahoma" w:hAnsi="Tahoma" w:cs="Tahoma"/>
                    </w:rPr>
                    <w:t>School Led Tutoring</w:t>
                  </w:r>
                </w:p>
                <w:p w14:paraId="5CDE64B5" w14:textId="77777777" w:rsidR="007A02C4" w:rsidRPr="007E045C" w:rsidRDefault="007A02C4" w:rsidP="007A02C4">
                  <w:pPr>
                    <w:rPr>
                      <w:rFonts w:ascii="Tahoma" w:hAnsi="Tahoma" w:cs="Tahoma"/>
                    </w:rPr>
                  </w:pPr>
                </w:p>
                <w:p w14:paraId="5ACA6CC3" w14:textId="77777777" w:rsidR="007A02C4" w:rsidRPr="007E045C" w:rsidRDefault="007A02C4" w:rsidP="007A02C4">
                  <w:pPr>
                    <w:rPr>
                      <w:rFonts w:ascii="Tahoma" w:hAnsi="Tahoma" w:cs="Tahoma"/>
                    </w:rPr>
                  </w:pPr>
                  <w:proofErr w:type="spellStart"/>
                  <w:r w:rsidRPr="007E045C">
                    <w:rPr>
                      <w:rFonts w:ascii="Tahoma" w:hAnsi="Tahoma" w:cs="Tahoma"/>
                    </w:rPr>
                    <w:lastRenderedPageBreak/>
                    <w:t>Pixl</w:t>
                  </w:r>
                  <w:proofErr w:type="spellEnd"/>
                  <w:r w:rsidRPr="007E045C">
                    <w:rPr>
                      <w:rFonts w:ascii="Tahoma" w:hAnsi="Tahoma" w:cs="Tahoma"/>
                    </w:rPr>
                    <w:t xml:space="preserve"> Therapies</w:t>
                  </w:r>
                </w:p>
                <w:p w14:paraId="22BB5C18" w14:textId="77777777" w:rsidR="007A02C4" w:rsidRPr="007E045C" w:rsidRDefault="007A02C4" w:rsidP="007A02C4">
                  <w:pPr>
                    <w:rPr>
                      <w:rFonts w:ascii="Tahoma" w:hAnsi="Tahoma" w:cs="Tahoma"/>
                      <w:b/>
                    </w:rPr>
                  </w:pPr>
                </w:p>
                <w:p w14:paraId="08C8C3BD" w14:textId="77777777" w:rsidR="007A02C4" w:rsidRPr="007E045C" w:rsidRDefault="007A02C4" w:rsidP="007A02C4">
                  <w:pPr>
                    <w:rPr>
                      <w:rFonts w:ascii="Tahoma" w:hAnsi="Tahoma" w:cs="Tahoma"/>
                      <w:b/>
                    </w:rPr>
                  </w:pPr>
                  <w:r w:rsidRPr="007E045C">
                    <w:rPr>
                      <w:rFonts w:ascii="Tahoma" w:hAnsi="Tahoma" w:cs="Tahoma"/>
                      <w:b/>
                    </w:rPr>
                    <w:t>Literacy:</w:t>
                  </w:r>
                </w:p>
                <w:p w14:paraId="1909D3EC" w14:textId="77777777" w:rsidR="007A02C4" w:rsidRPr="007E045C" w:rsidRDefault="007A02C4" w:rsidP="007A02C4">
                  <w:pPr>
                    <w:rPr>
                      <w:rFonts w:ascii="Tahoma" w:hAnsi="Tahoma" w:cs="Tahoma"/>
                    </w:rPr>
                  </w:pPr>
                  <w:proofErr w:type="spellStart"/>
                  <w:r w:rsidRPr="007E045C">
                    <w:rPr>
                      <w:rFonts w:ascii="Tahoma" w:hAnsi="Tahoma" w:cs="Tahoma"/>
                    </w:rPr>
                    <w:t>Nessy</w:t>
                  </w:r>
                  <w:proofErr w:type="spellEnd"/>
                  <w:r w:rsidRPr="007E045C">
                    <w:rPr>
                      <w:rFonts w:ascii="Tahoma" w:hAnsi="Tahoma" w:cs="Tahoma"/>
                    </w:rPr>
                    <w:t xml:space="preserve"> Reading and Spelling Dyslexia (online)</w:t>
                  </w:r>
                </w:p>
                <w:p w14:paraId="2913C94C" w14:textId="77777777" w:rsidR="007A02C4" w:rsidRPr="007E045C" w:rsidRDefault="007A02C4" w:rsidP="007A02C4">
                  <w:pPr>
                    <w:rPr>
                      <w:rFonts w:ascii="Tahoma" w:hAnsi="Tahoma" w:cs="Tahoma"/>
                    </w:rPr>
                  </w:pPr>
                </w:p>
                <w:p w14:paraId="6B6ABFD5" w14:textId="2566D021" w:rsidR="00841F29" w:rsidRPr="007E045C" w:rsidRDefault="007A02C4" w:rsidP="007A02C4">
                  <w:pPr>
                    <w:rPr>
                      <w:rFonts w:ascii="Tahoma" w:hAnsi="Tahoma" w:cs="Tahoma"/>
                    </w:rPr>
                  </w:pPr>
                  <w:r w:rsidRPr="007E045C">
                    <w:rPr>
                      <w:rFonts w:ascii="Tahoma" w:hAnsi="Tahoma" w:cs="Tahoma"/>
                    </w:rPr>
                    <w:t>Talking tins</w:t>
                  </w:r>
                </w:p>
                <w:p w14:paraId="5A505C58" w14:textId="77777777" w:rsidR="007A02C4" w:rsidRPr="007E045C" w:rsidRDefault="007A02C4" w:rsidP="007A02C4">
                  <w:pPr>
                    <w:rPr>
                      <w:rFonts w:ascii="Tahoma" w:hAnsi="Tahoma" w:cs="Tahoma"/>
                    </w:rPr>
                  </w:pPr>
                </w:p>
                <w:p w14:paraId="57F372F6" w14:textId="77777777" w:rsidR="007A02C4" w:rsidRPr="007E045C" w:rsidRDefault="007A02C4" w:rsidP="007A02C4">
                  <w:pPr>
                    <w:rPr>
                      <w:rFonts w:ascii="Tahoma" w:hAnsi="Tahoma" w:cs="Tahoma"/>
                    </w:rPr>
                  </w:pPr>
                  <w:r w:rsidRPr="007E045C">
                    <w:rPr>
                      <w:rFonts w:ascii="Tahoma" w:hAnsi="Tahoma" w:cs="Tahoma"/>
                    </w:rPr>
                    <w:t>Toe-By-Toe (dyslexia intervention)</w:t>
                  </w:r>
                </w:p>
                <w:p w14:paraId="318E1CC9" w14:textId="77777777" w:rsidR="007A02C4" w:rsidRPr="007E045C" w:rsidRDefault="007A02C4" w:rsidP="007A02C4">
                  <w:pPr>
                    <w:rPr>
                      <w:rFonts w:ascii="Tahoma" w:hAnsi="Tahoma" w:cs="Tahoma"/>
                    </w:rPr>
                  </w:pPr>
                </w:p>
                <w:p w14:paraId="33F3278F" w14:textId="77777777" w:rsidR="007A02C4" w:rsidRPr="007E045C" w:rsidRDefault="007A02C4" w:rsidP="007A02C4">
                  <w:pPr>
                    <w:rPr>
                      <w:rFonts w:ascii="Tahoma" w:hAnsi="Tahoma" w:cs="Tahoma"/>
                    </w:rPr>
                  </w:pPr>
                  <w:r w:rsidRPr="007E045C">
                    <w:rPr>
                      <w:rFonts w:ascii="Tahoma" w:hAnsi="Tahoma" w:cs="Tahoma"/>
                    </w:rPr>
                    <w:t>Right to Read Y2 &amp; Y6</w:t>
                  </w:r>
                </w:p>
                <w:p w14:paraId="124158F1" w14:textId="77777777" w:rsidR="007A02C4" w:rsidRPr="007E045C" w:rsidRDefault="007A02C4" w:rsidP="007A02C4">
                  <w:pPr>
                    <w:rPr>
                      <w:rFonts w:ascii="Tahoma" w:hAnsi="Tahoma" w:cs="Tahoma"/>
                    </w:rPr>
                  </w:pPr>
                </w:p>
                <w:p w14:paraId="6FFDCDAB" w14:textId="77777777" w:rsidR="007A02C4" w:rsidRPr="007E045C" w:rsidRDefault="007A02C4" w:rsidP="007A02C4">
                  <w:pPr>
                    <w:rPr>
                      <w:rFonts w:ascii="Tahoma" w:hAnsi="Tahoma" w:cs="Tahoma"/>
                    </w:rPr>
                  </w:pPr>
                  <w:r w:rsidRPr="007E045C">
                    <w:rPr>
                      <w:rFonts w:ascii="Tahoma" w:hAnsi="Tahoma" w:cs="Tahoma"/>
                    </w:rPr>
                    <w:t>Daily Readers</w:t>
                  </w:r>
                </w:p>
                <w:p w14:paraId="76C81B32" w14:textId="77777777" w:rsidR="007A02C4" w:rsidRPr="007E045C" w:rsidRDefault="007A02C4" w:rsidP="007A02C4">
                  <w:pPr>
                    <w:rPr>
                      <w:rFonts w:ascii="Tahoma" w:hAnsi="Tahoma" w:cs="Tahoma"/>
                    </w:rPr>
                  </w:pPr>
                </w:p>
                <w:p w14:paraId="75C83397" w14:textId="77777777" w:rsidR="007A02C4" w:rsidRPr="007E045C" w:rsidRDefault="007A02C4" w:rsidP="007A02C4">
                  <w:pPr>
                    <w:rPr>
                      <w:rFonts w:ascii="Tahoma" w:hAnsi="Tahoma" w:cs="Tahoma"/>
                    </w:rPr>
                  </w:pPr>
                  <w:r w:rsidRPr="007E045C">
                    <w:rPr>
                      <w:rFonts w:ascii="Tahoma" w:hAnsi="Tahoma" w:cs="Tahoma"/>
                    </w:rPr>
                    <w:t>Comprehension Intervention</w:t>
                  </w:r>
                </w:p>
                <w:p w14:paraId="1C700D63" w14:textId="77777777" w:rsidR="007A02C4" w:rsidRPr="007E045C" w:rsidRDefault="007A02C4" w:rsidP="007A02C4">
                  <w:pPr>
                    <w:rPr>
                      <w:rFonts w:ascii="Tahoma" w:hAnsi="Tahoma" w:cs="Tahoma"/>
                    </w:rPr>
                  </w:pPr>
                </w:p>
                <w:p w14:paraId="11BE473D" w14:textId="77777777" w:rsidR="007A02C4" w:rsidRPr="007E045C" w:rsidRDefault="007A02C4" w:rsidP="007A02C4">
                  <w:pPr>
                    <w:rPr>
                      <w:rFonts w:ascii="Tahoma" w:hAnsi="Tahoma" w:cs="Tahoma"/>
                    </w:rPr>
                  </w:pPr>
                  <w:r w:rsidRPr="007E045C">
                    <w:rPr>
                      <w:rFonts w:ascii="Tahoma" w:hAnsi="Tahoma" w:cs="Tahoma"/>
                    </w:rPr>
                    <w:t>Precision Teaching</w:t>
                  </w:r>
                </w:p>
                <w:p w14:paraId="4BBFB272" w14:textId="77777777" w:rsidR="007A02C4" w:rsidRPr="007E045C" w:rsidRDefault="007A02C4" w:rsidP="007A02C4">
                  <w:pPr>
                    <w:rPr>
                      <w:rFonts w:ascii="Tahoma" w:hAnsi="Tahoma" w:cs="Tahoma"/>
                    </w:rPr>
                  </w:pPr>
                </w:p>
                <w:p w14:paraId="142D9D9A" w14:textId="77777777" w:rsidR="007A02C4" w:rsidRPr="007E045C" w:rsidRDefault="007A02C4" w:rsidP="007A02C4">
                  <w:pPr>
                    <w:rPr>
                      <w:rFonts w:ascii="Tahoma" w:hAnsi="Tahoma" w:cs="Tahoma"/>
                    </w:rPr>
                  </w:pPr>
                  <w:r w:rsidRPr="007E045C">
                    <w:rPr>
                      <w:rFonts w:ascii="Tahoma" w:hAnsi="Tahoma" w:cs="Tahoma"/>
                    </w:rPr>
                    <w:t>Key Stage 1 Twinkl Synthetic Phonics</w:t>
                  </w:r>
                </w:p>
                <w:p w14:paraId="3503DCC9" w14:textId="77777777" w:rsidR="007A02C4" w:rsidRPr="007E045C" w:rsidRDefault="007A02C4" w:rsidP="007A02C4">
                  <w:pPr>
                    <w:rPr>
                      <w:rFonts w:ascii="Tahoma" w:hAnsi="Tahoma" w:cs="Tahoma"/>
                    </w:rPr>
                  </w:pPr>
                </w:p>
                <w:p w14:paraId="7039DB91" w14:textId="77777777" w:rsidR="007A02C4" w:rsidRPr="007E045C" w:rsidRDefault="007A02C4" w:rsidP="007A02C4">
                  <w:pPr>
                    <w:rPr>
                      <w:rFonts w:ascii="Tahoma" w:hAnsi="Tahoma" w:cs="Tahoma"/>
                    </w:rPr>
                  </w:pPr>
                  <w:r w:rsidRPr="007E045C">
                    <w:rPr>
                      <w:rFonts w:ascii="Tahoma" w:hAnsi="Tahoma" w:cs="Tahoma"/>
                    </w:rPr>
                    <w:t>Key Stage 2 Twinkl Code Breakers</w:t>
                  </w:r>
                </w:p>
                <w:p w14:paraId="76A92DA1" w14:textId="77777777" w:rsidR="007A02C4" w:rsidRPr="007E045C" w:rsidRDefault="007A02C4" w:rsidP="007A02C4">
                  <w:pPr>
                    <w:rPr>
                      <w:rFonts w:ascii="Tahoma" w:hAnsi="Tahoma" w:cs="Tahoma"/>
                    </w:rPr>
                  </w:pPr>
                </w:p>
                <w:p w14:paraId="53485F51" w14:textId="77777777" w:rsidR="007A02C4" w:rsidRPr="007E045C" w:rsidRDefault="007A02C4" w:rsidP="007A02C4">
                  <w:pPr>
                    <w:rPr>
                      <w:rFonts w:ascii="Tahoma" w:hAnsi="Tahoma" w:cs="Tahoma"/>
                    </w:rPr>
                  </w:pPr>
                  <w:r w:rsidRPr="007E045C">
                    <w:rPr>
                      <w:rFonts w:ascii="Tahoma" w:hAnsi="Tahoma" w:cs="Tahoma"/>
                    </w:rPr>
                    <w:t>Handwriting KS1</w:t>
                  </w:r>
                </w:p>
                <w:p w14:paraId="1A7D7A93" w14:textId="77777777" w:rsidR="007A02C4" w:rsidRPr="007E045C" w:rsidRDefault="007A02C4" w:rsidP="007A02C4">
                  <w:pPr>
                    <w:rPr>
                      <w:rFonts w:ascii="Tahoma" w:hAnsi="Tahoma" w:cs="Tahoma"/>
                    </w:rPr>
                  </w:pPr>
                </w:p>
                <w:p w14:paraId="5AD40C34" w14:textId="77777777" w:rsidR="007A02C4" w:rsidRPr="007E045C" w:rsidRDefault="007A02C4" w:rsidP="007A02C4">
                  <w:pPr>
                    <w:rPr>
                      <w:rFonts w:ascii="Tahoma" w:hAnsi="Tahoma" w:cs="Tahoma"/>
                    </w:rPr>
                  </w:pPr>
                  <w:r w:rsidRPr="007E045C">
                    <w:rPr>
                      <w:rFonts w:ascii="Tahoma" w:hAnsi="Tahoma" w:cs="Tahoma"/>
                    </w:rPr>
                    <w:t>Handwriting KS2</w:t>
                  </w:r>
                </w:p>
                <w:p w14:paraId="13E50694" w14:textId="77777777" w:rsidR="007A02C4" w:rsidRPr="007E045C" w:rsidRDefault="007A02C4" w:rsidP="007A02C4">
                  <w:pPr>
                    <w:rPr>
                      <w:rFonts w:ascii="Tahoma" w:hAnsi="Tahoma" w:cs="Tahoma"/>
                    </w:rPr>
                  </w:pPr>
                </w:p>
                <w:p w14:paraId="543A0D84" w14:textId="77777777" w:rsidR="007A02C4" w:rsidRPr="007E045C" w:rsidRDefault="007A02C4" w:rsidP="007A02C4">
                  <w:pPr>
                    <w:rPr>
                      <w:rFonts w:ascii="Tahoma" w:hAnsi="Tahoma" w:cs="Tahoma"/>
                    </w:rPr>
                  </w:pPr>
                  <w:r w:rsidRPr="007E045C">
                    <w:rPr>
                      <w:rFonts w:ascii="Tahoma" w:hAnsi="Tahoma" w:cs="Tahoma"/>
                    </w:rPr>
                    <w:t>Writing Intervention KS1</w:t>
                  </w:r>
                </w:p>
                <w:p w14:paraId="5225722B" w14:textId="77777777" w:rsidR="007A02C4" w:rsidRPr="007E045C" w:rsidRDefault="007A02C4" w:rsidP="007A02C4">
                  <w:pPr>
                    <w:rPr>
                      <w:rFonts w:ascii="Tahoma" w:hAnsi="Tahoma" w:cs="Tahoma"/>
                    </w:rPr>
                  </w:pPr>
                </w:p>
                <w:p w14:paraId="0199C713" w14:textId="77777777" w:rsidR="007A02C4" w:rsidRPr="007E045C" w:rsidRDefault="007A02C4" w:rsidP="007A02C4">
                  <w:pPr>
                    <w:rPr>
                      <w:rFonts w:ascii="Tahoma" w:hAnsi="Tahoma" w:cs="Tahoma"/>
                    </w:rPr>
                  </w:pPr>
                  <w:r w:rsidRPr="007E045C">
                    <w:rPr>
                      <w:rFonts w:ascii="Tahoma" w:hAnsi="Tahoma" w:cs="Tahoma"/>
                    </w:rPr>
                    <w:lastRenderedPageBreak/>
                    <w:t>Writing Intervention KS2</w:t>
                  </w:r>
                </w:p>
                <w:p w14:paraId="0376C327" w14:textId="77777777" w:rsidR="007A02C4" w:rsidRPr="007E045C" w:rsidRDefault="007A02C4" w:rsidP="007A02C4">
                  <w:pPr>
                    <w:rPr>
                      <w:rFonts w:ascii="Tahoma" w:hAnsi="Tahoma" w:cs="Tahoma"/>
                    </w:rPr>
                  </w:pPr>
                </w:p>
                <w:p w14:paraId="7E2958D3" w14:textId="77777777" w:rsidR="007A02C4" w:rsidRPr="007E045C" w:rsidRDefault="007A02C4" w:rsidP="007A02C4">
                  <w:pPr>
                    <w:rPr>
                      <w:rFonts w:ascii="Tahoma" w:hAnsi="Tahoma" w:cs="Tahoma"/>
                      <w:b/>
                    </w:rPr>
                  </w:pPr>
                  <w:r w:rsidRPr="007E045C">
                    <w:rPr>
                      <w:rFonts w:ascii="Tahoma" w:hAnsi="Tahoma" w:cs="Tahoma"/>
                      <w:b/>
                    </w:rPr>
                    <w:t>Maths:</w:t>
                  </w:r>
                </w:p>
                <w:p w14:paraId="1341A20E" w14:textId="77777777" w:rsidR="007A02C4" w:rsidRPr="007E045C" w:rsidRDefault="007A02C4" w:rsidP="007A02C4">
                  <w:pPr>
                    <w:rPr>
                      <w:rFonts w:ascii="Tahoma" w:hAnsi="Tahoma" w:cs="Tahoma"/>
                    </w:rPr>
                  </w:pPr>
                  <w:r w:rsidRPr="007E045C">
                    <w:rPr>
                      <w:rFonts w:ascii="Tahoma" w:hAnsi="Tahoma" w:cs="Tahoma"/>
                    </w:rPr>
                    <w:t>White Rose Fluency Bee Intervention KS1</w:t>
                  </w:r>
                </w:p>
                <w:p w14:paraId="57F2B000" w14:textId="77777777" w:rsidR="007A02C4" w:rsidRPr="007E045C" w:rsidRDefault="007A02C4" w:rsidP="007A02C4">
                  <w:pPr>
                    <w:rPr>
                      <w:rFonts w:ascii="Tahoma" w:hAnsi="Tahoma" w:cs="Tahoma"/>
                    </w:rPr>
                  </w:pPr>
                </w:p>
                <w:p w14:paraId="1456E3B1" w14:textId="77777777" w:rsidR="007A02C4" w:rsidRPr="007E045C" w:rsidRDefault="007A02C4" w:rsidP="007A02C4">
                  <w:pPr>
                    <w:rPr>
                      <w:rFonts w:ascii="Tahoma" w:hAnsi="Tahoma" w:cs="Tahoma"/>
                    </w:rPr>
                  </w:pPr>
                  <w:r w:rsidRPr="007E045C">
                    <w:rPr>
                      <w:rFonts w:ascii="Tahoma" w:hAnsi="Tahoma" w:cs="Tahoma"/>
                    </w:rPr>
                    <w:t>White Rose Fluency Intervention / Booster KS2</w:t>
                  </w:r>
                </w:p>
                <w:p w14:paraId="6469C228" w14:textId="77777777" w:rsidR="007A02C4" w:rsidRPr="007E045C" w:rsidRDefault="007A02C4" w:rsidP="007A02C4">
                  <w:pPr>
                    <w:rPr>
                      <w:rFonts w:ascii="Tahoma" w:hAnsi="Tahoma" w:cs="Tahoma"/>
                    </w:rPr>
                  </w:pPr>
                </w:p>
              </w:tc>
              <w:tc>
                <w:tcPr>
                  <w:tcW w:w="2614" w:type="dxa"/>
                </w:tcPr>
                <w:p w14:paraId="484A75F6" w14:textId="77777777" w:rsidR="007A02C4" w:rsidRPr="007E045C" w:rsidRDefault="007A02C4" w:rsidP="007A02C4">
                  <w:pPr>
                    <w:rPr>
                      <w:rFonts w:ascii="Tahoma" w:hAnsi="Tahoma" w:cs="Tahoma"/>
                    </w:rPr>
                  </w:pPr>
                </w:p>
                <w:p w14:paraId="6B9C3AC0" w14:textId="77777777" w:rsidR="007A02C4" w:rsidRPr="007E045C" w:rsidRDefault="007A02C4" w:rsidP="007A02C4">
                  <w:pPr>
                    <w:rPr>
                      <w:rFonts w:ascii="Tahoma" w:hAnsi="Tahoma" w:cs="Tahoma"/>
                    </w:rPr>
                  </w:pPr>
                  <w:r w:rsidRPr="007E045C">
                    <w:rPr>
                      <w:rFonts w:ascii="Tahoma" w:hAnsi="Tahoma" w:cs="Tahoma"/>
                    </w:rPr>
                    <w:t xml:space="preserve">ELSA (Emotional Literacy </w:t>
                  </w:r>
                  <w:r w:rsidRPr="007E045C">
                    <w:rPr>
                      <w:rFonts w:ascii="Tahoma" w:hAnsi="Tahoma" w:cs="Tahoma"/>
                    </w:rPr>
                    <w:lastRenderedPageBreak/>
                    <w:t>Support Assistant)</w:t>
                  </w:r>
                </w:p>
                <w:p w14:paraId="6386D687" w14:textId="77777777" w:rsidR="007A02C4" w:rsidRPr="007E045C" w:rsidRDefault="007A02C4" w:rsidP="007A02C4">
                  <w:pPr>
                    <w:rPr>
                      <w:rFonts w:ascii="Tahoma" w:hAnsi="Tahoma" w:cs="Tahoma"/>
                    </w:rPr>
                  </w:pPr>
                </w:p>
                <w:p w14:paraId="46E0DFC5" w14:textId="77777777" w:rsidR="007A02C4" w:rsidRPr="007E045C" w:rsidRDefault="007A02C4" w:rsidP="007A02C4">
                  <w:pPr>
                    <w:rPr>
                      <w:rFonts w:ascii="Tahoma" w:hAnsi="Tahoma" w:cs="Tahoma"/>
                    </w:rPr>
                  </w:pPr>
                  <w:r w:rsidRPr="007E045C">
                    <w:rPr>
                      <w:rFonts w:ascii="Tahoma" w:hAnsi="Tahoma" w:cs="Tahoma"/>
                    </w:rPr>
                    <w:t>Counsellor</w:t>
                  </w:r>
                </w:p>
                <w:p w14:paraId="3BF56388" w14:textId="77777777" w:rsidR="007A02C4" w:rsidRPr="007E045C" w:rsidRDefault="007A02C4" w:rsidP="007A02C4">
                  <w:pPr>
                    <w:rPr>
                      <w:rFonts w:ascii="Tahoma" w:hAnsi="Tahoma" w:cs="Tahoma"/>
                    </w:rPr>
                  </w:pPr>
                </w:p>
                <w:p w14:paraId="640A1AAC" w14:textId="0F3D2082" w:rsidR="007A02C4" w:rsidRPr="007E045C" w:rsidRDefault="008160CC" w:rsidP="007A02C4">
                  <w:pPr>
                    <w:rPr>
                      <w:rFonts w:ascii="Tahoma" w:hAnsi="Tahoma" w:cs="Tahoma"/>
                    </w:rPr>
                  </w:pPr>
                  <w:r w:rsidRPr="007E045C">
                    <w:rPr>
                      <w:rFonts w:ascii="Tahoma" w:hAnsi="Tahoma" w:cs="Tahoma"/>
                    </w:rPr>
                    <w:t>Visual Timetable</w:t>
                  </w:r>
                </w:p>
                <w:p w14:paraId="72AE1C36" w14:textId="77777777" w:rsidR="007A02C4" w:rsidRPr="007E045C" w:rsidRDefault="007A02C4" w:rsidP="007A02C4">
                  <w:pPr>
                    <w:rPr>
                      <w:rFonts w:ascii="Tahoma" w:hAnsi="Tahoma" w:cs="Tahoma"/>
                    </w:rPr>
                  </w:pPr>
                </w:p>
                <w:p w14:paraId="1C7D3AC1" w14:textId="77777777" w:rsidR="007A02C4" w:rsidRPr="007E045C" w:rsidRDefault="007A02C4" w:rsidP="007A02C4">
                  <w:pPr>
                    <w:rPr>
                      <w:rFonts w:ascii="Tahoma" w:hAnsi="Tahoma" w:cs="Tahoma"/>
                    </w:rPr>
                  </w:pPr>
                  <w:r w:rsidRPr="007E045C">
                    <w:rPr>
                      <w:rFonts w:ascii="Tahoma" w:hAnsi="Tahoma" w:cs="Tahoma"/>
                    </w:rPr>
                    <w:t>Beyond BOXALL (behaviour strategies)</w:t>
                  </w:r>
                </w:p>
                <w:p w14:paraId="0B43D0C3" w14:textId="77777777" w:rsidR="007A02C4" w:rsidRPr="007E045C" w:rsidRDefault="007A02C4" w:rsidP="007A02C4">
                  <w:pPr>
                    <w:rPr>
                      <w:rFonts w:ascii="Tahoma" w:hAnsi="Tahoma" w:cs="Tahoma"/>
                    </w:rPr>
                  </w:pPr>
                </w:p>
                <w:p w14:paraId="43AC89BA" w14:textId="7248BBDC" w:rsidR="007A02C4" w:rsidRDefault="007A02C4" w:rsidP="007A02C4">
                  <w:pPr>
                    <w:rPr>
                      <w:rFonts w:ascii="Tahoma" w:hAnsi="Tahoma" w:cs="Tahoma"/>
                    </w:rPr>
                  </w:pPr>
                  <w:r w:rsidRPr="007E045C">
                    <w:rPr>
                      <w:rFonts w:ascii="Tahoma" w:hAnsi="Tahoma" w:cs="Tahoma"/>
                    </w:rPr>
                    <w:t>The Amazing 5-Point Scale</w:t>
                  </w:r>
                </w:p>
                <w:p w14:paraId="6B5BEC38" w14:textId="4081FF94" w:rsidR="00804309" w:rsidRDefault="00804309" w:rsidP="007A02C4">
                  <w:pPr>
                    <w:rPr>
                      <w:rFonts w:ascii="Tahoma" w:hAnsi="Tahoma" w:cs="Tahoma"/>
                    </w:rPr>
                  </w:pPr>
                </w:p>
                <w:p w14:paraId="5636A582" w14:textId="013D024F" w:rsidR="00804309" w:rsidRDefault="00804309" w:rsidP="007A02C4">
                  <w:pPr>
                    <w:rPr>
                      <w:rFonts w:ascii="Tahoma" w:hAnsi="Tahoma" w:cs="Tahoma"/>
                    </w:rPr>
                  </w:pPr>
                  <w:r>
                    <w:rPr>
                      <w:rFonts w:ascii="Tahoma" w:hAnsi="Tahoma" w:cs="Tahoma"/>
                    </w:rPr>
                    <w:t>Comic Strip Conversations</w:t>
                  </w:r>
                </w:p>
                <w:p w14:paraId="1C8E4202" w14:textId="1886FEC5" w:rsidR="00804309" w:rsidRDefault="00804309" w:rsidP="007A02C4">
                  <w:pPr>
                    <w:rPr>
                      <w:rFonts w:ascii="Tahoma" w:hAnsi="Tahoma" w:cs="Tahoma"/>
                    </w:rPr>
                  </w:pPr>
                </w:p>
                <w:p w14:paraId="0DE88D2B" w14:textId="5A87D9AB" w:rsidR="00804309" w:rsidRDefault="00804309" w:rsidP="007A02C4">
                  <w:pPr>
                    <w:rPr>
                      <w:rFonts w:ascii="Tahoma" w:hAnsi="Tahoma" w:cs="Tahoma"/>
                    </w:rPr>
                  </w:pPr>
                  <w:r>
                    <w:rPr>
                      <w:rFonts w:ascii="Tahoma" w:hAnsi="Tahoma" w:cs="Tahoma"/>
                    </w:rPr>
                    <w:t>Play Therapy</w:t>
                  </w:r>
                </w:p>
                <w:p w14:paraId="28B65781" w14:textId="7647B64B" w:rsidR="00804309" w:rsidRDefault="00804309" w:rsidP="007A02C4">
                  <w:pPr>
                    <w:rPr>
                      <w:rFonts w:ascii="Tahoma" w:hAnsi="Tahoma" w:cs="Tahoma"/>
                    </w:rPr>
                  </w:pPr>
                </w:p>
                <w:p w14:paraId="3829518F" w14:textId="008A0C56" w:rsidR="00804309" w:rsidRDefault="00804309" w:rsidP="007A02C4">
                  <w:pPr>
                    <w:rPr>
                      <w:rFonts w:ascii="Tahoma" w:hAnsi="Tahoma" w:cs="Tahoma"/>
                    </w:rPr>
                  </w:pPr>
                  <w:r>
                    <w:rPr>
                      <w:rFonts w:ascii="Tahoma" w:hAnsi="Tahoma" w:cs="Tahoma"/>
                    </w:rPr>
                    <w:t>Nurture Provision resource base</w:t>
                  </w:r>
                </w:p>
                <w:p w14:paraId="4B07F125" w14:textId="0ABAF13C" w:rsidR="00ED7948" w:rsidRDefault="00ED7948" w:rsidP="007A02C4">
                  <w:pPr>
                    <w:rPr>
                      <w:rFonts w:ascii="Tahoma" w:hAnsi="Tahoma" w:cs="Tahoma"/>
                    </w:rPr>
                  </w:pPr>
                </w:p>
                <w:p w14:paraId="40C5531A" w14:textId="29EC0D1F" w:rsidR="00ED7948" w:rsidRPr="007E045C" w:rsidRDefault="00ED7948" w:rsidP="007A02C4">
                  <w:pPr>
                    <w:rPr>
                      <w:rFonts w:ascii="Tahoma" w:hAnsi="Tahoma" w:cs="Tahoma"/>
                    </w:rPr>
                  </w:pPr>
                  <w:r>
                    <w:rPr>
                      <w:rFonts w:ascii="Tahoma" w:hAnsi="Tahoma" w:cs="Tahoma"/>
                    </w:rPr>
                    <w:t>Baking Area</w:t>
                  </w:r>
                </w:p>
                <w:p w14:paraId="4D2C89F3" w14:textId="77777777" w:rsidR="007A02C4" w:rsidRPr="007E045C" w:rsidRDefault="007A02C4" w:rsidP="007A02C4">
                  <w:pPr>
                    <w:rPr>
                      <w:rFonts w:ascii="Tahoma" w:hAnsi="Tahoma" w:cs="Tahoma"/>
                    </w:rPr>
                  </w:pPr>
                </w:p>
                <w:p w14:paraId="40B4FFE7" w14:textId="77777777" w:rsidR="007A02C4" w:rsidRPr="007E045C" w:rsidRDefault="007A02C4" w:rsidP="007A02C4">
                  <w:pPr>
                    <w:rPr>
                      <w:rFonts w:ascii="Tahoma" w:hAnsi="Tahoma" w:cs="Tahoma"/>
                    </w:rPr>
                  </w:pPr>
                </w:p>
                <w:p w14:paraId="7ACA0579" w14:textId="77777777" w:rsidR="007A02C4" w:rsidRPr="007E045C" w:rsidRDefault="007A02C4" w:rsidP="007A02C4">
                  <w:pPr>
                    <w:rPr>
                      <w:rFonts w:ascii="Tahoma" w:hAnsi="Tahoma" w:cs="Tahoma"/>
                    </w:rPr>
                  </w:pPr>
                </w:p>
                <w:p w14:paraId="3340FAE1" w14:textId="77777777" w:rsidR="007A02C4" w:rsidRPr="007E045C" w:rsidRDefault="007A02C4" w:rsidP="007A02C4">
                  <w:pPr>
                    <w:rPr>
                      <w:rFonts w:ascii="Tahoma" w:hAnsi="Tahoma" w:cs="Tahoma"/>
                    </w:rPr>
                  </w:pPr>
                </w:p>
              </w:tc>
              <w:tc>
                <w:tcPr>
                  <w:tcW w:w="2614" w:type="dxa"/>
                </w:tcPr>
                <w:p w14:paraId="5EE55065" w14:textId="77777777" w:rsidR="007A02C4" w:rsidRPr="007E045C" w:rsidRDefault="007A02C4" w:rsidP="007A02C4">
                  <w:pPr>
                    <w:rPr>
                      <w:rFonts w:ascii="Tahoma" w:hAnsi="Tahoma" w:cs="Tahoma"/>
                    </w:rPr>
                  </w:pPr>
                </w:p>
                <w:p w14:paraId="1E4A178C" w14:textId="77777777" w:rsidR="007A02C4" w:rsidRPr="007E045C" w:rsidRDefault="007A02C4" w:rsidP="007A02C4">
                  <w:pPr>
                    <w:rPr>
                      <w:rFonts w:ascii="Tahoma" w:hAnsi="Tahoma" w:cs="Tahoma"/>
                    </w:rPr>
                  </w:pPr>
                  <w:r w:rsidRPr="007E045C">
                    <w:rPr>
                      <w:rFonts w:ascii="Tahoma" w:hAnsi="Tahoma" w:cs="Tahoma"/>
                    </w:rPr>
                    <w:t>Sensory Circuits</w:t>
                  </w:r>
                </w:p>
                <w:p w14:paraId="1B761C12" w14:textId="77777777" w:rsidR="007A02C4" w:rsidRPr="007E045C" w:rsidRDefault="007A02C4" w:rsidP="007A02C4">
                  <w:pPr>
                    <w:rPr>
                      <w:rFonts w:ascii="Tahoma" w:hAnsi="Tahoma" w:cs="Tahoma"/>
                    </w:rPr>
                  </w:pPr>
                </w:p>
                <w:p w14:paraId="1D1F9996" w14:textId="77777777" w:rsidR="007A02C4" w:rsidRPr="007E045C" w:rsidRDefault="007A02C4" w:rsidP="007A02C4">
                  <w:pPr>
                    <w:rPr>
                      <w:rFonts w:ascii="Tahoma" w:hAnsi="Tahoma" w:cs="Tahoma"/>
                    </w:rPr>
                  </w:pPr>
                  <w:r w:rsidRPr="007E045C">
                    <w:rPr>
                      <w:rFonts w:ascii="Tahoma" w:hAnsi="Tahoma" w:cs="Tahoma"/>
                    </w:rPr>
                    <w:lastRenderedPageBreak/>
                    <w:t>Progression Framework</w:t>
                  </w:r>
                </w:p>
                <w:p w14:paraId="6053C810" w14:textId="77777777" w:rsidR="007A02C4" w:rsidRPr="007E045C" w:rsidRDefault="007A02C4" w:rsidP="007A02C4">
                  <w:pPr>
                    <w:rPr>
                      <w:rFonts w:ascii="Tahoma" w:hAnsi="Tahoma" w:cs="Tahoma"/>
                    </w:rPr>
                  </w:pPr>
                </w:p>
                <w:p w14:paraId="092EECFA" w14:textId="6225BC08" w:rsidR="007A02C4" w:rsidRPr="007E045C" w:rsidRDefault="007A02C4" w:rsidP="007A02C4">
                  <w:pPr>
                    <w:rPr>
                      <w:rFonts w:ascii="Tahoma" w:hAnsi="Tahoma" w:cs="Tahoma"/>
                    </w:rPr>
                  </w:pPr>
                  <w:r w:rsidRPr="007E045C">
                    <w:rPr>
                      <w:rFonts w:ascii="Tahoma" w:hAnsi="Tahoma" w:cs="Tahoma"/>
                    </w:rPr>
                    <w:t xml:space="preserve">Sensory </w:t>
                  </w:r>
                  <w:r w:rsidR="00ED7948">
                    <w:rPr>
                      <w:rFonts w:ascii="Tahoma" w:hAnsi="Tahoma" w:cs="Tahoma"/>
                    </w:rPr>
                    <w:t>Resources</w:t>
                  </w:r>
                  <w:r w:rsidRPr="007E045C">
                    <w:rPr>
                      <w:rFonts w:ascii="Tahoma" w:hAnsi="Tahoma" w:cs="Tahoma"/>
                    </w:rPr>
                    <w:t>:</w:t>
                  </w:r>
                </w:p>
                <w:p w14:paraId="6845DA28" w14:textId="77777777" w:rsidR="007A02C4" w:rsidRPr="007E045C" w:rsidRDefault="007A02C4" w:rsidP="007A02C4">
                  <w:pPr>
                    <w:numPr>
                      <w:ilvl w:val="0"/>
                      <w:numId w:val="36"/>
                    </w:numPr>
                    <w:contextualSpacing/>
                    <w:rPr>
                      <w:rFonts w:ascii="Tahoma" w:hAnsi="Tahoma" w:cs="Tahoma"/>
                    </w:rPr>
                  </w:pPr>
                  <w:r w:rsidRPr="007E045C">
                    <w:rPr>
                      <w:rFonts w:ascii="Tahoma" w:hAnsi="Tahoma" w:cs="Tahoma"/>
                    </w:rPr>
                    <w:t>Wobble cushion</w:t>
                  </w:r>
                </w:p>
                <w:p w14:paraId="5ACF183B" w14:textId="77777777" w:rsidR="007A02C4" w:rsidRPr="007E045C" w:rsidRDefault="007A02C4" w:rsidP="007A02C4">
                  <w:pPr>
                    <w:numPr>
                      <w:ilvl w:val="0"/>
                      <w:numId w:val="36"/>
                    </w:numPr>
                    <w:contextualSpacing/>
                    <w:rPr>
                      <w:rFonts w:ascii="Tahoma" w:hAnsi="Tahoma" w:cs="Tahoma"/>
                    </w:rPr>
                  </w:pPr>
                  <w:r w:rsidRPr="007E045C">
                    <w:rPr>
                      <w:rFonts w:ascii="Tahoma" w:hAnsi="Tahoma" w:cs="Tahoma"/>
                    </w:rPr>
                    <w:t>Wedge cushion</w:t>
                  </w:r>
                </w:p>
                <w:p w14:paraId="55E17842" w14:textId="77777777" w:rsidR="007A02C4" w:rsidRPr="007E045C" w:rsidRDefault="007A02C4" w:rsidP="007A02C4">
                  <w:pPr>
                    <w:numPr>
                      <w:ilvl w:val="0"/>
                      <w:numId w:val="36"/>
                    </w:numPr>
                    <w:contextualSpacing/>
                    <w:rPr>
                      <w:rFonts w:ascii="Tahoma" w:hAnsi="Tahoma" w:cs="Tahoma"/>
                    </w:rPr>
                  </w:pPr>
                  <w:r w:rsidRPr="007E045C">
                    <w:rPr>
                      <w:rFonts w:ascii="Tahoma" w:hAnsi="Tahoma" w:cs="Tahoma"/>
                    </w:rPr>
                    <w:t>Fidget toys</w:t>
                  </w:r>
                </w:p>
                <w:p w14:paraId="45CF5A3C" w14:textId="77777777" w:rsidR="007A02C4" w:rsidRPr="007E045C" w:rsidRDefault="007A02C4" w:rsidP="007A02C4">
                  <w:pPr>
                    <w:numPr>
                      <w:ilvl w:val="0"/>
                      <w:numId w:val="36"/>
                    </w:numPr>
                    <w:contextualSpacing/>
                    <w:rPr>
                      <w:rFonts w:ascii="Tahoma" w:hAnsi="Tahoma" w:cs="Tahoma"/>
                    </w:rPr>
                  </w:pPr>
                  <w:r w:rsidRPr="007E045C">
                    <w:rPr>
                      <w:rFonts w:ascii="Tahoma" w:hAnsi="Tahoma" w:cs="Tahoma"/>
                    </w:rPr>
                    <w:t>Chew toys</w:t>
                  </w:r>
                </w:p>
                <w:p w14:paraId="3EC59CF8" w14:textId="0D8CDBBB" w:rsidR="007A02C4" w:rsidRDefault="007A02C4" w:rsidP="007A02C4">
                  <w:pPr>
                    <w:numPr>
                      <w:ilvl w:val="0"/>
                      <w:numId w:val="36"/>
                    </w:numPr>
                    <w:contextualSpacing/>
                    <w:rPr>
                      <w:rFonts w:ascii="Tahoma" w:hAnsi="Tahoma" w:cs="Tahoma"/>
                    </w:rPr>
                  </w:pPr>
                  <w:r w:rsidRPr="007E045C">
                    <w:rPr>
                      <w:rFonts w:ascii="Tahoma" w:hAnsi="Tahoma" w:cs="Tahoma"/>
                    </w:rPr>
                    <w:t>Screen</w:t>
                  </w:r>
                </w:p>
                <w:p w14:paraId="6FD63A52" w14:textId="4B9BC00E" w:rsidR="00ED7948" w:rsidRDefault="00ED7948" w:rsidP="007A02C4">
                  <w:pPr>
                    <w:numPr>
                      <w:ilvl w:val="0"/>
                      <w:numId w:val="36"/>
                    </w:numPr>
                    <w:contextualSpacing/>
                    <w:rPr>
                      <w:rFonts w:ascii="Tahoma" w:hAnsi="Tahoma" w:cs="Tahoma"/>
                    </w:rPr>
                  </w:pPr>
                  <w:r>
                    <w:rPr>
                      <w:rFonts w:ascii="Tahoma" w:hAnsi="Tahoma" w:cs="Tahoma"/>
                    </w:rPr>
                    <w:t>Ear defenders</w:t>
                  </w:r>
                </w:p>
                <w:p w14:paraId="3123A417" w14:textId="5A155FEF" w:rsidR="00ED7948" w:rsidRDefault="00ED7948" w:rsidP="007A02C4">
                  <w:pPr>
                    <w:numPr>
                      <w:ilvl w:val="0"/>
                      <w:numId w:val="36"/>
                    </w:numPr>
                    <w:contextualSpacing/>
                    <w:rPr>
                      <w:rFonts w:ascii="Tahoma" w:hAnsi="Tahoma" w:cs="Tahoma"/>
                    </w:rPr>
                  </w:pPr>
                  <w:r>
                    <w:rPr>
                      <w:rFonts w:ascii="Tahoma" w:hAnsi="Tahoma" w:cs="Tahoma"/>
                    </w:rPr>
                    <w:t>Fibre optic and sensory bench</w:t>
                  </w:r>
                </w:p>
                <w:p w14:paraId="010E2CFE" w14:textId="657DAAD2" w:rsidR="00ED7948" w:rsidRDefault="00ED7948" w:rsidP="007A02C4">
                  <w:pPr>
                    <w:numPr>
                      <w:ilvl w:val="0"/>
                      <w:numId w:val="36"/>
                    </w:numPr>
                    <w:contextualSpacing/>
                    <w:rPr>
                      <w:rFonts w:ascii="Tahoma" w:hAnsi="Tahoma" w:cs="Tahoma"/>
                    </w:rPr>
                  </w:pPr>
                  <w:r>
                    <w:rPr>
                      <w:rFonts w:ascii="Tahoma" w:hAnsi="Tahoma" w:cs="Tahoma"/>
                    </w:rPr>
                    <w:t>Dark tents and illuminated toys</w:t>
                  </w:r>
                </w:p>
                <w:p w14:paraId="210F1A20" w14:textId="6545A91E" w:rsidR="00ED7948" w:rsidRDefault="00ED7948" w:rsidP="007A02C4">
                  <w:pPr>
                    <w:numPr>
                      <w:ilvl w:val="0"/>
                      <w:numId w:val="36"/>
                    </w:numPr>
                    <w:contextualSpacing/>
                    <w:rPr>
                      <w:rFonts w:ascii="Tahoma" w:hAnsi="Tahoma" w:cs="Tahoma"/>
                    </w:rPr>
                  </w:pPr>
                  <w:r>
                    <w:rPr>
                      <w:rFonts w:ascii="Tahoma" w:hAnsi="Tahoma" w:cs="Tahoma"/>
                    </w:rPr>
                    <w:t>Trampette</w:t>
                  </w:r>
                </w:p>
                <w:p w14:paraId="4FD8D553" w14:textId="1C514DB6" w:rsidR="00ED7948" w:rsidRDefault="00ED7948" w:rsidP="007A02C4">
                  <w:pPr>
                    <w:numPr>
                      <w:ilvl w:val="0"/>
                      <w:numId w:val="36"/>
                    </w:numPr>
                    <w:contextualSpacing/>
                    <w:rPr>
                      <w:rFonts w:ascii="Tahoma" w:hAnsi="Tahoma" w:cs="Tahoma"/>
                    </w:rPr>
                  </w:pPr>
                  <w:r>
                    <w:rPr>
                      <w:rFonts w:ascii="Tahoma" w:hAnsi="Tahoma" w:cs="Tahoma"/>
                    </w:rPr>
                    <w:t>Spinning chair</w:t>
                  </w:r>
                </w:p>
                <w:p w14:paraId="761F0DF0" w14:textId="43CEBA32" w:rsidR="00ED7948" w:rsidRPr="007E045C" w:rsidRDefault="00ED7948" w:rsidP="007A02C4">
                  <w:pPr>
                    <w:numPr>
                      <w:ilvl w:val="0"/>
                      <w:numId w:val="36"/>
                    </w:numPr>
                    <w:contextualSpacing/>
                    <w:rPr>
                      <w:rFonts w:ascii="Tahoma" w:hAnsi="Tahoma" w:cs="Tahoma"/>
                    </w:rPr>
                  </w:pPr>
                  <w:r>
                    <w:rPr>
                      <w:rFonts w:ascii="Tahoma" w:hAnsi="Tahoma" w:cs="Tahoma"/>
                    </w:rPr>
                    <w:t>Sensory feely tiles</w:t>
                  </w:r>
                </w:p>
                <w:p w14:paraId="348F6806" w14:textId="77777777" w:rsidR="00ED7948" w:rsidRDefault="00ED7948" w:rsidP="007A02C4">
                  <w:pPr>
                    <w:rPr>
                      <w:rFonts w:ascii="Tahoma" w:hAnsi="Tahoma" w:cs="Tahoma"/>
                    </w:rPr>
                  </w:pPr>
                </w:p>
                <w:p w14:paraId="17BE4CBD" w14:textId="0690EABD" w:rsidR="00ED7948" w:rsidRPr="007E045C" w:rsidRDefault="007A02C4" w:rsidP="007A02C4">
                  <w:pPr>
                    <w:rPr>
                      <w:rFonts w:ascii="Tahoma" w:hAnsi="Tahoma" w:cs="Tahoma"/>
                    </w:rPr>
                  </w:pPr>
                  <w:r w:rsidRPr="007E045C">
                    <w:rPr>
                      <w:rFonts w:ascii="Tahoma" w:hAnsi="Tahoma" w:cs="Tahoma"/>
                    </w:rPr>
                    <w:t>Messy Play / Sensory Play</w:t>
                  </w:r>
                </w:p>
                <w:p w14:paraId="4BD21819" w14:textId="77777777" w:rsidR="007A02C4" w:rsidRPr="007E045C" w:rsidRDefault="007A02C4" w:rsidP="007A02C4">
                  <w:pPr>
                    <w:rPr>
                      <w:rFonts w:ascii="Tahoma" w:hAnsi="Tahoma" w:cs="Tahoma"/>
                    </w:rPr>
                  </w:pPr>
                </w:p>
                <w:p w14:paraId="55F34F1F" w14:textId="77777777" w:rsidR="007A02C4" w:rsidRPr="007E045C" w:rsidRDefault="007A02C4" w:rsidP="007A02C4">
                  <w:pPr>
                    <w:rPr>
                      <w:rFonts w:ascii="Tahoma" w:hAnsi="Tahoma" w:cs="Tahoma"/>
                    </w:rPr>
                  </w:pPr>
                  <w:r w:rsidRPr="007E045C">
                    <w:rPr>
                      <w:rFonts w:ascii="Tahoma" w:hAnsi="Tahoma" w:cs="Tahoma"/>
                    </w:rPr>
                    <w:t>Physiotherapy</w:t>
                  </w:r>
                </w:p>
                <w:p w14:paraId="722F4282" w14:textId="77777777" w:rsidR="007A02C4" w:rsidRPr="007E045C" w:rsidRDefault="007A02C4" w:rsidP="007A02C4">
                  <w:pPr>
                    <w:rPr>
                      <w:rFonts w:ascii="Tahoma" w:hAnsi="Tahoma" w:cs="Tahoma"/>
                    </w:rPr>
                  </w:pPr>
                </w:p>
                <w:p w14:paraId="1A1764CC" w14:textId="77777777" w:rsidR="007A02C4" w:rsidRPr="007E045C" w:rsidRDefault="007A02C4" w:rsidP="007A02C4">
                  <w:pPr>
                    <w:rPr>
                      <w:rFonts w:ascii="Tahoma" w:hAnsi="Tahoma" w:cs="Tahoma"/>
                    </w:rPr>
                  </w:pPr>
                  <w:r w:rsidRPr="007E045C">
                    <w:rPr>
                      <w:rFonts w:ascii="Tahoma" w:hAnsi="Tahoma" w:cs="Tahoma"/>
                    </w:rPr>
                    <w:t>Pencil grips</w:t>
                  </w:r>
                </w:p>
                <w:p w14:paraId="0E82AB6C" w14:textId="77777777" w:rsidR="007A02C4" w:rsidRPr="007E045C" w:rsidRDefault="007A02C4" w:rsidP="007A02C4">
                  <w:pPr>
                    <w:rPr>
                      <w:rFonts w:ascii="Tahoma" w:hAnsi="Tahoma" w:cs="Tahoma"/>
                    </w:rPr>
                  </w:pPr>
                </w:p>
                <w:p w14:paraId="45F70262" w14:textId="77777777" w:rsidR="007A02C4" w:rsidRPr="007E045C" w:rsidRDefault="007A02C4" w:rsidP="007A02C4">
                  <w:pPr>
                    <w:rPr>
                      <w:rFonts w:ascii="Tahoma" w:hAnsi="Tahoma" w:cs="Tahoma"/>
                    </w:rPr>
                  </w:pPr>
                  <w:r w:rsidRPr="007E045C">
                    <w:rPr>
                      <w:rFonts w:ascii="Tahoma" w:hAnsi="Tahoma" w:cs="Tahoma"/>
                    </w:rPr>
                    <w:t>Easy to grip scissors</w:t>
                  </w:r>
                </w:p>
                <w:p w14:paraId="302353A0" w14:textId="77777777" w:rsidR="007A02C4" w:rsidRPr="007E045C" w:rsidRDefault="007A02C4" w:rsidP="007A02C4">
                  <w:pPr>
                    <w:rPr>
                      <w:rFonts w:ascii="Tahoma" w:hAnsi="Tahoma" w:cs="Tahoma"/>
                    </w:rPr>
                  </w:pPr>
                </w:p>
                <w:p w14:paraId="564BFBCA" w14:textId="77777777" w:rsidR="007A02C4" w:rsidRPr="007E045C" w:rsidRDefault="007A02C4" w:rsidP="007A02C4">
                  <w:pPr>
                    <w:rPr>
                      <w:rFonts w:ascii="Tahoma" w:hAnsi="Tahoma" w:cs="Tahoma"/>
                    </w:rPr>
                  </w:pPr>
                  <w:r w:rsidRPr="007E045C">
                    <w:rPr>
                      <w:rFonts w:ascii="Tahoma" w:hAnsi="Tahoma" w:cs="Tahoma"/>
                    </w:rPr>
                    <w:t>Vision Resources:</w:t>
                  </w:r>
                </w:p>
                <w:p w14:paraId="3C0745FB" w14:textId="77777777" w:rsidR="007A02C4" w:rsidRPr="007E045C" w:rsidRDefault="007A02C4" w:rsidP="007A02C4">
                  <w:pPr>
                    <w:numPr>
                      <w:ilvl w:val="0"/>
                      <w:numId w:val="35"/>
                    </w:numPr>
                    <w:contextualSpacing/>
                    <w:rPr>
                      <w:rFonts w:ascii="Tahoma" w:hAnsi="Tahoma" w:cs="Tahoma"/>
                    </w:rPr>
                  </w:pPr>
                  <w:r w:rsidRPr="007E045C">
                    <w:rPr>
                      <w:rFonts w:ascii="Tahoma" w:hAnsi="Tahoma" w:cs="Tahoma"/>
                    </w:rPr>
                    <w:t>coloured overlays</w:t>
                  </w:r>
                </w:p>
                <w:p w14:paraId="7E14809A" w14:textId="77777777" w:rsidR="007A02C4" w:rsidRPr="007E045C" w:rsidRDefault="007A02C4" w:rsidP="007A02C4">
                  <w:pPr>
                    <w:numPr>
                      <w:ilvl w:val="0"/>
                      <w:numId w:val="35"/>
                    </w:numPr>
                    <w:contextualSpacing/>
                    <w:rPr>
                      <w:rFonts w:ascii="Tahoma" w:hAnsi="Tahoma" w:cs="Tahoma"/>
                    </w:rPr>
                  </w:pPr>
                  <w:r w:rsidRPr="007E045C">
                    <w:rPr>
                      <w:rFonts w:ascii="Tahoma" w:hAnsi="Tahoma" w:cs="Tahoma"/>
                    </w:rPr>
                    <w:lastRenderedPageBreak/>
                    <w:t>glass reading dome</w:t>
                  </w:r>
                </w:p>
                <w:p w14:paraId="73968CA7" w14:textId="77777777" w:rsidR="007A02C4" w:rsidRPr="007E045C" w:rsidRDefault="007A02C4" w:rsidP="007A02C4">
                  <w:pPr>
                    <w:numPr>
                      <w:ilvl w:val="0"/>
                      <w:numId w:val="35"/>
                    </w:numPr>
                    <w:contextualSpacing/>
                    <w:rPr>
                      <w:rFonts w:ascii="Tahoma" w:hAnsi="Tahoma" w:cs="Tahoma"/>
                    </w:rPr>
                  </w:pPr>
                  <w:r w:rsidRPr="007E045C">
                    <w:rPr>
                      <w:rFonts w:ascii="Tahoma" w:hAnsi="Tahoma" w:cs="Tahoma"/>
                    </w:rPr>
                    <w:t>glass reading stick</w:t>
                  </w:r>
                </w:p>
                <w:p w14:paraId="719ED47B" w14:textId="77777777" w:rsidR="007A02C4" w:rsidRPr="007E045C" w:rsidRDefault="007A02C4" w:rsidP="007A02C4">
                  <w:pPr>
                    <w:numPr>
                      <w:ilvl w:val="0"/>
                      <w:numId w:val="35"/>
                    </w:numPr>
                    <w:contextualSpacing/>
                    <w:rPr>
                      <w:rFonts w:ascii="Tahoma" w:hAnsi="Tahoma" w:cs="Tahoma"/>
                    </w:rPr>
                  </w:pPr>
                  <w:r w:rsidRPr="007E045C">
                    <w:rPr>
                      <w:rFonts w:ascii="Tahoma" w:hAnsi="Tahoma" w:cs="Tahoma"/>
                    </w:rPr>
                    <w:t>coloured paper</w:t>
                  </w:r>
                </w:p>
                <w:p w14:paraId="754A6F96" w14:textId="77777777" w:rsidR="007A02C4" w:rsidRPr="007E045C" w:rsidRDefault="007A02C4" w:rsidP="007A02C4">
                  <w:pPr>
                    <w:numPr>
                      <w:ilvl w:val="0"/>
                      <w:numId w:val="35"/>
                    </w:numPr>
                    <w:contextualSpacing/>
                    <w:rPr>
                      <w:rFonts w:ascii="Tahoma" w:hAnsi="Tahoma" w:cs="Tahoma"/>
                    </w:rPr>
                  </w:pPr>
                  <w:r w:rsidRPr="007E045C">
                    <w:rPr>
                      <w:rFonts w:ascii="Tahoma" w:hAnsi="Tahoma" w:cs="Tahoma"/>
                    </w:rPr>
                    <w:t>coloured dry-wipe boards</w:t>
                  </w:r>
                </w:p>
                <w:p w14:paraId="36AAB0F4" w14:textId="77777777" w:rsidR="007A02C4" w:rsidRDefault="007A02C4" w:rsidP="007A02C4">
                  <w:pPr>
                    <w:numPr>
                      <w:ilvl w:val="0"/>
                      <w:numId w:val="35"/>
                    </w:numPr>
                    <w:contextualSpacing/>
                    <w:rPr>
                      <w:rFonts w:ascii="Tahoma" w:hAnsi="Tahoma" w:cs="Tahoma"/>
                    </w:rPr>
                  </w:pPr>
                  <w:r w:rsidRPr="007E045C">
                    <w:rPr>
                      <w:rFonts w:ascii="Tahoma" w:hAnsi="Tahoma" w:cs="Tahoma"/>
                    </w:rPr>
                    <w:t>printed copies of IWB lessons</w:t>
                  </w:r>
                </w:p>
                <w:p w14:paraId="43A7C5E7" w14:textId="7DB46B7F" w:rsidR="00ED7948" w:rsidRPr="007E045C" w:rsidRDefault="00ED7948" w:rsidP="007A02C4">
                  <w:pPr>
                    <w:numPr>
                      <w:ilvl w:val="0"/>
                      <w:numId w:val="35"/>
                    </w:numPr>
                    <w:contextualSpacing/>
                    <w:rPr>
                      <w:rFonts w:ascii="Tahoma" w:hAnsi="Tahoma" w:cs="Tahoma"/>
                    </w:rPr>
                  </w:pPr>
                  <w:r>
                    <w:rPr>
                      <w:rFonts w:ascii="Tahoma" w:hAnsi="Tahoma" w:cs="Tahoma"/>
                    </w:rPr>
                    <w:t>Enlarged texts</w:t>
                  </w:r>
                </w:p>
              </w:tc>
            </w:tr>
          </w:tbl>
          <w:p w14:paraId="7CA752DF" w14:textId="77777777" w:rsidR="007A02C4" w:rsidRPr="007E045C" w:rsidRDefault="007A02C4" w:rsidP="007A02C4">
            <w:pPr>
              <w:spacing w:line="43" w:lineRule="exact"/>
              <w:ind w:right="284"/>
              <w:jc w:val="both"/>
              <w:rPr>
                <w:rFonts w:ascii="Tahoma" w:hAnsi="Tahoma" w:cs="Tahoma"/>
              </w:rPr>
            </w:pPr>
          </w:p>
          <w:p w14:paraId="3A2324E1" w14:textId="77777777" w:rsidR="007A02C4" w:rsidRPr="007E045C" w:rsidRDefault="007A02C4" w:rsidP="007A02C4">
            <w:pPr>
              <w:spacing w:line="43" w:lineRule="exact"/>
              <w:ind w:right="284"/>
              <w:jc w:val="both"/>
              <w:rPr>
                <w:rFonts w:ascii="Tahoma" w:hAnsi="Tahoma" w:cs="Tahoma"/>
              </w:rPr>
            </w:pPr>
          </w:p>
          <w:p w14:paraId="497EC6A7" w14:textId="2D44C329" w:rsidR="00A1620D" w:rsidRPr="007E045C" w:rsidRDefault="00A1620D" w:rsidP="00453AA4">
            <w:pPr>
              <w:pStyle w:val="BodyText"/>
              <w:rPr>
                <w:rFonts w:ascii="Tahoma" w:hAnsi="Tahoma" w:cs="Tahoma"/>
                <w:sz w:val="24"/>
                <w:szCs w:val="24"/>
                <w:highlight w:val="yellow"/>
              </w:rPr>
            </w:pPr>
          </w:p>
        </w:tc>
      </w:tr>
      <w:tr w:rsidR="00A1620D" w:rsidRPr="007E045C" w14:paraId="61FA5102" w14:textId="77777777" w:rsidTr="004753BB">
        <w:tc>
          <w:tcPr>
            <w:tcW w:w="3289" w:type="dxa"/>
          </w:tcPr>
          <w:p w14:paraId="20C86126" w14:textId="1B09FBB2"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lastRenderedPageBreak/>
              <w:t xml:space="preserve">The </w:t>
            </w:r>
            <w:r w:rsidR="002827F9" w:rsidRPr="007E045C">
              <w:rPr>
                <w:rFonts w:ascii="Tahoma" w:hAnsi="Tahoma" w:cs="Tahoma"/>
                <w:b/>
                <w:sz w:val="24"/>
                <w:szCs w:val="24"/>
              </w:rPr>
              <w:t>school</w:t>
            </w:r>
            <w:r w:rsidRPr="007E045C">
              <w:rPr>
                <w:rFonts w:ascii="Tahoma" w:hAnsi="Tahoma" w:cs="Tahoma"/>
                <w:b/>
                <w:sz w:val="24"/>
                <w:szCs w:val="24"/>
              </w:rPr>
              <w:t xml:space="preserve"> supports SEN</w:t>
            </w:r>
            <w:r w:rsidR="00C91CBA" w:rsidRPr="007E045C">
              <w:rPr>
                <w:rFonts w:ascii="Tahoma" w:hAnsi="Tahoma" w:cs="Tahoma"/>
                <w:b/>
                <w:sz w:val="24"/>
                <w:szCs w:val="24"/>
              </w:rPr>
              <w:t>D</w:t>
            </w:r>
            <w:r w:rsidRPr="007E045C">
              <w:rPr>
                <w:rFonts w:ascii="Tahoma" w:hAnsi="Tahoma" w:cs="Tahoma"/>
                <w:b/>
                <w:sz w:val="24"/>
                <w:szCs w:val="24"/>
              </w:rPr>
              <w:t xml:space="preserve"> in accordance with its policy framework which is set out at:</w:t>
            </w:r>
          </w:p>
        </w:tc>
        <w:tc>
          <w:tcPr>
            <w:tcW w:w="6237" w:type="dxa"/>
          </w:tcPr>
          <w:p w14:paraId="1061CB4D" w14:textId="77777777" w:rsidR="00AF4130" w:rsidRPr="007E045C" w:rsidRDefault="00AF4130" w:rsidP="00AF4130">
            <w:pPr>
              <w:spacing w:line="298" w:lineRule="auto"/>
              <w:ind w:right="284"/>
              <w:jc w:val="both"/>
              <w:rPr>
                <w:rFonts w:ascii="Tahoma" w:hAnsi="Tahoma" w:cs="Tahoma"/>
                <w:b/>
                <w:color w:val="009193"/>
              </w:rPr>
            </w:pPr>
            <w:r w:rsidRPr="007E045C">
              <w:rPr>
                <w:rFonts w:ascii="Tahoma" w:hAnsi="Tahoma" w:cs="Tahoma"/>
                <w:b/>
                <w:color w:val="009193"/>
              </w:rPr>
              <w:t xml:space="preserve">How does the </w:t>
            </w:r>
            <w:proofErr w:type="spellStart"/>
            <w:r w:rsidRPr="007E045C">
              <w:rPr>
                <w:rFonts w:ascii="Tahoma" w:hAnsi="Tahoma" w:cs="Tahoma"/>
                <w:b/>
                <w:color w:val="009193"/>
              </w:rPr>
              <w:t>SENCo</w:t>
            </w:r>
            <w:proofErr w:type="spellEnd"/>
            <w:r w:rsidRPr="007E045C">
              <w:rPr>
                <w:rFonts w:ascii="Tahoma" w:hAnsi="Tahoma" w:cs="Tahoma"/>
                <w:b/>
                <w:color w:val="009193"/>
              </w:rPr>
              <w:t xml:space="preserve"> know how effective its arrangements and provision for children with special educational needs are?</w:t>
            </w:r>
          </w:p>
          <w:p w14:paraId="12C0F496" w14:textId="77777777" w:rsidR="00AF4130" w:rsidRPr="007E045C" w:rsidRDefault="00AF4130" w:rsidP="00AF4130">
            <w:pPr>
              <w:spacing w:line="298" w:lineRule="auto"/>
              <w:ind w:right="284"/>
              <w:jc w:val="both"/>
              <w:rPr>
                <w:rFonts w:ascii="Tahoma" w:hAnsi="Tahoma" w:cs="Tahoma"/>
                <w:b/>
                <w:color w:val="009193"/>
              </w:rPr>
            </w:pPr>
          </w:p>
          <w:p w14:paraId="0F73C708" w14:textId="77777777" w:rsidR="00AF4130" w:rsidRPr="007E045C" w:rsidRDefault="00AF4130" w:rsidP="00AF4130">
            <w:pPr>
              <w:spacing w:line="294" w:lineRule="auto"/>
              <w:ind w:right="284"/>
              <w:jc w:val="both"/>
              <w:rPr>
                <w:rFonts w:ascii="Tahoma" w:hAnsi="Tahoma" w:cs="Tahoma"/>
              </w:rPr>
            </w:pPr>
            <w:r w:rsidRPr="007E045C">
              <w:rPr>
                <w:rFonts w:ascii="Tahoma" w:hAnsi="Tahoma" w:cs="Tahoma"/>
              </w:rPr>
              <w:t xml:space="preserve">Mrs Hurn, the </w:t>
            </w:r>
            <w:proofErr w:type="spellStart"/>
            <w:r w:rsidRPr="007E045C">
              <w:rPr>
                <w:rFonts w:ascii="Tahoma" w:hAnsi="Tahoma" w:cs="Tahoma"/>
              </w:rPr>
              <w:t>SENCo</w:t>
            </w:r>
            <w:proofErr w:type="spellEnd"/>
            <w:r w:rsidRPr="007E045C">
              <w:rPr>
                <w:rFonts w:ascii="Tahoma" w:hAnsi="Tahoma" w:cs="Tahoma"/>
              </w:rPr>
              <w:t xml:space="preserve"> tracks the progress of all the pupils on the SEND Record/Register half termly through analysing data and teacher assessments, including;</w:t>
            </w:r>
          </w:p>
          <w:p w14:paraId="67A73BA5" w14:textId="77777777" w:rsidR="00AF4130" w:rsidRPr="007E045C" w:rsidRDefault="00AF4130" w:rsidP="00AF4130">
            <w:pPr>
              <w:spacing w:line="127" w:lineRule="exact"/>
              <w:ind w:right="284"/>
              <w:jc w:val="both"/>
              <w:rPr>
                <w:rFonts w:ascii="Tahoma" w:eastAsia="Times New Roman" w:hAnsi="Tahoma" w:cs="Tahoma"/>
              </w:rPr>
            </w:pPr>
          </w:p>
          <w:p w14:paraId="15A81C8F" w14:textId="1861995B" w:rsidR="00AF4130" w:rsidRPr="007E045C" w:rsidRDefault="00031523" w:rsidP="00AF4130">
            <w:pPr>
              <w:numPr>
                <w:ilvl w:val="0"/>
                <w:numId w:val="38"/>
              </w:numPr>
              <w:tabs>
                <w:tab w:val="left" w:pos="1440"/>
              </w:tabs>
              <w:spacing w:line="0" w:lineRule="atLeast"/>
              <w:ind w:left="1440" w:right="284" w:hanging="350"/>
              <w:jc w:val="both"/>
              <w:rPr>
                <w:rFonts w:ascii="Tahoma" w:eastAsia="Arial" w:hAnsi="Tahoma" w:cs="Tahoma"/>
              </w:rPr>
            </w:pPr>
            <w:r>
              <w:rPr>
                <w:rFonts w:ascii="Tahoma" w:hAnsi="Tahoma" w:cs="Tahoma"/>
              </w:rPr>
              <w:t xml:space="preserve">Provisions / </w:t>
            </w:r>
            <w:r w:rsidR="00AF4130" w:rsidRPr="007E045C">
              <w:rPr>
                <w:rFonts w:ascii="Tahoma" w:hAnsi="Tahoma" w:cs="Tahoma"/>
              </w:rPr>
              <w:t>Intervention programme monitoring on the Provision Map</w:t>
            </w:r>
          </w:p>
          <w:p w14:paraId="6D5C57D6" w14:textId="77777777" w:rsidR="00AF4130" w:rsidRPr="007E045C" w:rsidRDefault="00AF4130" w:rsidP="00AF4130">
            <w:pPr>
              <w:spacing w:line="57" w:lineRule="exact"/>
              <w:ind w:right="284"/>
              <w:jc w:val="both"/>
              <w:rPr>
                <w:rFonts w:ascii="Tahoma" w:eastAsia="Arial" w:hAnsi="Tahoma" w:cs="Tahoma"/>
              </w:rPr>
            </w:pPr>
          </w:p>
          <w:p w14:paraId="0AA2AE4C" w14:textId="77777777" w:rsidR="00AF4130" w:rsidRPr="007E045C" w:rsidRDefault="00AF4130" w:rsidP="00AF4130">
            <w:pPr>
              <w:numPr>
                <w:ilvl w:val="0"/>
                <w:numId w:val="38"/>
              </w:numPr>
              <w:tabs>
                <w:tab w:val="left" w:pos="1440"/>
              </w:tabs>
              <w:spacing w:line="0" w:lineRule="atLeast"/>
              <w:ind w:left="1440" w:right="284" w:hanging="350"/>
              <w:jc w:val="both"/>
              <w:rPr>
                <w:rFonts w:ascii="Tahoma" w:eastAsia="Arial" w:hAnsi="Tahoma" w:cs="Tahoma"/>
              </w:rPr>
            </w:pPr>
            <w:r w:rsidRPr="007E045C">
              <w:rPr>
                <w:rFonts w:ascii="Tahoma" w:hAnsi="Tahoma" w:cs="Tahoma"/>
              </w:rPr>
              <w:t>Pupil progress meetings with class and head teacher</w:t>
            </w:r>
          </w:p>
          <w:p w14:paraId="1E054F56" w14:textId="77777777" w:rsidR="00AF4130" w:rsidRPr="007E045C" w:rsidRDefault="00AF4130" w:rsidP="00AF4130">
            <w:pPr>
              <w:spacing w:line="57" w:lineRule="exact"/>
              <w:ind w:right="284"/>
              <w:jc w:val="both"/>
              <w:rPr>
                <w:rFonts w:ascii="Tahoma" w:eastAsia="Arial" w:hAnsi="Tahoma" w:cs="Tahoma"/>
              </w:rPr>
            </w:pPr>
          </w:p>
          <w:p w14:paraId="4CC152C9" w14:textId="7AD39179" w:rsidR="00AF4130" w:rsidRPr="007E045C" w:rsidRDefault="00AF4130" w:rsidP="00AF4130">
            <w:pPr>
              <w:numPr>
                <w:ilvl w:val="0"/>
                <w:numId w:val="38"/>
              </w:numPr>
              <w:tabs>
                <w:tab w:val="left" w:pos="1440"/>
              </w:tabs>
              <w:spacing w:line="0" w:lineRule="atLeast"/>
              <w:ind w:left="1440" w:right="284" w:hanging="350"/>
              <w:jc w:val="both"/>
              <w:rPr>
                <w:rFonts w:ascii="Tahoma" w:eastAsia="Arial" w:hAnsi="Tahoma" w:cs="Tahoma"/>
              </w:rPr>
            </w:pPr>
            <w:r w:rsidRPr="007E045C">
              <w:rPr>
                <w:rFonts w:ascii="Tahoma" w:hAnsi="Tahoma" w:cs="Tahoma"/>
              </w:rPr>
              <w:t xml:space="preserve">Pupil target reviews (Learning Plans on the Provision Map are reviewed and new targets set termly) </w:t>
            </w:r>
            <w:r w:rsidR="00855C0A">
              <w:rPr>
                <w:rFonts w:ascii="Tahoma" w:hAnsi="Tahoma" w:cs="Tahoma"/>
              </w:rPr>
              <w:t>are quality assured</w:t>
            </w:r>
          </w:p>
          <w:p w14:paraId="2F91B9DE" w14:textId="77777777" w:rsidR="00AF4130" w:rsidRPr="007E045C" w:rsidRDefault="00AF4130" w:rsidP="00AF4130">
            <w:pPr>
              <w:spacing w:line="52" w:lineRule="exact"/>
              <w:ind w:right="284"/>
              <w:jc w:val="both"/>
              <w:rPr>
                <w:rFonts w:ascii="Tahoma" w:eastAsia="Arial" w:hAnsi="Tahoma" w:cs="Tahoma"/>
              </w:rPr>
            </w:pPr>
          </w:p>
          <w:p w14:paraId="0494531E" w14:textId="77777777" w:rsidR="00AF4130" w:rsidRPr="007E045C" w:rsidRDefault="00AF4130" w:rsidP="00AF4130">
            <w:pPr>
              <w:numPr>
                <w:ilvl w:val="0"/>
                <w:numId w:val="38"/>
              </w:numPr>
              <w:tabs>
                <w:tab w:val="left" w:pos="1440"/>
              </w:tabs>
              <w:spacing w:line="0" w:lineRule="atLeast"/>
              <w:ind w:left="1440" w:right="284" w:hanging="350"/>
              <w:jc w:val="both"/>
              <w:rPr>
                <w:rFonts w:ascii="Tahoma" w:eastAsia="Arial" w:hAnsi="Tahoma" w:cs="Tahoma"/>
              </w:rPr>
            </w:pPr>
            <w:r w:rsidRPr="007E045C">
              <w:rPr>
                <w:rFonts w:ascii="Tahoma" w:hAnsi="Tahoma" w:cs="Tahoma"/>
              </w:rPr>
              <w:t>Small steps trackers</w:t>
            </w:r>
          </w:p>
          <w:p w14:paraId="494554BA" w14:textId="77777777" w:rsidR="00AF4130" w:rsidRPr="007E045C" w:rsidRDefault="00AF4130" w:rsidP="00AF4130">
            <w:pPr>
              <w:spacing w:line="57" w:lineRule="exact"/>
              <w:ind w:right="284"/>
              <w:jc w:val="both"/>
              <w:rPr>
                <w:rFonts w:ascii="Tahoma" w:eastAsia="Arial" w:hAnsi="Tahoma" w:cs="Tahoma"/>
              </w:rPr>
            </w:pPr>
          </w:p>
          <w:p w14:paraId="03D05192" w14:textId="77777777" w:rsidR="00AF4130" w:rsidRPr="007E045C" w:rsidRDefault="00AF4130" w:rsidP="00AF4130">
            <w:pPr>
              <w:numPr>
                <w:ilvl w:val="0"/>
                <w:numId w:val="38"/>
              </w:numPr>
              <w:tabs>
                <w:tab w:val="left" w:pos="1440"/>
              </w:tabs>
              <w:spacing w:line="0" w:lineRule="atLeast"/>
              <w:ind w:left="1440" w:right="284" w:hanging="350"/>
              <w:jc w:val="both"/>
              <w:rPr>
                <w:rFonts w:ascii="Tahoma" w:eastAsia="Arial" w:hAnsi="Tahoma" w:cs="Tahoma"/>
              </w:rPr>
            </w:pPr>
            <w:r w:rsidRPr="007E045C">
              <w:rPr>
                <w:rFonts w:ascii="Tahoma" w:hAnsi="Tahoma" w:cs="Tahoma"/>
              </w:rPr>
              <w:t>External agency reports</w:t>
            </w:r>
          </w:p>
          <w:p w14:paraId="69D5F407" w14:textId="77777777" w:rsidR="00AF4130" w:rsidRPr="007E045C" w:rsidRDefault="00AF4130" w:rsidP="00AF4130">
            <w:pPr>
              <w:spacing w:line="384" w:lineRule="exact"/>
              <w:ind w:right="284"/>
              <w:jc w:val="both"/>
              <w:rPr>
                <w:rFonts w:ascii="Tahoma" w:eastAsia="Times New Roman" w:hAnsi="Tahoma" w:cs="Tahoma"/>
              </w:rPr>
            </w:pPr>
          </w:p>
          <w:p w14:paraId="4FFF8DE7" w14:textId="77777777" w:rsidR="00AF4130" w:rsidRPr="007E045C" w:rsidRDefault="00AF4130" w:rsidP="00AF4130">
            <w:pPr>
              <w:spacing w:line="294" w:lineRule="auto"/>
              <w:ind w:right="284"/>
              <w:jc w:val="both"/>
              <w:rPr>
                <w:rFonts w:ascii="Tahoma" w:hAnsi="Tahoma" w:cs="Tahoma"/>
              </w:rPr>
            </w:pPr>
            <w:r w:rsidRPr="007E045C">
              <w:rPr>
                <w:rFonts w:ascii="Tahoma" w:hAnsi="Tahoma" w:cs="Tahoma"/>
              </w:rPr>
              <w:t>This information helps to track the progress of individual pupils, whether they are making progress against their targets and if the level of support they are receiving is appropriate to their needs.</w:t>
            </w:r>
          </w:p>
          <w:p w14:paraId="19F3BD33" w14:textId="77777777" w:rsidR="00AF4130" w:rsidRPr="007E045C" w:rsidRDefault="00AF4130" w:rsidP="00AF4130">
            <w:pPr>
              <w:spacing w:line="127" w:lineRule="exact"/>
              <w:ind w:right="284"/>
              <w:jc w:val="both"/>
              <w:rPr>
                <w:rFonts w:ascii="Tahoma" w:eastAsia="Times New Roman" w:hAnsi="Tahoma" w:cs="Tahoma"/>
              </w:rPr>
            </w:pPr>
          </w:p>
          <w:p w14:paraId="36ADFEAE" w14:textId="77777777" w:rsidR="00AF4130" w:rsidRPr="007E045C" w:rsidRDefault="00AF4130" w:rsidP="00AF4130">
            <w:pPr>
              <w:numPr>
                <w:ilvl w:val="0"/>
                <w:numId w:val="39"/>
              </w:numPr>
              <w:tabs>
                <w:tab w:val="left" w:pos="720"/>
              </w:tabs>
              <w:spacing w:line="277" w:lineRule="auto"/>
              <w:ind w:left="720" w:right="284" w:hanging="350"/>
              <w:jc w:val="both"/>
              <w:rPr>
                <w:rFonts w:ascii="Tahoma" w:eastAsia="Arial" w:hAnsi="Tahoma" w:cs="Tahoma"/>
              </w:rPr>
            </w:pPr>
            <w:r w:rsidRPr="007E045C">
              <w:rPr>
                <w:rFonts w:ascii="Tahoma" w:hAnsi="Tahoma" w:cs="Tahoma"/>
              </w:rPr>
              <w:lastRenderedPageBreak/>
              <w:t>Mrs Hurn will then compile an audit of pupil needs and a provision map is constructed. The provision map outlines the level of support required and for how long. It outlines which pupils will be engaged in which intervention programmes. All support staff are trained to deliver the intervention programmes appropriate to the groups of pupils they are supporting. These interventions are then timetabled by Mrs Hurn alongside class teachers to take place at a time that is least disruptive to their classroom learning. Pre and post intervention assessments are carried out on all the pupils on the SEN Record to ensure the interventions have had an impact on pupil progress</w:t>
            </w:r>
          </w:p>
          <w:p w14:paraId="4C10390B" w14:textId="77777777" w:rsidR="00AF4130" w:rsidRPr="007E045C" w:rsidRDefault="00AF4130" w:rsidP="00AF4130">
            <w:pPr>
              <w:spacing w:line="2" w:lineRule="exact"/>
              <w:ind w:right="284"/>
              <w:jc w:val="both"/>
              <w:rPr>
                <w:rFonts w:ascii="Tahoma" w:eastAsia="Arial" w:hAnsi="Tahoma" w:cs="Tahoma"/>
              </w:rPr>
            </w:pPr>
          </w:p>
          <w:p w14:paraId="2569410D" w14:textId="77777777" w:rsidR="00AF4130" w:rsidRPr="007E045C" w:rsidRDefault="00AF4130" w:rsidP="00AF4130">
            <w:pPr>
              <w:numPr>
                <w:ilvl w:val="0"/>
                <w:numId w:val="39"/>
              </w:numPr>
              <w:tabs>
                <w:tab w:val="left" w:pos="720"/>
              </w:tabs>
              <w:spacing w:line="281" w:lineRule="auto"/>
              <w:ind w:left="720" w:right="284" w:hanging="350"/>
              <w:jc w:val="both"/>
              <w:rPr>
                <w:rFonts w:ascii="Tahoma" w:eastAsia="Arial" w:hAnsi="Tahoma" w:cs="Tahoma"/>
              </w:rPr>
            </w:pPr>
            <w:r w:rsidRPr="007E045C">
              <w:rPr>
                <w:rFonts w:ascii="Tahoma" w:hAnsi="Tahoma" w:cs="Tahoma"/>
              </w:rPr>
              <w:t>Mrs Hurn encourages parents to approach her whenever they have a concern so a suitable time can be arranged to meet.</w:t>
            </w:r>
          </w:p>
          <w:p w14:paraId="51F15255" w14:textId="77777777" w:rsidR="00AF4130" w:rsidRPr="007E045C" w:rsidRDefault="00AF4130" w:rsidP="00AF4130">
            <w:pPr>
              <w:numPr>
                <w:ilvl w:val="0"/>
                <w:numId w:val="39"/>
              </w:numPr>
              <w:tabs>
                <w:tab w:val="left" w:pos="720"/>
              </w:tabs>
              <w:spacing w:line="279" w:lineRule="auto"/>
              <w:ind w:left="720" w:right="284" w:hanging="350"/>
              <w:jc w:val="both"/>
              <w:rPr>
                <w:rFonts w:ascii="Tahoma" w:eastAsia="Arial" w:hAnsi="Tahoma" w:cs="Tahoma"/>
              </w:rPr>
            </w:pPr>
            <w:r w:rsidRPr="007E045C">
              <w:rPr>
                <w:rFonts w:ascii="Tahoma" w:hAnsi="Tahoma" w:cs="Tahoma"/>
              </w:rPr>
              <w:t xml:space="preserve">Termly SEN Support review meetings with parents, the child and the class teacher take place at </w:t>
            </w:r>
            <w:proofErr w:type="gramStart"/>
            <w:r w:rsidRPr="007E045C">
              <w:rPr>
                <w:rFonts w:ascii="Tahoma" w:hAnsi="Tahoma" w:cs="Tahoma"/>
              </w:rPr>
              <w:t>parents</w:t>
            </w:r>
            <w:proofErr w:type="gramEnd"/>
            <w:r w:rsidRPr="007E045C">
              <w:rPr>
                <w:rFonts w:ascii="Tahoma" w:hAnsi="Tahoma" w:cs="Tahoma"/>
              </w:rPr>
              <w:t xml:space="preserve"> evenings in October and March. There is an end of year review in June/July. At these meetings the pupil’s current levels of attainment are reviewed and next steps/targets are set. Parents will be able to discuss the best ways in which they can support their child at home.</w:t>
            </w:r>
          </w:p>
          <w:p w14:paraId="31F07314" w14:textId="77777777" w:rsidR="00AF4130" w:rsidRPr="007E045C" w:rsidRDefault="00AF4130" w:rsidP="00AF4130">
            <w:pPr>
              <w:numPr>
                <w:ilvl w:val="0"/>
                <w:numId w:val="39"/>
              </w:numPr>
              <w:tabs>
                <w:tab w:val="left" w:pos="720"/>
              </w:tabs>
              <w:spacing w:line="278" w:lineRule="auto"/>
              <w:ind w:left="720" w:right="284" w:hanging="350"/>
              <w:jc w:val="both"/>
              <w:rPr>
                <w:rFonts w:ascii="Tahoma" w:eastAsia="Arial" w:hAnsi="Tahoma" w:cs="Tahoma"/>
              </w:rPr>
            </w:pPr>
            <w:r w:rsidRPr="007E045C">
              <w:rPr>
                <w:rFonts w:ascii="Tahoma" w:hAnsi="Tahoma" w:cs="Tahoma"/>
              </w:rPr>
              <w:t>Mrs Hurn meets regularly with the governor who has responsibility for Special Educational Needs, Mrs Rebecca Miles. This is to provide an update as to which interventions are running, the progress children are making, monitoring that has taken place and any training or meetings that have been held during the term.</w:t>
            </w:r>
          </w:p>
          <w:p w14:paraId="707B84D4" w14:textId="77777777" w:rsidR="00AF4130" w:rsidRPr="007E045C" w:rsidRDefault="00AF4130" w:rsidP="00AF4130">
            <w:pPr>
              <w:numPr>
                <w:ilvl w:val="0"/>
                <w:numId w:val="39"/>
              </w:numPr>
              <w:tabs>
                <w:tab w:val="left" w:pos="720"/>
              </w:tabs>
              <w:spacing w:line="298" w:lineRule="auto"/>
              <w:ind w:left="720" w:right="284" w:hanging="350"/>
              <w:jc w:val="both"/>
              <w:rPr>
                <w:rFonts w:ascii="Tahoma" w:eastAsia="Arial" w:hAnsi="Tahoma" w:cs="Tahoma"/>
              </w:rPr>
            </w:pPr>
            <w:r w:rsidRPr="007E045C">
              <w:rPr>
                <w:rFonts w:ascii="Tahoma" w:hAnsi="Tahoma" w:cs="Tahoma"/>
              </w:rPr>
              <w:t>Yearly, Mrs Hurn devises a Special Educational Needs Development Plan which focuses on certain areas of provision to monitor and evaluate during the year the outcomes of which are used, where necessary, to make improvements to provision and to plan staff training. These areas include policy, pupil progress, the quality of target setting, quality of teaching and support, staff and pupil attitudes,</w:t>
            </w:r>
            <w:bookmarkStart w:id="4" w:name="page9"/>
            <w:bookmarkEnd w:id="4"/>
            <w:r w:rsidRPr="007E045C">
              <w:rPr>
                <w:rFonts w:ascii="Tahoma" w:eastAsia="Arial" w:hAnsi="Tahoma" w:cs="Tahoma"/>
              </w:rPr>
              <w:t xml:space="preserve"> </w:t>
            </w:r>
            <w:r w:rsidRPr="007E045C">
              <w:rPr>
                <w:rFonts w:ascii="Tahoma" w:hAnsi="Tahoma" w:cs="Tahoma"/>
              </w:rPr>
              <w:t>parent attitudes, human and material resources, staff professional development, accommodation and environment.</w:t>
            </w:r>
          </w:p>
          <w:p w14:paraId="4DA3AC8E" w14:textId="278FE371" w:rsidR="00AF4130" w:rsidRPr="007E045C" w:rsidRDefault="00855C0A" w:rsidP="00AF4130">
            <w:pPr>
              <w:numPr>
                <w:ilvl w:val="1"/>
                <w:numId w:val="40"/>
              </w:numPr>
              <w:tabs>
                <w:tab w:val="left" w:pos="720"/>
              </w:tabs>
              <w:spacing w:line="282" w:lineRule="auto"/>
              <w:ind w:left="720" w:right="284" w:hanging="350"/>
              <w:jc w:val="both"/>
              <w:rPr>
                <w:rFonts w:ascii="Tahoma" w:eastAsia="Arial" w:hAnsi="Tahoma" w:cs="Tahoma"/>
              </w:rPr>
            </w:pPr>
            <w:r>
              <w:rPr>
                <w:rFonts w:ascii="Tahoma" w:hAnsi="Tahoma" w:cs="Tahoma"/>
              </w:rPr>
              <w:t>The</w:t>
            </w:r>
            <w:r w:rsidR="00AF4130" w:rsidRPr="007E045C">
              <w:rPr>
                <w:rFonts w:ascii="Tahoma" w:hAnsi="Tahoma" w:cs="Tahoma"/>
              </w:rPr>
              <w:t xml:space="preserve"> SEN policy has been drawn up in consultation with the staff, parents and governors. It is monitored through discussion with the governor responsible for Special Educational Needs and </w:t>
            </w:r>
            <w:r w:rsidR="00AF4130" w:rsidRPr="007E045C">
              <w:rPr>
                <w:rFonts w:ascii="Tahoma" w:hAnsi="Tahoma" w:cs="Tahoma"/>
              </w:rPr>
              <w:lastRenderedPageBreak/>
              <w:t xml:space="preserve">Disabilities. The following criteria help the governors, head teacher and </w:t>
            </w:r>
            <w:proofErr w:type="spellStart"/>
            <w:r w:rsidR="00AF4130" w:rsidRPr="007E045C">
              <w:rPr>
                <w:rFonts w:ascii="Tahoma" w:hAnsi="Tahoma" w:cs="Tahoma"/>
              </w:rPr>
              <w:t>SENCo</w:t>
            </w:r>
            <w:proofErr w:type="spellEnd"/>
            <w:r w:rsidR="00AF4130" w:rsidRPr="007E045C">
              <w:rPr>
                <w:rFonts w:ascii="Tahoma" w:hAnsi="Tahoma" w:cs="Tahoma"/>
              </w:rPr>
              <w:t xml:space="preserve"> evaluate the success of the education we provide:</w:t>
            </w:r>
          </w:p>
          <w:p w14:paraId="1B1FA106" w14:textId="77777777" w:rsidR="00AF4130" w:rsidRPr="007E045C" w:rsidRDefault="00AF4130" w:rsidP="00AF4130">
            <w:pPr>
              <w:spacing w:line="135" w:lineRule="exact"/>
              <w:ind w:right="284"/>
              <w:jc w:val="both"/>
              <w:rPr>
                <w:rFonts w:ascii="Tahoma" w:eastAsia="Arial" w:hAnsi="Tahoma" w:cs="Tahoma"/>
              </w:rPr>
            </w:pPr>
          </w:p>
          <w:p w14:paraId="27712A10" w14:textId="77777777" w:rsidR="00AF4130" w:rsidRPr="007E045C" w:rsidRDefault="00AF4130" w:rsidP="00AF4130">
            <w:pPr>
              <w:pStyle w:val="ListParagraph"/>
              <w:numPr>
                <w:ilvl w:val="0"/>
                <w:numId w:val="41"/>
              </w:numPr>
              <w:spacing w:line="274" w:lineRule="auto"/>
              <w:ind w:right="284"/>
              <w:jc w:val="both"/>
              <w:rPr>
                <w:rFonts w:ascii="Tahoma" w:eastAsia="Courier New" w:hAnsi="Tahoma" w:cs="Tahoma"/>
              </w:rPr>
            </w:pPr>
            <w:r w:rsidRPr="007E045C">
              <w:rPr>
                <w:rFonts w:ascii="Tahoma" w:hAnsi="Tahoma" w:cs="Tahoma"/>
              </w:rPr>
              <w:t>The existence of accurate, up to date record keeping</w:t>
            </w:r>
            <w:r w:rsidRPr="007E045C">
              <w:rPr>
                <w:rFonts w:ascii="Tahoma" w:eastAsia="Courier New" w:hAnsi="Tahoma" w:cs="Tahoma"/>
              </w:rPr>
              <w:t xml:space="preserve"> </w:t>
            </w:r>
          </w:p>
          <w:p w14:paraId="3B677B35" w14:textId="77777777" w:rsidR="00AF4130" w:rsidRPr="007E045C" w:rsidRDefault="00AF4130" w:rsidP="00AF4130">
            <w:pPr>
              <w:pStyle w:val="ListParagraph"/>
              <w:numPr>
                <w:ilvl w:val="0"/>
                <w:numId w:val="41"/>
              </w:numPr>
              <w:spacing w:line="274" w:lineRule="auto"/>
              <w:ind w:right="284"/>
              <w:jc w:val="both"/>
              <w:rPr>
                <w:rFonts w:ascii="Tahoma" w:hAnsi="Tahoma" w:cs="Tahoma"/>
              </w:rPr>
            </w:pPr>
            <w:r w:rsidRPr="007E045C">
              <w:rPr>
                <w:rFonts w:ascii="Tahoma" w:hAnsi="Tahoma" w:cs="Tahoma"/>
              </w:rPr>
              <w:t>Feedback from parent and pupil questionnaires.</w:t>
            </w:r>
          </w:p>
          <w:p w14:paraId="0BEE8077" w14:textId="77777777" w:rsidR="00AF4130" w:rsidRPr="007E045C" w:rsidRDefault="00AF4130" w:rsidP="00AF4130">
            <w:pPr>
              <w:spacing w:line="1" w:lineRule="exact"/>
              <w:ind w:right="284"/>
              <w:jc w:val="both"/>
              <w:rPr>
                <w:rFonts w:ascii="Tahoma" w:eastAsia="Arial" w:hAnsi="Tahoma" w:cs="Tahoma"/>
              </w:rPr>
            </w:pPr>
          </w:p>
          <w:p w14:paraId="57C31166" w14:textId="77777777" w:rsidR="00AF4130" w:rsidRPr="007E045C" w:rsidRDefault="00AF4130" w:rsidP="00AF4130">
            <w:pPr>
              <w:pStyle w:val="ListParagraph"/>
              <w:numPr>
                <w:ilvl w:val="0"/>
                <w:numId w:val="41"/>
              </w:numPr>
              <w:spacing w:line="0" w:lineRule="atLeast"/>
              <w:ind w:right="284"/>
              <w:jc w:val="both"/>
              <w:rPr>
                <w:rFonts w:ascii="Tahoma" w:hAnsi="Tahoma" w:cs="Tahoma"/>
              </w:rPr>
            </w:pPr>
            <w:r w:rsidRPr="007E045C">
              <w:rPr>
                <w:rFonts w:ascii="Tahoma" w:hAnsi="Tahoma" w:cs="Tahoma"/>
              </w:rPr>
              <w:t>Parental requests for the school to be named on the pupil’s statement of SEN.</w:t>
            </w:r>
          </w:p>
          <w:p w14:paraId="717F4A6C" w14:textId="77777777" w:rsidR="00AF4130" w:rsidRPr="007E045C" w:rsidRDefault="00AF4130" w:rsidP="00AF4130">
            <w:pPr>
              <w:spacing w:line="40" w:lineRule="exact"/>
              <w:ind w:right="284"/>
              <w:jc w:val="both"/>
              <w:rPr>
                <w:rFonts w:ascii="Tahoma" w:eastAsia="Arial" w:hAnsi="Tahoma" w:cs="Tahoma"/>
              </w:rPr>
            </w:pPr>
          </w:p>
          <w:p w14:paraId="3B56FF4E" w14:textId="77777777" w:rsidR="00AF4130" w:rsidRPr="007E045C" w:rsidRDefault="00AF4130" w:rsidP="00AF4130">
            <w:pPr>
              <w:pStyle w:val="ListParagraph"/>
              <w:numPr>
                <w:ilvl w:val="0"/>
                <w:numId w:val="41"/>
              </w:numPr>
              <w:spacing w:line="261" w:lineRule="auto"/>
              <w:ind w:right="284"/>
              <w:jc w:val="both"/>
              <w:rPr>
                <w:rFonts w:ascii="Tahoma" w:hAnsi="Tahoma" w:cs="Tahoma"/>
              </w:rPr>
            </w:pPr>
            <w:r w:rsidRPr="007E045C">
              <w:rPr>
                <w:rFonts w:ascii="Tahoma" w:hAnsi="Tahoma" w:cs="Tahoma"/>
              </w:rPr>
              <w:t>The number of pupils for whom a statement/EHCP of SEN is no longer necessary, or the number</w:t>
            </w:r>
            <w:r w:rsidRPr="007E045C">
              <w:rPr>
                <w:rFonts w:ascii="Tahoma" w:eastAsia="Courier New" w:hAnsi="Tahoma" w:cs="Tahoma"/>
              </w:rPr>
              <w:t xml:space="preserve"> </w:t>
            </w:r>
            <w:r w:rsidRPr="007E045C">
              <w:rPr>
                <w:rFonts w:ascii="Tahoma" w:hAnsi="Tahoma" w:cs="Tahoma"/>
              </w:rPr>
              <w:t>of pupils remaining at a stage of assessment or reverting to the previous one.</w:t>
            </w:r>
          </w:p>
          <w:p w14:paraId="138D26BC" w14:textId="77777777" w:rsidR="00AF4130" w:rsidRPr="007E045C" w:rsidRDefault="00AF4130" w:rsidP="00AF4130">
            <w:pPr>
              <w:spacing w:line="2" w:lineRule="exact"/>
              <w:ind w:right="284"/>
              <w:jc w:val="both"/>
              <w:rPr>
                <w:rFonts w:ascii="Tahoma" w:eastAsia="Arial" w:hAnsi="Tahoma" w:cs="Tahoma"/>
              </w:rPr>
            </w:pPr>
          </w:p>
          <w:p w14:paraId="2913B425" w14:textId="77777777" w:rsidR="00AF4130" w:rsidRPr="007E045C" w:rsidRDefault="00AF4130" w:rsidP="00AF4130">
            <w:pPr>
              <w:pStyle w:val="ListParagraph"/>
              <w:numPr>
                <w:ilvl w:val="0"/>
                <w:numId w:val="41"/>
              </w:numPr>
              <w:spacing w:line="274" w:lineRule="auto"/>
              <w:ind w:right="284"/>
              <w:jc w:val="both"/>
              <w:rPr>
                <w:rFonts w:ascii="Tahoma" w:hAnsi="Tahoma" w:cs="Tahoma"/>
              </w:rPr>
            </w:pPr>
            <w:r w:rsidRPr="007E045C">
              <w:rPr>
                <w:rFonts w:ascii="Tahoma" w:hAnsi="Tahoma" w:cs="Tahoma"/>
              </w:rPr>
              <w:t>OFSTED inspection reports and SEND audit processes.</w:t>
            </w:r>
          </w:p>
          <w:p w14:paraId="73F2AB9B" w14:textId="77777777" w:rsidR="00AF4130" w:rsidRPr="007E045C" w:rsidRDefault="00AF4130" w:rsidP="00AF4130">
            <w:pPr>
              <w:pStyle w:val="ListParagraph"/>
              <w:numPr>
                <w:ilvl w:val="0"/>
                <w:numId w:val="41"/>
              </w:numPr>
              <w:spacing w:line="274" w:lineRule="auto"/>
              <w:ind w:right="284"/>
              <w:jc w:val="both"/>
              <w:rPr>
                <w:rFonts w:ascii="Tahoma" w:hAnsi="Tahoma" w:cs="Tahoma"/>
              </w:rPr>
            </w:pPr>
            <w:r w:rsidRPr="007E045C">
              <w:rPr>
                <w:rFonts w:ascii="Tahoma" w:hAnsi="Tahoma" w:cs="Tahoma"/>
              </w:rPr>
              <w:t>Inclusion of SEND issues in development planning.</w:t>
            </w:r>
          </w:p>
          <w:p w14:paraId="3FAE540B" w14:textId="77777777" w:rsidR="00AF4130" w:rsidRPr="007E045C" w:rsidRDefault="00AF4130" w:rsidP="00AF4130">
            <w:pPr>
              <w:spacing w:line="1" w:lineRule="exact"/>
              <w:ind w:right="284"/>
              <w:jc w:val="both"/>
              <w:rPr>
                <w:rFonts w:ascii="Tahoma" w:eastAsia="Arial" w:hAnsi="Tahoma" w:cs="Tahoma"/>
              </w:rPr>
            </w:pPr>
          </w:p>
          <w:p w14:paraId="1DDAF1DB" w14:textId="77777777" w:rsidR="00AF4130" w:rsidRPr="007E045C" w:rsidRDefault="00AF4130" w:rsidP="00AF4130">
            <w:pPr>
              <w:pStyle w:val="ListParagraph"/>
              <w:numPr>
                <w:ilvl w:val="0"/>
                <w:numId w:val="41"/>
              </w:numPr>
              <w:spacing w:line="0" w:lineRule="atLeast"/>
              <w:ind w:right="284"/>
              <w:jc w:val="both"/>
              <w:rPr>
                <w:rFonts w:ascii="Tahoma" w:hAnsi="Tahoma" w:cs="Tahoma"/>
              </w:rPr>
            </w:pPr>
            <w:r w:rsidRPr="007E045C">
              <w:rPr>
                <w:rFonts w:ascii="Tahoma" w:hAnsi="Tahoma" w:cs="Tahoma"/>
              </w:rPr>
              <w:t>Feedback from pupils and parents.</w:t>
            </w:r>
          </w:p>
          <w:p w14:paraId="737D1973" w14:textId="77777777" w:rsidR="00AF4130" w:rsidRPr="007E045C" w:rsidRDefault="00AF4130" w:rsidP="00AF4130">
            <w:pPr>
              <w:spacing w:line="40" w:lineRule="exact"/>
              <w:ind w:right="284"/>
              <w:jc w:val="both"/>
              <w:rPr>
                <w:rFonts w:ascii="Tahoma" w:eastAsia="Arial" w:hAnsi="Tahoma" w:cs="Tahoma"/>
              </w:rPr>
            </w:pPr>
          </w:p>
          <w:p w14:paraId="21464824" w14:textId="77777777" w:rsidR="00AF4130" w:rsidRPr="007E045C" w:rsidRDefault="00AF4130" w:rsidP="00AF4130">
            <w:pPr>
              <w:pStyle w:val="ListParagraph"/>
              <w:numPr>
                <w:ilvl w:val="0"/>
                <w:numId w:val="41"/>
              </w:numPr>
              <w:spacing w:line="0" w:lineRule="atLeast"/>
              <w:ind w:right="284"/>
              <w:jc w:val="both"/>
              <w:rPr>
                <w:rFonts w:ascii="Tahoma" w:hAnsi="Tahoma" w:cs="Tahoma"/>
              </w:rPr>
            </w:pPr>
            <w:r w:rsidRPr="007E045C">
              <w:rPr>
                <w:rFonts w:ascii="Tahoma" w:hAnsi="Tahoma" w:cs="Tahoma"/>
              </w:rPr>
              <w:t>Attendance/involvement/leadership of training courses by all staff.</w:t>
            </w:r>
          </w:p>
          <w:p w14:paraId="204A4E31" w14:textId="77777777" w:rsidR="00AF4130" w:rsidRPr="007E045C" w:rsidRDefault="00AF4130" w:rsidP="00AF4130">
            <w:pPr>
              <w:spacing w:line="35" w:lineRule="exact"/>
              <w:ind w:right="284"/>
              <w:jc w:val="both"/>
              <w:rPr>
                <w:rFonts w:ascii="Tahoma" w:eastAsia="Arial" w:hAnsi="Tahoma" w:cs="Tahoma"/>
              </w:rPr>
            </w:pPr>
          </w:p>
          <w:p w14:paraId="5DA681B8" w14:textId="77777777" w:rsidR="00AF4130" w:rsidRPr="007E045C" w:rsidRDefault="00AF4130" w:rsidP="00AF4130">
            <w:pPr>
              <w:pStyle w:val="ListParagraph"/>
              <w:numPr>
                <w:ilvl w:val="0"/>
                <w:numId w:val="41"/>
              </w:numPr>
              <w:spacing w:line="0" w:lineRule="atLeast"/>
              <w:ind w:right="284"/>
              <w:jc w:val="both"/>
              <w:rPr>
                <w:rFonts w:ascii="Tahoma" w:hAnsi="Tahoma" w:cs="Tahoma"/>
              </w:rPr>
            </w:pPr>
            <w:r w:rsidRPr="007E045C">
              <w:rPr>
                <w:rFonts w:ascii="Tahoma" w:hAnsi="Tahoma" w:cs="Tahoma"/>
              </w:rPr>
              <w:t>Analysis of pupil attainment (e.g. Progress over time, tracking progress)</w:t>
            </w:r>
          </w:p>
          <w:p w14:paraId="57CB5A77" w14:textId="77777777" w:rsidR="00AF4130" w:rsidRPr="007E045C" w:rsidRDefault="00AF4130" w:rsidP="00AF4130">
            <w:pPr>
              <w:spacing w:line="35" w:lineRule="exact"/>
              <w:ind w:right="284"/>
              <w:jc w:val="both"/>
              <w:rPr>
                <w:rFonts w:ascii="Tahoma" w:eastAsia="Arial" w:hAnsi="Tahoma" w:cs="Tahoma"/>
              </w:rPr>
            </w:pPr>
          </w:p>
          <w:p w14:paraId="2F5A7347" w14:textId="77777777" w:rsidR="00AF4130" w:rsidRPr="007E045C" w:rsidRDefault="00AF4130" w:rsidP="00AF4130">
            <w:pPr>
              <w:pStyle w:val="ListParagraph"/>
              <w:numPr>
                <w:ilvl w:val="0"/>
                <w:numId w:val="41"/>
              </w:numPr>
              <w:spacing w:line="268" w:lineRule="auto"/>
              <w:ind w:right="284"/>
              <w:jc w:val="both"/>
              <w:rPr>
                <w:rFonts w:ascii="Tahoma" w:eastAsia="Courier New" w:hAnsi="Tahoma" w:cs="Tahoma"/>
              </w:rPr>
            </w:pPr>
            <w:r w:rsidRPr="007E045C">
              <w:rPr>
                <w:rFonts w:ascii="Tahoma" w:hAnsi="Tahoma" w:cs="Tahoma"/>
              </w:rPr>
              <w:t>Evaluations of monitoring carried out as part of a Monitoring and Evaluation Action Plan.</w:t>
            </w:r>
            <w:r w:rsidRPr="007E045C">
              <w:rPr>
                <w:rFonts w:ascii="Tahoma" w:eastAsia="Courier New" w:hAnsi="Tahoma" w:cs="Tahoma"/>
              </w:rPr>
              <w:t xml:space="preserve"> </w:t>
            </w:r>
          </w:p>
          <w:p w14:paraId="3C0541C9" w14:textId="77777777" w:rsidR="00AF4130" w:rsidRPr="007E045C" w:rsidRDefault="00AF4130" w:rsidP="00AF4130">
            <w:pPr>
              <w:pStyle w:val="ListParagraph"/>
              <w:numPr>
                <w:ilvl w:val="0"/>
                <w:numId w:val="41"/>
              </w:numPr>
              <w:spacing w:line="268" w:lineRule="auto"/>
              <w:ind w:right="284"/>
              <w:jc w:val="both"/>
              <w:rPr>
                <w:rFonts w:ascii="Tahoma" w:hAnsi="Tahoma" w:cs="Tahoma"/>
              </w:rPr>
            </w:pPr>
            <w:r w:rsidRPr="007E045C">
              <w:rPr>
                <w:rFonts w:ascii="Tahoma" w:hAnsi="Tahoma" w:cs="Tahoma"/>
              </w:rPr>
              <w:t xml:space="preserve">Classroom observations by </w:t>
            </w:r>
            <w:proofErr w:type="spellStart"/>
            <w:r w:rsidRPr="007E045C">
              <w:rPr>
                <w:rFonts w:ascii="Tahoma" w:hAnsi="Tahoma" w:cs="Tahoma"/>
              </w:rPr>
              <w:t>SENCo</w:t>
            </w:r>
            <w:proofErr w:type="spellEnd"/>
            <w:r w:rsidRPr="007E045C">
              <w:rPr>
                <w:rFonts w:ascii="Tahoma" w:hAnsi="Tahoma" w:cs="Tahoma"/>
              </w:rPr>
              <w:t>/Head teacher</w:t>
            </w:r>
          </w:p>
          <w:p w14:paraId="30B99170" w14:textId="77777777" w:rsidR="00AF4130" w:rsidRPr="007E045C" w:rsidRDefault="00AF4130" w:rsidP="00AF4130">
            <w:pPr>
              <w:pStyle w:val="ListParagraph"/>
              <w:numPr>
                <w:ilvl w:val="0"/>
                <w:numId w:val="41"/>
              </w:numPr>
              <w:spacing w:line="0" w:lineRule="atLeast"/>
              <w:ind w:right="284"/>
              <w:jc w:val="both"/>
              <w:rPr>
                <w:rFonts w:ascii="Tahoma" w:hAnsi="Tahoma" w:cs="Tahoma"/>
              </w:rPr>
            </w:pPr>
            <w:r w:rsidRPr="007E045C">
              <w:rPr>
                <w:rFonts w:ascii="Tahoma" w:hAnsi="Tahoma" w:cs="Tahoma"/>
              </w:rPr>
              <w:t>Adjustments in budget allocation to reflect changing needs.</w:t>
            </w:r>
          </w:p>
          <w:p w14:paraId="5A0D5239" w14:textId="77777777" w:rsidR="00AF4130" w:rsidRPr="007E045C" w:rsidRDefault="00AF4130" w:rsidP="00AF4130">
            <w:pPr>
              <w:spacing w:line="369" w:lineRule="exact"/>
              <w:ind w:right="284"/>
              <w:jc w:val="both"/>
              <w:rPr>
                <w:rFonts w:ascii="Tahoma" w:eastAsia="Arial" w:hAnsi="Tahoma" w:cs="Tahoma"/>
              </w:rPr>
            </w:pPr>
          </w:p>
          <w:p w14:paraId="4C183B0F" w14:textId="77777777" w:rsidR="00AF4130" w:rsidRPr="007E045C" w:rsidRDefault="00AF4130" w:rsidP="00AF4130">
            <w:pPr>
              <w:numPr>
                <w:ilvl w:val="0"/>
                <w:numId w:val="40"/>
              </w:numPr>
              <w:tabs>
                <w:tab w:val="left" w:pos="360"/>
              </w:tabs>
              <w:spacing w:line="277" w:lineRule="auto"/>
              <w:ind w:left="360" w:right="284" w:hanging="350"/>
              <w:jc w:val="both"/>
              <w:rPr>
                <w:rFonts w:ascii="Tahoma" w:eastAsia="Arial" w:hAnsi="Tahoma" w:cs="Tahoma"/>
              </w:rPr>
            </w:pPr>
            <w:r w:rsidRPr="007E045C">
              <w:rPr>
                <w:rFonts w:ascii="Tahoma" w:hAnsi="Tahoma" w:cs="Tahoma"/>
              </w:rPr>
              <w:t xml:space="preserve">At </w:t>
            </w:r>
            <w:proofErr w:type="spellStart"/>
            <w:r w:rsidRPr="007E045C">
              <w:rPr>
                <w:rFonts w:ascii="Tahoma" w:hAnsi="Tahoma" w:cs="Tahoma"/>
              </w:rPr>
              <w:t>Ratby</w:t>
            </w:r>
            <w:proofErr w:type="spellEnd"/>
            <w:r w:rsidRPr="007E045C">
              <w:rPr>
                <w:rFonts w:ascii="Tahoma" w:hAnsi="Tahoma" w:cs="Tahoma"/>
              </w:rPr>
              <w:t xml:space="preserve"> Primary we value the contribution that parents make to our school policies and procedures through their knowledge and experience. Parents are invited to and pupils are involved, where appropriate, in all SEN support review</w:t>
            </w:r>
            <w:r w:rsidRPr="007E045C">
              <w:rPr>
                <w:rFonts w:ascii="Tahoma" w:eastAsia="Courier New" w:hAnsi="Tahoma" w:cs="Tahoma"/>
              </w:rPr>
              <w:t xml:space="preserve"> </w:t>
            </w:r>
            <w:r w:rsidRPr="007E045C">
              <w:rPr>
                <w:rFonts w:ascii="Tahoma" w:hAnsi="Tahoma" w:cs="Tahoma"/>
              </w:rPr>
              <w:t>meetings.</w:t>
            </w:r>
          </w:p>
          <w:p w14:paraId="70B45E45" w14:textId="77777777" w:rsidR="00AF4130" w:rsidRPr="007E045C" w:rsidRDefault="00AF4130" w:rsidP="00AF4130">
            <w:pPr>
              <w:pStyle w:val="BodyText"/>
              <w:rPr>
                <w:rFonts w:ascii="Tahoma" w:hAnsi="Tahoma" w:cs="Tahoma"/>
                <w:sz w:val="24"/>
                <w:szCs w:val="24"/>
                <w:highlight w:val="yellow"/>
              </w:rPr>
            </w:pPr>
          </w:p>
          <w:p w14:paraId="3AAF13F7" w14:textId="77777777" w:rsidR="00AF4130" w:rsidRPr="007E045C" w:rsidRDefault="00AF4130" w:rsidP="00AF4130">
            <w:pPr>
              <w:spacing w:line="0" w:lineRule="atLeast"/>
              <w:ind w:right="284"/>
              <w:jc w:val="both"/>
              <w:rPr>
                <w:rFonts w:ascii="Tahoma" w:hAnsi="Tahoma" w:cs="Tahoma"/>
                <w:b/>
                <w:color w:val="009193"/>
              </w:rPr>
            </w:pPr>
            <w:r w:rsidRPr="007E045C">
              <w:rPr>
                <w:rFonts w:ascii="Tahoma" w:hAnsi="Tahoma" w:cs="Tahoma"/>
                <w:b/>
                <w:color w:val="009193"/>
              </w:rPr>
              <w:t>How will the curriculum be adapted to meet my child’s needs?</w:t>
            </w:r>
          </w:p>
          <w:p w14:paraId="699DB61B" w14:textId="77777777" w:rsidR="00AF4130" w:rsidRPr="007E045C" w:rsidRDefault="00AF4130" w:rsidP="00AF4130">
            <w:pPr>
              <w:spacing w:line="200" w:lineRule="exact"/>
              <w:ind w:right="284"/>
              <w:jc w:val="both"/>
              <w:rPr>
                <w:rFonts w:ascii="Tahoma" w:eastAsia="Times New Roman" w:hAnsi="Tahoma" w:cs="Tahoma"/>
              </w:rPr>
            </w:pPr>
          </w:p>
          <w:p w14:paraId="62601FAB" w14:textId="1A8E35B6" w:rsidR="00AF4130" w:rsidRPr="007E045C" w:rsidRDefault="00AF4130" w:rsidP="00AF4130">
            <w:pPr>
              <w:spacing w:line="277" w:lineRule="auto"/>
              <w:ind w:right="284"/>
              <w:jc w:val="both"/>
              <w:rPr>
                <w:rFonts w:ascii="Tahoma" w:hAnsi="Tahoma" w:cs="Tahoma"/>
              </w:rPr>
            </w:pPr>
            <w:r w:rsidRPr="007E045C">
              <w:rPr>
                <w:rFonts w:ascii="Tahoma" w:hAnsi="Tahoma" w:cs="Tahoma"/>
              </w:rPr>
              <w:t xml:space="preserve">At </w:t>
            </w:r>
            <w:proofErr w:type="spellStart"/>
            <w:r w:rsidRPr="007E045C">
              <w:rPr>
                <w:rFonts w:ascii="Tahoma" w:hAnsi="Tahoma" w:cs="Tahoma"/>
              </w:rPr>
              <w:t>Ratby</w:t>
            </w:r>
            <w:proofErr w:type="spellEnd"/>
            <w:r w:rsidRPr="007E045C">
              <w:rPr>
                <w:rFonts w:ascii="Tahoma" w:hAnsi="Tahoma" w:cs="Tahoma"/>
              </w:rPr>
              <w:t xml:space="preserve"> Primary School ‘all teachers are teachers of children with Special Educational Needs’. Pupils are taught in single year group classes arranged by age. There are regular sessions of staff training which focus on a range of areas of need to develop staff understanding and provide them with skills, strategies and resources, human and material, to meet the needs of pupils in their class. Planning demonstrates adapted learning to meet the learning needs of all pupils. A range of learning styles e.g. visual, auditory, kinaesthetic, are also identified and used in teaching. It is expected that within the classroom, equal access to learning support </w:t>
            </w:r>
            <w:r w:rsidRPr="007E045C">
              <w:rPr>
                <w:rFonts w:ascii="Tahoma" w:hAnsi="Tahoma" w:cs="Tahoma"/>
              </w:rPr>
              <w:lastRenderedPageBreak/>
              <w:t>from the class teacher is provided for all groups of learners and that not all learning support will</w:t>
            </w:r>
            <w:r w:rsidR="00834F11" w:rsidRPr="007E045C">
              <w:rPr>
                <w:rFonts w:ascii="Tahoma" w:hAnsi="Tahoma" w:cs="Tahoma"/>
              </w:rPr>
              <w:t xml:space="preserve"> be</w:t>
            </w:r>
            <w:r w:rsidRPr="007E045C">
              <w:rPr>
                <w:rFonts w:ascii="Tahoma" w:hAnsi="Tahoma" w:cs="Tahoma"/>
              </w:rPr>
              <w:t xml:space="preserve"> provided by the Learning Support Assistants. Class teachers’ planning includes where adult and teacher support will be deployed during the lesson. Teachers support all groups of pupils including those with SEN during a sequence of lessons. Teachers plan to encourage pupil participation at all stages of the lesson using a variety of teaching methods. Pupils have opportunities to work as part of a class, in small groups, in pairs and individually. These grouping may be ability grouped or mixed ability encouraging pupils to support each other. Teachers provide learning opportunities for all children within this environment and provide resources appropriate to pupils’ interests and abilities.</w:t>
            </w:r>
          </w:p>
          <w:p w14:paraId="1CABD89C" w14:textId="77777777" w:rsidR="00AF4130" w:rsidRPr="007E045C" w:rsidRDefault="00AF4130" w:rsidP="00AF4130">
            <w:pPr>
              <w:spacing w:line="316" w:lineRule="exact"/>
              <w:ind w:right="284"/>
              <w:jc w:val="both"/>
              <w:rPr>
                <w:rFonts w:ascii="Tahoma" w:eastAsia="Times New Roman" w:hAnsi="Tahoma" w:cs="Tahoma"/>
              </w:rPr>
            </w:pPr>
          </w:p>
          <w:p w14:paraId="07A1AB52" w14:textId="77777777" w:rsidR="00AF4130" w:rsidRPr="007E045C" w:rsidRDefault="00AF4130" w:rsidP="00AF4130">
            <w:pPr>
              <w:spacing w:line="0" w:lineRule="atLeast"/>
              <w:ind w:right="284"/>
              <w:jc w:val="both"/>
              <w:rPr>
                <w:rFonts w:ascii="Tahoma" w:hAnsi="Tahoma" w:cs="Tahoma"/>
              </w:rPr>
            </w:pPr>
            <w:r w:rsidRPr="007E045C">
              <w:rPr>
                <w:rFonts w:ascii="Tahoma" w:hAnsi="Tahoma" w:cs="Tahoma"/>
              </w:rPr>
              <w:t>The structures and systems in place are:</w:t>
            </w:r>
          </w:p>
          <w:p w14:paraId="603629AD" w14:textId="77777777" w:rsidR="00AF4130" w:rsidRPr="007E045C" w:rsidRDefault="00AF4130" w:rsidP="00AF4130">
            <w:pPr>
              <w:spacing w:line="0" w:lineRule="atLeast"/>
              <w:ind w:right="284"/>
              <w:jc w:val="both"/>
              <w:rPr>
                <w:rFonts w:ascii="Tahoma" w:hAnsi="Tahoma" w:cs="Tahoma"/>
              </w:rPr>
            </w:pPr>
          </w:p>
          <w:p w14:paraId="18E9B73A" w14:textId="77777777" w:rsidR="00AF4130" w:rsidRPr="007E045C" w:rsidRDefault="00AF4130" w:rsidP="00AF4130">
            <w:pPr>
              <w:numPr>
                <w:ilvl w:val="0"/>
                <w:numId w:val="42"/>
              </w:numPr>
              <w:tabs>
                <w:tab w:val="left" w:pos="1080"/>
              </w:tabs>
              <w:spacing w:line="274" w:lineRule="auto"/>
              <w:ind w:right="284"/>
              <w:jc w:val="both"/>
              <w:rPr>
                <w:rFonts w:ascii="Tahoma" w:eastAsia="Courier New" w:hAnsi="Tahoma" w:cs="Tahoma"/>
              </w:rPr>
            </w:pPr>
            <w:bookmarkStart w:id="5" w:name="page10"/>
            <w:bookmarkEnd w:id="5"/>
            <w:r w:rsidRPr="007E045C">
              <w:rPr>
                <w:rFonts w:ascii="Tahoma" w:hAnsi="Tahoma" w:cs="Tahoma"/>
              </w:rPr>
              <w:t xml:space="preserve">Classroom support to increase curriculum access and pupil achievement. </w:t>
            </w:r>
            <w:r w:rsidRPr="007E045C">
              <w:rPr>
                <w:rFonts w:ascii="Tahoma" w:eastAsia="Courier New" w:hAnsi="Tahoma" w:cs="Tahoma"/>
              </w:rPr>
              <w:t xml:space="preserve"> </w:t>
            </w:r>
          </w:p>
          <w:p w14:paraId="5926FCB1" w14:textId="77777777" w:rsidR="00AF4130" w:rsidRPr="007E045C" w:rsidRDefault="00AF4130" w:rsidP="00AF4130">
            <w:pPr>
              <w:numPr>
                <w:ilvl w:val="0"/>
                <w:numId w:val="42"/>
              </w:numPr>
              <w:tabs>
                <w:tab w:val="left" w:pos="1080"/>
              </w:tabs>
              <w:spacing w:line="274" w:lineRule="auto"/>
              <w:ind w:right="284"/>
              <w:jc w:val="both"/>
              <w:rPr>
                <w:rFonts w:ascii="Tahoma" w:eastAsia="Courier New" w:hAnsi="Tahoma" w:cs="Tahoma"/>
              </w:rPr>
            </w:pPr>
            <w:r w:rsidRPr="007E045C">
              <w:rPr>
                <w:rFonts w:ascii="Tahoma" w:hAnsi="Tahoma" w:cs="Tahoma"/>
              </w:rPr>
              <w:t>Adaptive Teaching within a mixed ability setting.</w:t>
            </w:r>
          </w:p>
          <w:p w14:paraId="47B8FD39" w14:textId="77777777" w:rsidR="00AF4130" w:rsidRPr="007E045C" w:rsidRDefault="00AF4130" w:rsidP="00AF4130">
            <w:pPr>
              <w:spacing w:line="1" w:lineRule="exact"/>
              <w:ind w:right="284"/>
              <w:jc w:val="both"/>
              <w:rPr>
                <w:rFonts w:ascii="Tahoma" w:eastAsia="Courier New" w:hAnsi="Tahoma" w:cs="Tahoma"/>
              </w:rPr>
            </w:pPr>
          </w:p>
          <w:p w14:paraId="1ED75544" w14:textId="77777777" w:rsidR="00AF4130" w:rsidRPr="007E045C" w:rsidRDefault="00AF4130" w:rsidP="00AF4130">
            <w:pPr>
              <w:pStyle w:val="ListParagraph"/>
              <w:numPr>
                <w:ilvl w:val="0"/>
                <w:numId w:val="42"/>
              </w:numPr>
              <w:spacing w:line="263" w:lineRule="auto"/>
              <w:ind w:right="284"/>
              <w:jc w:val="both"/>
              <w:rPr>
                <w:rFonts w:ascii="Tahoma" w:hAnsi="Tahoma" w:cs="Tahoma"/>
              </w:rPr>
            </w:pPr>
            <w:r w:rsidRPr="007E045C">
              <w:rPr>
                <w:rFonts w:ascii="Tahoma" w:hAnsi="Tahoma" w:cs="Tahoma"/>
              </w:rPr>
              <w:t>Intervention programmes guided by a pupil needs audit from tracking pupil progress using data,</w:t>
            </w:r>
            <w:r w:rsidRPr="007E045C">
              <w:rPr>
                <w:rFonts w:ascii="Tahoma" w:eastAsia="Courier New" w:hAnsi="Tahoma" w:cs="Tahoma"/>
              </w:rPr>
              <w:t xml:space="preserve"> </w:t>
            </w:r>
            <w:r w:rsidRPr="007E045C">
              <w:rPr>
                <w:rFonts w:ascii="Tahoma" w:hAnsi="Tahoma" w:cs="Tahoma"/>
              </w:rPr>
              <w:t>assessment and reviews, and a ‘Provision Map’</w:t>
            </w:r>
          </w:p>
          <w:p w14:paraId="45EED836" w14:textId="77777777" w:rsidR="00AF4130" w:rsidRPr="007E045C" w:rsidRDefault="00AF4130" w:rsidP="00AF4130">
            <w:pPr>
              <w:spacing w:line="2" w:lineRule="exact"/>
              <w:ind w:right="284"/>
              <w:jc w:val="both"/>
              <w:rPr>
                <w:rFonts w:ascii="Tahoma" w:eastAsia="Courier New" w:hAnsi="Tahoma" w:cs="Tahoma"/>
              </w:rPr>
            </w:pPr>
          </w:p>
          <w:p w14:paraId="76E96688" w14:textId="77777777" w:rsidR="00AF4130" w:rsidRPr="007E045C" w:rsidRDefault="00AF4130" w:rsidP="00AF4130">
            <w:pPr>
              <w:pStyle w:val="ListParagraph"/>
              <w:numPr>
                <w:ilvl w:val="0"/>
                <w:numId w:val="42"/>
              </w:numPr>
              <w:spacing w:line="268" w:lineRule="auto"/>
              <w:ind w:right="284"/>
              <w:jc w:val="both"/>
              <w:rPr>
                <w:rFonts w:ascii="Tahoma" w:hAnsi="Tahoma" w:cs="Tahoma"/>
              </w:rPr>
            </w:pPr>
            <w:r w:rsidRPr="007E045C">
              <w:rPr>
                <w:rFonts w:ascii="Tahoma" w:hAnsi="Tahoma" w:cs="Tahoma"/>
              </w:rPr>
              <w:t>Well adapted curriculum planning which incorporates a variety of learning styles to deliver</w:t>
            </w:r>
            <w:r w:rsidRPr="007E045C">
              <w:rPr>
                <w:rFonts w:ascii="Tahoma" w:eastAsia="Courier New" w:hAnsi="Tahoma" w:cs="Tahoma"/>
              </w:rPr>
              <w:t xml:space="preserve"> </w:t>
            </w:r>
            <w:r w:rsidRPr="007E045C">
              <w:rPr>
                <w:rFonts w:ascii="Tahoma" w:hAnsi="Tahoma" w:cs="Tahoma"/>
              </w:rPr>
              <w:t>the curriculum.</w:t>
            </w:r>
          </w:p>
          <w:p w14:paraId="730F6437" w14:textId="77777777" w:rsidR="00AF4130" w:rsidRPr="007E045C" w:rsidRDefault="00AF4130" w:rsidP="00AF4130">
            <w:pPr>
              <w:numPr>
                <w:ilvl w:val="0"/>
                <w:numId w:val="42"/>
              </w:numPr>
              <w:tabs>
                <w:tab w:val="left" w:pos="1080"/>
              </w:tabs>
              <w:spacing w:line="0" w:lineRule="atLeast"/>
              <w:ind w:right="284"/>
              <w:jc w:val="both"/>
              <w:rPr>
                <w:rFonts w:ascii="Tahoma" w:eastAsia="Courier New" w:hAnsi="Tahoma" w:cs="Tahoma"/>
              </w:rPr>
            </w:pPr>
            <w:r w:rsidRPr="007E045C">
              <w:rPr>
                <w:rFonts w:ascii="Tahoma" w:hAnsi="Tahoma" w:cs="Tahoma"/>
              </w:rPr>
              <w:t>Clear guidelines on behaviour with a structured reward and sanction system.</w:t>
            </w:r>
          </w:p>
          <w:p w14:paraId="30849914" w14:textId="77777777" w:rsidR="00AF4130" w:rsidRPr="007E045C" w:rsidRDefault="00AF4130" w:rsidP="00AF4130">
            <w:pPr>
              <w:tabs>
                <w:tab w:val="left" w:pos="7665"/>
              </w:tabs>
              <w:spacing w:line="200" w:lineRule="exact"/>
              <w:ind w:right="284"/>
              <w:jc w:val="both"/>
              <w:rPr>
                <w:rFonts w:ascii="Tahoma" w:eastAsia="Times New Roman" w:hAnsi="Tahoma" w:cs="Tahoma"/>
              </w:rPr>
            </w:pPr>
            <w:r w:rsidRPr="007E045C">
              <w:rPr>
                <w:rFonts w:ascii="Tahoma" w:eastAsia="Times New Roman" w:hAnsi="Tahoma" w:cs="Tahoma"/>
              </w:rPr>
              <w:tab/>
            </w:r>
          </w:p>
          <w:p w14:paraId="69F15AEC" w14:textId="77777777" w:rsidR="00AF4130" w:rsidRPr="007E045C" w:rsidRDefault="00AF4130" w:rsidP="00AF4130">
            <w:pPr>
              <w:spacing w:line="229" w:lineRule="exact"/>
              <w:ind w:right="284"/>
              <w:jc w:val="both"/>
              <w:rPr>
                <w:rFonts w:ascii="Tahoma" w:eastAsia="Times New Roman" w:hAnsi="Tahoma" w:cs="Tahoma"/>
              </w:rPr>
            </w:pPr>
          </w:p>
          <w:p w14:paraId="6B39F496" w14:textId="77777777" w:rsidR="00AF4130" w:rsidRPr="007E045C" w:rsidRDefault="00AF4130" w:rsidP="00AF4130">
            <w:pPr>
              <w:spacing w:line="282" w:lineRule="auto"/>
              <w:ind w:right="284"/>
              <w:jc w:val="both"/>
              <w:rPr>
                <w:rFonts w:ascii="Tahoma" w:hAnsi="Tahoma" w:cs="Tahoma"/>
              </w:rPr>
            </w:pPr>
            <w:r w:rsidRPr="007E045C">
              <w:rPr>
                <w:rFonts w:ascii="Tahoma" w:hAnsi="Tahoma" w:cs="Tahoma"/>
              </w:rPr>
              <w:t xml:space="preserve">The school outlines its provision in three stages; Quality First Teaching (provision available to all pupils in school), Focussed Support (provision made for pupils who may need some additional support or intervention to attain age appropriate levels) and SEND Support / EHCP (provision for pupil on the SEN Register including those children who may have </w:t>
            </w:r>
            <w:proofErr w:type="gramStart"/>
            <w:r w:rsidRPr="007E045C">
              <w:rPr>
                <w:rFonts w:ascii="Tahoma" w:hAnsi="Tahoma" w:cs="Tahoma"/>
              </w:rPr>
              <w:t>an</w:t>
            </w:r>
            <w:proofErr w:type="gramEnd"/>
            <w:r w:rsidRPr="007E045C">
              <w:rPr>
                <w:rFonts w:ascii="Tahoma" w:hAnsi="Tahoma" w:cs="Tahoma"/>
              </w:rPr>
              <w:t xml:space="preserve"> SEN Support Plan or EHC Plan).</w:t>
            </w:r>
          </w:p>
          <w:p w14:paraId="34C83AE9" w14:textId="77777777" w:rsidR="00663142" w:rsidRPr="007E045C" w:rsidRDefault="00663142" w:rsidP="00AF4130">
            <w:pPr>
              <w:spacing w:line="0" w:lineRule="atLeast"/>
              <w:ind w:right="284"/>
              <w:jc w:val="both"/>
              <w:rPr>
                <w:rFonts w:ascii="Tahoma" w:hAnsi="Tahoma" w:cs="Tahoma"/>
                <w:b/>
                <w:color w:val="009193"/>
              </w:rPr>
            </w:pPr>
          </w:p>
          <w:p w14:paraId="52A5F43B" w14:textId="4BEF421D" w:rsidR="00AF4130" w:rsidRPr="007E045C" w:rsidRDefault="00AF4130" w:rsidP="00AF4130">
            <w:pPr>
              <w:spacing w:line="0" w:lineRule="atLeast"/>
              <w:ind w:right="284"/>
              <w:jc w:val="both"/>
              <w:rPr>
                <w:rFonts w:ascii="Tahoma" w:hAnsi="Tahoma" w:cs="Tahoma"/>
                <w:b/>
                <w:color w:val="009193"/>
              </w:rPr>
            </w:pPr>
            <w:r w:rsidRPr="007E045C">
              <w:rPr>
                <w:rFonts w:ascii="Tahoma" w:hAnsi="Tahoma" w:cs="Tahoma"/>
                <w:b/>
                <w:color w:val="009193"/>
              </w:rPr>
              <w:t>How will my child be included in activities outside the classroom including trips?</w:t>
            </w:r>
          </w:p>
          <w:p w14:paraId="43974FF4" w14:textId="77777777" w:rsidR="00AF4130" w:rsidRPr="007E045C" w:rsidRDefault="00AF4130" w:rsidP="00AF4130">
            <w:pPr>
              <w:spacing w:line="204" w:lineRule="exact"/>
              <w:ind w:right="284"/>
              <w:jc w:val="both"/>
              <w:rPr>
                <w:rFonts w:ascii="Tahoma" w:eastAsia="Times New Roman" w:hAnsi="Tahoma" w:cs="Tahoma"/>
              </w:rPr>
            </w:pPr>
          </w:p>
          <w:p w14:paraId="1EE31949" w14:textId="77777777" w:rsidR="00AF4130" w:rsidRPr="007E045C" w:rsidRDefault="00AF4130" w:rsidP="00AF4130">
            <w:pPr>
              <w:spacing w:line="282" w:lineRule="auto"/>
              <w:ind w:right="284"/>
              <w:jc w:val="both"/>
              <w:rPr>
                <w:rFonts w:ascii="Tahoma" w:hAnsi="Tahoma" w:cs="Tahoma"/>
              </w:rPr>
            </w:pPr>
            <w:r w:rsidRPr="007E045C">
              <w:rPr>
                <w:rFonts w:ascii="Tahoma" w:hAnsi="Tahoma" w:cs="Tahoma"/>
              </w:rPr>
              <w:t>Pupils with SEN are given the same access to roles and responsibilities as any other child to encourage them to be confident and develop self-</w:t>
            </w:r>
            <w:r w:rsidRPr="007E045C">
              <w:rPr>
                <w:rFonts w:ascii="Tahoma" w:hAnsi="Tahoma" w:cs="Tahoma"/>
              </w:rPr>
              <w:lastRenderedPageBreak/>
              <w:t>esteem. Pupils are represented well, proportionately in after school activities. The School has a very inclusive ethos and there is an Inclusion Policy in place to ensure this remains at the forefront of our future planning.</w:t>
            </w:r>
          </w:p>
          <w:p w14:paraId="094DD09A" w14:textId="77777777" w:rsidR="00AF4130" w:rsidRPr="007E045C" w:rsidRDefault="00AF4130" w:rsidP="00AF4130">
            <w:pPr>
              <w:spacing w:line="130" w:lineRule="exact"/>
              <w:ind w:right="284"/>
              <w:jc w:val="both"/>
              <w:rPr>
                <w:rFonts w:ascii="Tahoma" w:eastAsia="Times New Roman" w:hAnsi="Tahoma" w:cs="Tahoma"/>
              </w:rPr>
            </w:pPr>
          </w:p>
          <w:p w14:paraId="09485793" w14:textId="77777777" w:rsidR="00AF4130" w:rsidRPr="007E045C" w:rsidRDefault="00AF4130" w:rsidP="00AF4130">
            <w:pPr>
              <w:spacing w:line="0" w:lineRule="atLeast"/>
              <w:ind w:right="284"/>
              <w:jc w:val="both"/>
              <w:rPr>
                <w:rFonts w:ascii="Tahoma" w:hAnsi="Tahoma" w:cs="Tahoma"/>
              </w:rPr>
            </w:pPr>
            <w:r w:rsidRPr="007E045C">
              <w:rPr>
                <w:rFonts w:ascii="Tahoma" w:hAnsi="Tahoma" w:cs="Tahoma"/>
              </w:rPr>
              <w:t>Pupils with a range of needs are represented well as a proportion of pupils in the school at a variety of clubs.</w:t>
            </w:r>
          </w:p>
          <w:p w14:paraId="37545BA6" w14:textId="77777777" w:rsidR="00AF4130" w:rsidRPr="007E045C" w:rsidRDefault="00AF4130" w:rsidP="00AF4130">
            <w:pPr>
              <w:spacing w:line="60" w:lineRule="exact"/>
              <w:ind w:right="284"/>
              <w:jc w:val="both"/>
              <w:rPr>
                <w:rFonts w:ascii="Tahoma" w:eastAsia="Times New Roman" w:hAnsi="Tahoma" w:cs="Tahoma"/>
              </w:rPr>
            </w:pPr>
          </w:p>
          <w:p w14:paraId="3A4CC074" w14:textId="77777777" w:rsidR="00AF4130" w:rsidRPr="007E045C" w:rsidRDefault="00AF4130" w:rsidP="00AF4130">
            <w:pPr>
              <w:spacing w:line="0" w:lineRule="atLeast"/>
              <w:ind w:right="284"/>
              <w:jc w:val="both"/>
              <w:rPr>
                <w:rFonts w:ascii="Tahoma" w:hAnsi="Tahoma" w:cs="Tahoma"/>
              </w:rPr>
            </w:pPr>
            <w:r w:rsidRPr="007E045C">
              <w:rPr>
                <w:rFonts w:ascii="Tahoma" w:hAnsi="Tahoma" w:cs="Tahoma"/>
              </w:rPr>
              <w:t>The school offers a wide range of extra-curricular activities and clubs.</w:t>
            </w:r>
          </w:p>
          <w:p w14:paraId="2D7FF11E" w14:textId="77777777" w:rsidR="00AF4130" w:rsidRPr="007E045C" w:rsidRDefault="00AF4130" w:rsidP="00AF4130">
            <w:pPr>
              <w:spacing w:line="0" w:lineRule="atLeast"/>
              <w:ind w:right="284"/>
              <w:jc w:val="both"/>
              <w:rPr>
                <w:rFonts w:ascii="Tahoma" w:hAnsi="Tahoma" w:cs="Tahoma"/>
              </w:rPr>
            </w:pPr>
          </w:p>
          <w:p w14:paraId="2051D09C" w14:textId="77777777" w:rsidR="00AF4130" w:rsidRPr="007E045C" w:rsidRDefault="00AF4130" w:rsidP="00AF4130">
            <w:pPr>
              <w:spacing w:line="0" w:lineRule="atLeast"/>
              <w:ind w:right="284"/>
              <w:jc w:val="both"/>
              <w:rPr>
                <w:rFonts w:ascii="Tahoma" w:hAnsi="Tahoma" w:cs="Tahoma"/>
              </w:rPr>
            </w:pPr>
            <w:r w:rsidRPr="007E045C">
              <w:rPr>
                <w:rFonts w:ascii="Tahoma" w:hAnsi="Tahoma" w:cs="Tahoma"/>
              </w:rPr>
              <w:t xml:space="preserve">SEND Pupils are represented in areas of additional responsibilities, such as the school council and subject ambassadors. </w:t>
            </w:r>
          </w:p>
          <w:p w14:paraId="7DBCB9CC" w14:textId="77777777" w:rsidR="00AF4130" w:rsidRPr="007E045C" w:rsidRDefault="00AF4130" w:rsidP="00AF4130">
            <w:pPr>
              <w:spacing w:line="201" w:lineRule="exact"/>
              <w:ind w:right="284"/>
              <w:jc w:val="both"/>
              <w:rPr>
                <w:rFonts w:ascii="Tahoma" w:eastAsia="Times New Roman" w:hAnsi="Tahoma" w:cs="Tahoma"/>
              </w:rPr>
            </w:pPr>
          </w:p>
          <w:p w14:paraId="4C30D21A" w14:textId="77777777" w:rsidR="00AF4130" w:rsidRPr="007E045C" w:rsidRDefault="00AF4130" w:rsidP="00AF4130">
            <w:pPr>
              <w:spacing w:line="294" w:lineRule="auto"/>
              <w:ind w:right="284"/>
              <w:jc w:val="both"/>
              <w:rPr>
                <w:rFonts w:ascii="Tahoma" w:hAnsi="Tahoma" w:cs="Tahoma"/>
              </w:rPr>
            </w:pPr>
            <w:r w:rsidRPr="007E045C">
              <w:rPr>
                <w:rFonts w:ascii="Tahoma" w:hAnsi="Tahoma" w:cs="Tahoma"/>
              </w:rPr>
              <w:t>Risk assessments are completed by staff prior to any educational visits and where appropriate parents are invited to participate.</w:t>
            </w:r>
          </w:p>
          <w:p w14:paraId="07F90731" w14:textId="77777777" w:rsidR="00AF4130" w:rsidRPr="007E045C" w:rsidRDefault="00AF4130" w:rsidP="00AF4130">
            <w:pPr>
              <w:spacing w:line="117" w:lineRule="exact"/>
              <w:ind w:right="284"/>
              <w:jc w:val="both"/>
              <w:rPr>
                <w:rFonts w:ascii="Tahoma" w:eastAsia="Times New Roman" w:hAnsi="Tahoma" w:cs="Tahoma"/>
              </w:rPr>
            </w:pPr>
          </w:p>
          <w:p w14:paraId="77958ACF" w14:textId="77777777" w:rsidR="00AF4130" w:rsidRPr="007E045C" w:rsidRDefault="00AF4130" w:rsidP="00AF4130">
            <w:pPr>
              <w:spacing w:line="0" w:lineRule="atLeast"/>
              <w:ind w:right="284"/>
              <w:jc w:val="both"/>
              <w:rPr>
                <w:rFonts w:ascii="Tahoma" w:hAnsi="Tahoma" w:cs="Tahoma"/>
              </w:rPr>
            </w:pPr>
            <w:r w:rsidRPr="007E045C">
              <w:rPr>
                <w:rFonts w:ascii="Tahoma" w:hAnsi="Tahoma" w:cs="Tahoma"/>
              </w:rPr>
              <w:t>Learning Support Staff provide extra support for pupils with a high level of need at playtime/lunch times</w:t>
            </w:r>
          </w:p>
          <w:p w14:paraId="00B0B257" w14:textId="77777777" w:rsidR="00CC208F" w:rsidRPr="007E045C" w:rsidRDefault="00CC208F" w:rsidP="00AF4130">
            <w:pPr>
              <w:spacing w:line="0" w:lineRule="atLeast"/>
              <w:ind w:right="284"/>
              <w:jc w:val="both"/>
              <w:rPr>
                <w:rFonts w:ascii="Tahoma" w:hAnsi="Tahoma" w:cs="Tahoma"/>
                <w:b/>
                <w:color w:val="009193"/>
              </w:rPr>
            </w:pPr>
          </w:p>
          <w:p w14:paraId="59E7AD19" w14:textId="3D51A842" w:rsidR="00AF4130" w:rsidRPr="007E045C" w:rsidRDefault="00AF4130" w:rsidP="00AF4130">
            <w:pPr>
              <w:spacing w:line="0" w:lineRule="atLeast"/>
              <w:ind w:right="284"/>
              <w:jc w:val="both"/>
              <w:rPr>
                <w:rFonts w:ascii="Tahoma" w:hAnsi="Tahoma" w:cs="Tahoma"/>
                <w:b/>
                <w:color w:val="009193"/>
              </w:rPr>
            </w:pPr>
            <w:r w:rsidRPr="007E045C">
              <w:rPr>
                <w:rFonts w:ascii="Tahoma" w:hAnsi="Tahoma" w:cs="Tahoma"/>
                <w:b/>
                <w:color w:val="009193"/>
              </w:rPr>
              <w:t>How will you help to develop my child’s emotional and social development?</w:t>
            </w:r>
          </w:p>
          <w:p w14:paraId="27E87957" w14:textId="77777777" w:rsidR="00AF4130" w:rsidRPr="007E045C" w:rsidRDefault="00AF4130" w:rsidP="00AF4130">
            <w:pPr>
              <w:spacing w:line="218" w:lineRule="exact"/>
              <w:ind w:right="284"/>
              <w:jc w:val="both"/>
              <w:rPr>
                <w:rFonts w:ascii="Tahoma" w:eastAsia="Times New Roman" w:hAnsi="Tahoma" w:cs="Tahoma"/>
              </w:rPr>
            </w:pPr>
          </w:p>
          <w:p w14:paraId="1C83CF9B" w14:textId="0D76B968" w:rsidR="00AF4130" w:rsidRPr="007E045C" w:rsidRDefault="00221C29" w:rsidP="00AF4130">
            <w:pPr>
              <w:spacing w:line="277" w:lineRule="auto"/>
              <w:ind w:right="284"/>
              <w:jc w:val="both"/>
              <w:rPr>
                <w:rFonts w:ascii="Tahoma" w:hAnsi="Tahoma" w:cs="Tahoma"/>
              </w:rPr>
            </w:pPr>
            <w:r w:rsidRPr="007E045C">
              <w:rPr>
                <w:rFonts w:ascii="Tahoma" w:hAnsi="Tahoma" w:cs="Tahoma"/>
              </w:rPr>
              <w:t>Our school offers two</w:t>
            </w:r>
            <w:r w:rsidR="00AF4130" w:rsidRPr="007E045C">
              <w:rPr>
                <w:rFonts w:ascii="Tahoma" w:hAnsi="Tahoma" w:cs="Tahoma"/>
              </w:rPr>
              <w:t xml:space="preserve"> ELSA’s, who are M</w:t>
            </w:r>
            <w:r w:rsidRPr="007E045C">
              <w:rPr>
                <w:rFonts w:ascii="Tahoma" w:hAnsi="Tahoma" w:cs="Tahoma"/>
              </w:rPr>
              <w:t>rs Kelly Wright and</w:t>
            </w:r>
            <w:r w:rsidR="00AF4130" w:rsidRPr="007E045C">
              <w:rPr>
                <w:rFonts w:ascii="Tahoma" w:hAnsi="Tahoma" w:cs="Tahoma"/>
              </w:rPr>
              <w:t xml:space="preserve"> M</w:t>
            </w:r>
            <w:r w:rsidR="008728FD">
              <w:rPr>
                <w:rFonts w:ascii="Tahoma" w:hAnsi="Tahoma" w:cs="Tahoma"/>
              </w:rPr>
              <w:t>rs</w:t>
            </w:r>
            <w:r w:rsidR="00AF4130" w:rsidRPr="007E045C">
              <w:rPr>
                <w:rFonts w:ascii="Tahoma" w:hAnsi="Tahoma" w:cs="Tahoma"/>
              </w:rPr>
              <w:t xml:space="preserve"> Georgia </w:t>
            </w:r>
            <w:r w:rsidR="008728FD">
              <w:rPr>
                <w:rFonts w:ascii="Tahoma" w:hAnsi="Tahoma" w:cs="Tahoma"/>
              </w:rPr>
              <w:t>Shooter-Dodd</w:t>
            </w:r>
            <w:r w:rsidR="00AF4130" w:rsidRPr="007E045C">
              <w:rPr>
                <w:rFonts w:ascii="Tahoma" w:hAnsi="Tahoma" w:cs="Tahoma"/>
              </w:rPr>
              <w:t>. Our ELSA’s provide excellent support for our children in school and</w:t>
            </w:r>
            <w:r w:rsidRPr="007E045C">
              <w:rPr>
                <w:rFonts w:ascii="Tahoma" w:hAnsi="Tahoma" w:cs="Tahoma"/>
              </w:rPr>
              <w:t xml:space="preserve"> are regularly supervised by an</w:t>
            </w:r>
            <w:r w:rsidR="00AF4130" w:rsidRPr="007E045C">
              <w:rPr>
                <w:rFonts w:ascii="Tahoma" w:hAnsi="Tahoma" w:cs="Tahoma"/>
              </w:rPr>
              <w:t xml:space="preserve"> </w:t>
            </w:r>
            <w:r w:rsidRPr="007E045C">
              <w:rPr>
                <w:rFonts w:ascii="Tahoma" w:hAnsi="Tahoma" w:cs="Tahoma"/>
              </w:rPr>
              <w:t xml:space="preserve">Educational Psychologist and </w:t>
            </w:r>
            <w:proofErr w:type="spellStart"/>
            <w:r w:rsidRPr="007E045C">
              <w:rPr>
                <w:rFonts w:ascii="Tahoma" w:hAnsi="Tahoma" w:cs="Tahoma"/>
              </w:rPr>
              <w:t>SENCo</w:t>
            </w:r>
            <w:proofErr w:type="spellEnd"/>
            <w:r w:rsidR="00AF4130" w:rsidRPr="007E045C">
              <w:rPr>
                <w:rFonts w:ascii="Tahoma" w:hAnsi="Tahoma" w:cs="Tahoma"/>
              </w:rPr>
              <w:t>. They mainly work with children</w:t>
            </w:r>
            <w:bookmarkStart w:id="6" w:name="page8"/>
            <w:bookmarkEnd w:id="6"/>
            <w:r w:rsidR="00AF4130" w:rsidRPr="007E045C">
              <w:rPr>
                <w:rFonts w:ascii="Tahoma" w:hAnsi="Tahoma" w:cs="Tahoma"/>
              </w:rPr>
              <w:t xml:space="preserve"> individually or sometimes in small groups. </w:t>
            </w:r>
          </w:p>
          <w:p w14:paraId="07C02E5A" w14:textId="77777777" w:rsidR="00AF4130" w:rsidRPr="007E045C" w:rsidRDefault="00AF4130" w:rsidP="00AF4130">
            <w:pPr>
              <w:spacing w:line="277" w:lineRule="auto"/>
              <w:ind w:right="284"/>
              <w:jc w:val="both"/>
              <w:rPr>
                <w:rFonts w:ascii="Tahoma" w:hAnsi="Tahoma" w:cs="Tahoma"/>
              </w:rPr>
            </w:pPr>
            <w:r w:rsidRPr="007E045C">
              <w:rPr>
                <w:rFonts w:ascii="Tahoma" w:hAnsi="Tahoma" w:cs="Tahoma"/>
              </w:rPr>
              <w:t>Our ELSA’s support children in:</w:t>
            </w:r>
          </w:p>
          <w:p w14:paraId="72BED948"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Loss and bereavement</w:t>
            </w:r>
          </w:p>
          <w:p w14:paraId="1EA28DE7"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Emotional Literacy</w:t>
            </w:r>
          </w:p>
          <w:p w14:paraId="5D2A9C60"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Self-esteem</w:t>
            </w:r>
          </w:p>
          <w:p w14:paraId="46BDF753"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Social Skills</w:t>
            </w:r>
          </w:p>
          <w:p w14:paraId="00C60CF0"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Friendship issues</w:t>
            </w:r>
          </w:p>
          <w:p w14:paraId="48EB083D"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Relationships</w:t>
            </w:r>
          </w:p>
          <w:p w14:paraId="7BA7D6B6"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Managing strong feelings</w:t>
            </w:r>
          </w:p>
          <w:p w14:paraId="70E50584"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Anxiety and worries</w:t>
            </w:r>
          </w:p>
          <w:p w14:paraId="1D118D78"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Bullying</w:t>
            </w:r>
          </w:p>
          <w:p w14:paraId="456CF974"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Conflict</w:t>
            </w:r>
          </w:p>
          <w:p w14:paraId="00AAAE36"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Emotional Regulation</w:t>
            </w:r>
          </w:p>
          <w:p w14:paraId="2EEA03A4"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Growth Mindset</w:t>
            </w:r>
          </w:p>
          <w:p w14:paraId="629A82FE"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Social and therapeutic stories</w:t>
            </w:r>
          </w:p>
          <w:p w14:paraId="5CA03C80" w14:textId="77777777" w:rsidR="00AF4130" w:rsidRPr="007E045C" w:rsidRDefault="00AF4130" w:rsidP="00AF4130">
            <w:pPr>
              <w:numPr>
                <w:ilvl w:val="0"/>
                <w:numId w:val="37"/>
              </w:numPr>
              <w:shd w:val="clear" w:color="auto" w:fill="FFFFFF"/>
              <w:ind w:left="600"/>
              <w:textAlignment w:val="baseline"/>
              <w:rPr>
                <w:rFonts w:ascii="Tahoma" w:eastAsia="Times New Roman" w:hAnsi="Tahoma" w:cs="Tahoma"/>
              </w:rPr>
            </w:pPr>
            <w:r w:rsidRPr="007E045C">
              <w:rPr>
                <w:rFonts w:ascii="Tahoma" w:eastAsia="Times New Roman" w:hAnsi="Tahoma" w:cs="Tahoma"/>
              </w:rPr>
              <w:t>Problem solving</w:t>
            </w:r>
          </w:p>
          <w:p w14:paraId="0A3DE427" w14:textId="77777777" w:rsidR="00AF4130" w:rsidRPr="007E045C" w:rsidRDefault="00AF4130" w:rsidP="00AF4130">
            <w:pPr>
              <w:spacing w:line="277" w:lineRule="auto"/>
              <w:ind w:right="284"/>
              <w:jc w:val="both"/>
              <w:rPr>
                <w:rFonts w:ascii="Tahoma" w:hAnsi="Tahoma" w:cs="Tahoma"/>
              </w:rPr>
            </w:pPr>
          </w:p>
          <w:p w14:paraId="036663FE" w14:textId="1EB38F58" w:rsidR="00AF4130" w:rsidRDefault="00AF4130" w:rsidP="00AF4130">
            <w:pPr>
              <w:spacing w:line="277" w:lineRule="auto"/>
              <w:ind w:right="284"/>
              <w:jc w:val="both"/>
              <w:rPr>
                <w:rFonts w:ascii="Tahoma" w:hAnsi="Tahoma" w:cs="Tahoma"/>
              </w:rPr>
            </w:pPr>
            <w:r w:rsidRPr="007E045C">
              <w:rPr>
                <w:rFonts w:ascii="Tahoma" w:hAnsi="Tahoma" w:cs="Tahoma"/>
              </w:rPr>
              <w:lastRenderedPageBreak/>
              <w:t>Our Classroom Learning Support Assistants also run social communication groups and ‘Lego Therapy’ sessions. For further information please contact Mrs Hurn.</w:t>
            </w:r>
          </w:p>
          <w:p w14:paraId="698EDE29" w14:textId="28EDB7C4" w:rsidR="008728FD" w:rsidRDefault="008728FD" w:rsidP="00AF4130">
            <w:pPr>
              <w:spacing w:line="277" w:lineRule="auto"/>
              <w:ind w:right="284"/>
              <w:jc w:val="both"/>
              <w:rPr>
                <w:rFonts w:ascii="Tahoma" w:hAnsi="Tahoma" w:cs="Tahoma"/>
              </w:rPr>
            </w:pPr>
          </w:p>
          <w:p w14:paraId="3E79CEAB" w14:textId="6EE57F0E" w:rsidR="00A1620D" w:rsidRPr="007E045C" w:rsidRDefault="00CF7F19" w:rsidP="00CF7F19">
            <w:pPr>
              <w:pStyle w:val="BodyText"/>
              <w:rPr>
                <w:rFonts w:ascii="Tahoma" w:hAnsi="Tahoma" w:cs="Tahoma"/>
                <w:sz w:val="24"/>
                <w:szCs w:val="24"/>
                <w:highlight w:val="yellow"/>
              </w:rPr>
            </w:pPr>
            <w:r w:rsidRPr="007E045C">
              <w:rPr>
                <w:rFonts w:ascii="Tahoma" w:hAnsi="Tahoma" w:cs="Tahoma"/>
                <w:sz w:val="24"/>
                <w:szCs w:val="24"/>
              </w:rPr>
              <w:t xml:space="preserve">The evaluation of </w:t>
            </w:r>
            <w:r w:rsidR="00A1620D" w:rsidRPr="007E045C">
              <w:rPr>
                <w:rFonts w:ascii="Tahoma" w:hAnsi="Tahoma" w:cs="Tahoma"/>
                <w:sz w:val="24"/>
                <w:szCs w:val="24"/>
              </w:rPr>
              <w:t>the effectiveness of our provis</w:t>
            </w:r>
            <w:r w:rsidRPr="007E045C">
              <w:rPr>
                <w:rFonts w:ascii="Tahoma" w:hAnsi="Tahoma" w:cs="Tahoma"/>
                <w:sz w:val="24"/>
                <w:szCs w:val="24"/>
              </w:rPr>
              <w:t>ion for our children with SEND involves a range of systems. Provision Mapping lists the provisions that each child has, which is evaluated as a whole and individually through</w:t>
            </w:r>
            <w:r w:rsidR="00CD7763" w:rsidRPr="007E045C">
              <w:rPr>
                <w:rFonts w:ascii="Tahoma" w:hAnsi="Tahoma" w:cs="Tahoma"/>
                <w:sz w:val="24"/>
                <w:szCs w:val="24"/>
              </w:rPr>
              <w:t xml:space="preserve"> written</w:t>
            </w:r>
            <w:r w:rsidRPr="007E045C">
              <w:rPr>
                <w:rFonts w:ascii="Tahoma" w:hAnsi="Tahoma" w:cs="Tahoma"/>
                <w:sz w:val="24"/>
                <w:szCs w:val="24"/>
              </w:rPr>
              <w:t xml:space="preserve"> reviews and a </w:t>
            </w:r>
            <w:r w:rsidR="00CD7763" w:rsidRPr="007E045C">
              <w:rPr>
                <w:rFonts w:ascii="Tahoma" w:hAnsi="Tahoma" w:cs="Tahoma"/>
                <w:sz w:val="24"/>
                <w:szCs w:val="24"/>
              </w:rPr>
              <w:t xml:space="preserve">numerical </w:t>
            </w:r>
            <w:r w:rsidRPr="007E045C">
              <w:rPr>
                <w:rFonts w:ascii="Tahoma" w:hAnsi="Tahoma" w:cs="Tahoma"/>
                <w:sz w:val="24"/>
                <w:szCs w:val="24"/>
              </w:rPr>
              <w:t>grading system. Our baseline assessments and end of provision assessments, inform us of the effectiveness of the provisions. The assessments include individual screenings, whole class tests and baseline class assessments.</w:t>
            </w:r>
          </w:p>
        </w:tc>
      </w:tr>
      <w:tr w:rsidR="00A1620D" w:rsidRPr="007E045C" w14:paraId="6C775E3E" w14:textId="77777777" w:rsidTr="004753BB">
        <w:tc>
          <w:tcPr>
            <w:tcW w:w="3289" w:type="dxa"/>
          </w:tcPr>
          <w:p w14:paraId="5B02A03A" w14:textId="5B4FCDEE"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lastRenderedPageBreak/>
              <w:t xml:space="preserve">The </w:t>
            </w:r>
            <w:r w:rsidR="002827F9" w:rsidRPr="007E045C">
              <w:rPr>
                <w:rFonts w:ascii="Tahoma" w:hAnsi="Tahoma" w:cs="Tahoma"/>
                <w:b/>
                <w:sz w:val="24"/>
                <w:szCs w:val="24"/>
              </w:rPr>
              <w:t>school</w:t>
            </w:r>
            <w:r w:rsidRPr="007E045C">
              <w:rPr>
                <w:rFonts w:ascii="Tahoma" w:hAnsi="Tahoma" w:cs="Tahoma"/>
                <w:b/>
                <w:sz w:val="24"/>
                <w:szCs w:val="24"/>
              </w:rPr>
              <w:t>’s SENCO’s details are:</w:t>
            </w:r>
          </w:p>
        </w:tc>
        <w:tc>
          <w:tcPr>
            <w:tcW w:w="6237" w:type="dxa"/>
          </w:tcPr>
          <w:p w14:paraId="574D6DA9" w14:textId="04EE02D4" w:rsidR="007A02C4" w:rsidRPr="007E045C" w:rsidRDefault="007A02C4" w:rsidP="00453AA4">
            <w:pPr>
              <w:pStyle w:val="BodyText"/>
              <w:rPr>
                <w:rFonts w:ascii="Tahoma" w:hAnsi="Tahoma" w:cs="Tahoma"/>
                <w:sz w:val="24"/>
                <w:szCs w:val="24"/>
              </w:rPr>
            </w:pPr>
            <w:r w:rsidRPr="007E045C">
              <w:rPr>
                <w:rFonts w:ascii="Tahoma" w:hAnsi="Tahoma" w:cs="Tahoma"/>
                <w:sz w:val="24"/>
                <w:szCs w:val="24"/>
              </w:rPr>
              <w:t>Sally Hurn</w:t>
            </w:r>
          </w:p>
          <w:p w14:paraId="39EF1F9C" w14:textId="0179A6A9" w:rsidR="007A02C4" w:rsidRPr="007E045C" w:rsidRDefault="007A02C4" w:rsidP="00453AA4">
            <w:pPr>
              <w:pStyle w:val="BodyText"/>
              <w:rPr>
                <w:rFonts w:ascii="Tahoma" w:hAnsi="Tahoma" w:cs="Tahoma"/>
                <w:sz w:val="24"/>
                <w:szCs w:val="24"/>
              </w:rPr>
            </w:pPr>
            <w:r w:rsidRPr="007E045C">
              <w:rPr>
                <w:rFonts w:ascii="Tahoma" w:hAnsi="Tahoma" w:cs="Tahoma"/>
                <w:sz w:val="24"/>
                <w:szCs w:val="24"/>
              </w:rPr>
              <w:t>0116 2393610</w:t>
            </w:r>
          </w:p>
          <w:p w14:paraId="0EC9BD7F" w14:textId="729EC5FA" w:rsidR="00A1620D" w:rsidRPr="007E045C" w:rsidRDefault="006E6780" w:rsidP="006B5FE1">
            <w:pPr>
              <w:pStyle w:val="BodyText"/>
              <w:rPr>
                <w:rFonts w:ascii="Tahoma" w:hAnsi="Tahoma" w:cs="Tahoma"/>
                <w:sz w:val="24"/>
                <w:szCs w:val="24"/>
              </w:rPr>
            </w:pPr>
            <w:hyperlink r:id="rId18" w:history="1">
              <w:r w:rsidR="007A02C4" w:rsidRPr="007E045C">
                <w:rPr>
                  <w:rStyle w:val="Hyperlink"/>
                  <w:rFonts w:ascii="Tahoma" w:hAnsi="Tahoma" w:cs="Tahoma"/>
                  <w:sz w:val="24"/>
                  <w:szCs w:val="24"/>
                </w:rPr>
                <w:t>office@ratby.bepschools.org</w:t>
              </w:r>
            </w:hyperlink>
            <w:r w:rsidR="00221C29" w:rsidRPr="007E045C">
              <w:rPr>
                <w:rFonts w:ascii="Tahoma" w:hAnsi="Tahoma" w:cs="Tahoma"/>
                <w:sz w:val="24"/>
                <w:szCs w:val="24"/>
              </w:rPr>
              <w:t xml:space="preserve"> </w:t>
            </w:r>
          </w:p>
        </w:tc>
      </w:tr>
      <w:tr w:rsidR="00A1620D" w:rsidRPr="007E045C" w14:paraId="0C478567" w14:textId="77777777" w:rsidTr="004753BB">
        <w:tc>
          <w:tcPr>
            <w:tcW w:w="3289" w:type="dxa"/>
          </w:tcPr>
          <w:p w14:paraId="3A6757B3" w14:textId="6438C8EC"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t xml:space="preserve">The </w:t>
            </w:r>
            <w:r w:rsidR="002827F9" w:rsidRPr="007E045C">
              <w:rPr>
                <w:rFonts w:ascii="Tahoma" w:hAnsi="Tahoma" w:cs="Tahoma"/>
                <w:b/>
                <w:sz w:val="24"/>
                <w:szCs w:val="24"/>
              </w:rPr>
              <w:t>school’s</w:t>
            </w:r>
            <w:r w:rsidRPr="007E045C">
              <w:rPr>
                <w:rFonts w:ascii="Tahoma" w:hAnsi="Tahoma" w:cs="Tahoma"/>
                <w:b/>
                <w:sz w:val="24"/>
                <w:szCs w:val="24"/>
              </w:rPr>
              <w:t xml:space="preserve"> staff have been trained and have expertise in the following areas:</w:t>
            </w:r>
          </w:p>
          <w:p w14:paraId="299C4C83" w14:textId="77777777" w:rsidR="00A1620D" w:rsidRPr="007E045C" w:rsidRDefault="00A1620D" w:rsidP="003E328B">
            <w:pPr>
              <w:pStyle w:val="BodyText"/>
              <w:jc w:val="left"/>
              <w:rPr>
                <w:rFonts w:ascii="Tahoma" w:hAnsi="Tahoma" w:cs="Tahoma"/>
                <w:sz w:val="24"/>
                <w:szCs w:val="24"/>
              </w:rPr>
            </w:pPr>
          </w:p>
        </w:tc>
        <w:tc>
          <w:tcPr>
            <w:tcW w:w="6237" w:type="dxa"/>
          </w:tcPr>
          <w:p w14:paraId="6809BB86" w14:textId="7740B246" w:rsidR="00654B80" w:rsidRPr="007E045C" w:rsidRDefault="00654B80" w:rsidP="00221C29">
            <w:pPr>
              <w:rPr>
                <w:rFonts w:ascii="Tahoma" w:hAnsi="Tahoma" w:cs="Tahoma"/>
              </w:rPr>
            </w:pPr>
            <w:r w:rsidRPr="007E045C">
              <w:rPr>
                <w:rFonts w:ascii="Tahoma" w:hAnsi="Tahoma" w:cs="Tahoma"/>
              </w:rPr>
              <w:t xml:space="preserve">As a school, we liaise with outside agencies for training, as well as sharing our wealth of knowledge and expertise as a team within school. </w:t>
            </w:r>
            <w:r w:rsidR="00215438" w:rsidRPr="007E045C">
              <w:rPr>
                <w:rFonts w:ascii="Tahoma" w:hAnsi="Tahoma" w:cs="Tahoma"/>
              </w:rPr>
              <w:t>Additional expertise is secured when gaps arise and all staff are supported in areas needed.</w:t>
            </w:r>
          </w:p>
          <w:p w14:paraId="3FB17830" w14:textId="0BB2DE60" w:rsidR="00221C29" w:rsidRPr="007E045C" w:rsidRDefault="00221C29" w:rsidP="00221C29">
            <w:pPr>
              <w:rPr>
                <w:rFonts w:ascii="Tahoma" w:hAnsi="Tahoma" w:cs="Tahoma"/>
              </w:rPr>
            </w:pPr>
            <w:r w:rsidRPr="007E045C">
              <w:rPr>
                <w:rFonts w:ascii="Tahoma" w:hAnsi="Tahoma" w:cs="Tahoma"/>
              </w:rPr>
              <w:t>Staff have been trained in</w:t>
            </w:r>
            <w:r w:rsidR="00654B80" w:rsidRPr="007E045C">
              <w:rPr>
                <w:rFonts w:ascii="Tahoma" w:hAnsi="Tahoma" w:cs="Tahoma"/>
              </w:rPr>
              <w:t xml:space="preserve"> the four areas of need, including the below examples of training</w:t>
            </w:r>
            <w:r w:rsidRPr="007E045C">
              <w:rPr>
                <w:rFonts w:ascii="Tahoma" w:hAnsi="Tahoma" w:cs="Tahoma"/>
              </w:rPr>
              <w:t>:</w:t>
            </w:r>
          </w:p>
          <w:p w14:paraId="427FECE7" w14:textId="3606E803" w:rsidR="00434F0D" w:rsidRPr="007E045C" w:rsidRDefault="00221C29" w:rsidP="00434F0D">
            <w:pPr>
              <w:rPr>
                <w:rFonts w:ascii="Tahoma" w:hAnsi="Tahoma" w:cs="Tahoma"/>
              </w:rPr>
            </w:pPr>
            <w:r w:rsidRPr="007E045C">
              <w:rPr>
                <w:rFonts w:ascii="Tahoma" w:hAnsi="Tahoma" w:cs="Tahoma"/>
              </w:rPr>
              <w:t>Understanding Autism</w:t>
            </w:r>
            <w:r w:rsidR="00434F0D" w:rsidRPr="007E045C">
              <w:rPr>
                <w:rFonts w:ascii="Tahoma" w:hAnsi="Tahoma" w:cs="Tahoma"/>
              </w:rPr>
              <w:t xml:space="preserve"> and how to support an autistic child, for example, the </w:t>
            </w:r>
            <w:r w:rsidRPr="007E045C">
              <w:rPr>
                <w:rFonts w:ascii="Tahoma" w:hAnsi="Tahoma" w:cs="Tahoma"/>
              </w:rPr>
              <w:t>5-Point Scale</w:t>
            </w:r>
            <w:r w:rsidR="00434F0D" w:rsidRPr="007E045C">
              <w:rPr>
                <w:rFonts w:ascii="Tahoma" w:hAnsi="Tahoma" w:cs="Tahoma"/>
              </w:rPr>
              <w:t xml:space="preserve">, </w:t>
            </w:r>
            <w:r w:rsidRPr="007E045C">
              <w:rPr>
                <w:rFonts w:ascii="Tahoma" w:hAnsi="Tahoma" w:cs="Tahoma"/>
              </w:rPr>
              <w:t>Progression Framework</w:t>
            </w:r>
            <w:r w:rsidR="00434F0D" w:rsidRPr="007E045C">
              <w:rPr>
                <w:rFonts w:ascii="Tahoma" w:hAnsi="Tahoma" w:cs="Tahoma"/>
              </w:rPr>
              <w:t xml:space="preserve">, </w:t>
            </w:r>
            <w:r w:rsidR="00A72022">
              <w:rPr>
                <w:rFonts w:ascii="Tahoma" w:hAnsi="Tahoma" w:cs="Tahoma"/>
              </w:rPr>
              <w:t xml:space="preserve">The Zones of Regulation, Comic Strip Conversations, </w:t>
            </w:r>
            <w:r w:rsidR="00EB5117">
              <w:rPr>
                <w:rFonts w:ascii="Tahoma" w:hAnsi="Tahoma" w:cs="Tahoma"/>
              </w:rPr>
              <w:t xml:space="preserve">Sensory Circuits, Functions of Behaviour, </w:t>
            </w:r>
            <w:r w:rsidRPr="007E045C">
              <w:rPr>
                <w:rFonts w:ascii="Tahoma" w:hAnsi="Tahoma" w:cs="Tahoma"/>
              </w:rPr>
              <w:t>Social Communication Group</w:t>
            </w:r>
            <w:r w:rsidR="00434F0D" w:rsidRPr="007E045C">
              <w:rPr>
                <w:rFonts w:ascii="Tahoma" w:hAnsi="Tahoma" w:cs="Tahoma"/>
              </w:rPr>
              <w:t>, LEGO Therapy</w:t>
            </w:r>
            <w:r w:rsidR="00654B80" w:rsidRPr="007E045C">
              <w:rPr>
                <w:rFonts w:ascii="Tahoma" w:hAnsi="Tahoma" w:cs="Tahoma"/>
              </w:rPr>
              <w:t xml:space="preserve"> and other intervention training p</w:t>
            </w:r>
            <w:r w:rsidR="004953D9" w:rsidRPr="007E045C">
              <w:rPr>
                <w:rFonts w:ascii="Tahoma" w:hAnsi="Tahoma" w:cs="Tahoma"/>
              </w:rPr>
              <w:t>rovided by Autism Outreach, such as Communication and Interaction Surgeries.</w:t>
            </w:r>
          </w:p>
          <w:p w14:paraId="064FF7F3" w14:textId="77777777" w:rsidR="00434F0D" w:rsidRPr="007E045C" w:rsidRDefault="00434F0D" w:rsidP="00221C29">
            <w:pPr>
              <w:rPr>
                <w:rFonts w:ascii="Tahoma" w:hAnsi="Tahoma" w:cs="Tahoma"/>
              </w:rPr>
            </w:pPr>
          </w:p>
          <w:p w14:paraId="234B6386" w14:textId="1212DC15" w:rsidR="00AF4130" w:rsidRPr="007E045C" w:rsidRDefault="00434F0D" w:rsidP="00434F0D">
            <w:pPr>
              <w:rPr>
                <w:rFonts w:ascii="Tahoma" w:hAnsi="Tahoma" w:cs="Tahoma"/>
              </w:rPr>
            </w:pPr>
            <w:r w:rsidRPr="007E045C">
              <w:rPr>
                <w:rFonts w:ascii="Tahoma" w:hAnsi="Tahoma" w:cs="Tahoma"/>
              </w:rPr>
              <w:t xml:space="preserve">LSA’s support children with </w:t>
            </w:r>
            <w:r w:rsidR="00221C29" w:rsidRPr="007E045C">
              <w:rPr>
                <w:rFonts w:ascii="Tahoma" w:hAnsi="Tahoma" w:cs="Tahoma"/>
              </w:rPr>
              <w:t>Speech and Language Therapy (SALT)</w:t>
            </w:r>
            <w:r w:rsidRPr="007E045C">
              <w:rPr>
                <w:rFonts w:ascii="Tahoma" w:hAnsi="Tahoma" w:cs="Tahoma"/>
              </w:rPr>
              <w:t xml:space="preserve"> in school and liaise</w:t>
            </w:r>
            <w:r w:rsidR="00654B80" w:rsidRPr="007E045C">
              <w:rPr>
                <w:rFonts w:ascii="Tahoma" w:hAnsi="Tahoma" w:cs="Tahoma"/>
              </w:rPr>
              <w:t xml:space="preserve"> / have training with</w:t>
            </w:r>
            <w:r w:rsidRPr="007E045C">
              <w:rPr>
                <w:rFonts w:ascii="Tahoma" w:hAnsi="Tahoma" w:cs="Tahoma"/>
              </w:rPr>
              <w:t xml:space="preserve"> the </w:t>
            </w:r>
            <w:proofErr w:type="spellStart"/>
            <w:r w:rsidRPr="007E045C">
              <w:rPr>
                <w:rFonts w:ascii="Tahoma" w:hAnsi="Tahoma" w:cs="Tahoma"/>
              </w:rPr>
              <w:t>SENCo</w:t>
            </w:r>
            <w:proofErr w:type="spellEnd"/>
            <w:r w:rsidRPr="007E045C">
              <w:rPr>
                <w:rFonts w:ascii="Tahoma" w:hAnsi="Tahoma" w:cs="Tahoma"/>
              </w:rPr>
              <w:t xml:space="preserve"> and the Speech and Language Therapists</w:t>
            </w:r>
            <w:r w:rsidR="00547873">
              <w:rPr>
                <w:rFonts w:ascii="Tahoma" w:hAnsi="Tahoma" w:cs="Tahoma"/>
              </w:rPr>
              <w:t>, sometimes, alongside parents</w:t>
            </w:r>
            <w:r w:rsidRPr="007E045C">
              <w:rPr>
                <w:rFonts w:ascii="Tahoma" w:hAnsi="Tahoma" w:cs="Tahoma"/>
              </w:rPr>
              <w:t xml:space="preserve">.  </w:t>
            </w:r>
          </w:p>
          <w:p w14:paraId="4A04C57E" w14:textId="77777777" w:rsidR="00654B80" w:rsidRPr="007E045C" w:rsidRDefault="00654B80" w:rsidP="00434F0D">
            <w:pPr>
              <w:rPr>
                <w:rFonts w:ascii="Tahoma" w:hAnsi="Tahoma" w:cs="Tahoma"/>
              </w:rPr>
            </w:pPr>
          </w:p>
          <w:p w14:paraId="2DA0905F" w14:textId="77777777" w:rsidR="00434F0D" w:rsidRPr="007E045C" w:rsidRDefault="00434F0D" w:rsidP="00434F0D">
            <w:pPr>
              <w:rPr>
                <w:rFonts w:ascii="Tahoma" w:hAnsi="Tahoma" w:cs="Tahoma"/>
              </w:rPr>
            </w:pPr>
            <w:r w:rsidRPr="007E045C">
              <w:rPr>
                <w:rFonts w:ascii="Tahoma" w:hAnsi="Tahoma" w:cs="Tahoma"/>
              </w:rPr>
              <w:t>All staff have had Twinkl Phonics training and are qualified to run interventions.</w:t>
            </w:r>
          </w:p>
          <w:p w14:paraId="56CCC4D6" w14:textId="75413AED" w:rsidR="00434F0D" w:rsidRPr="007E045C" w:rsidRDefault="00434F0D" w:rsidP="00434F0D">
            <w:pPr>
              <w:rPr>
                <w:rFonts w:ascii="Tahoma" w:hAnsi="Tahoma" w:cs="Tahoma"/>
              </w:rPr>
            </w:pPr>
            <w:r w:rsidRPr="007E045C">
              <w:rPr>
                <w:rFonts w:ascii="Tahoma" w:hAnsi="Tahoma" w:cs="Tahoma"/>
              </w:rPr>
              <w:t>Other literacy interventions are carried out on a 1:1 basis with staff trained in using Toe-</w:t>
            </w:r>
            <w:r w:rsidR="004953D9" w:rsidRPr="007E045C">
              <w:rPr>
                <w:rFonts w:ascii="Tahoma" w:hAnsi="Tahoma" w:cs="Tahoma"/>
              </w:rPr>
              <w:t xml:space="preserve">by-Toe, </w:t>
            </w:r>
            <w:proofErr w:type="spellStart"/>
            <w:r w:rsidR="004953D9" w:rsidRPr="007E045C">
              <w:rPr>
                <w:rFonts w:ascii="Tahoma" w:hAnsi="Tahoma" w:cs="Tahoma"/>
              </w:rPr>
              <w:t>Nessy</w:t>
            </w:r>
            <w:proofErr w:type="spellEnd"/>
            <w:r w:rsidR="004953D9" w:rsidRPr="007E045C">
              <w:rPr>
                <w:rFonts w:ascii="Tahoma" w:hAnsi="Tahoma" w:cs="Tahoma"/>
              </w:rPr>
              <w:t xml:space="preserve"> Reading and Spelling and Precision Teaching.</w:t>
            </w:r>
            <w:r w:rsidRPr="007E045C">
              <w:rPr>
                <w:rFonts w:ascii="Tahoma" w:hAnsi="Tahoma" w:cs="Tahoma"/>
              </w:rPr>
              <w:t xml:space="preserve"> </w:t>
            </w:r>
          </w:p>
          <w:p w14:paraId="635F22ED" w14:textId="1A25B98E" w:rsidR="000412C0" w:rsidRPr="007E045C" w:rsidRDefault="000412C0" w:rsidP="00434F0D">
            <w:pPr>
              <w:rPr>
                <w:rFonts w:ascii="Tahoma" w:hAnsi="Tahoma" w:cs="Tahoma"/>
              </w:rPr>
            </w:pPr>
          </w:p>
          <w:p w14:paraId="344C39E1" w14:textId="565C3B44" w:rsidR="000412C0" w:rsidRPr="007E045C" w:rsidRDefault="000412C0" w:rsidP="00434F0D">
            <w:pPr>
              <w:rPr>
                <w:rFonts w:ascii="Tahoma" w:hAnsi="Tahoma" w:cs="Tahoma"/>
              </w:rPr>
            </w:pPr>
            <w:r w:rsidRPr="007E045C">
              <w:rPr>
                <w:rFonts w:ascii="Tahoma" w:hAnsi="Tahoma" w:cs="Tahoma"/>
              </w:rPr>
              <w:t>CPD for maths interventions are supported by the Specialist Teaching Service at the LA, our subject leaders and the White Rose Scheme (Fluency Bee for KS1 and Fluency Intervention for KS2)</w:t>
            </w:r>
          </w:p>
          <w:p w14:paraId="2B5A7606" w14:textId="43D6C197" w:rsidR="004953D9" w:rsidRPr="007E045C" w:rsidRDefault="004953D9" w:rsidP="00434F0D">
            <w:pPr>
              <w:rPr>
                <w:rFonts w:ascii="Tahoma" w:hAnsi="Tahoma" w:cs="Tahoma"/>
              </w:rPr>
            </w:pPr>
          </w:p>
          <w:p w14:paraId="20CD94ED" w14:textId="17AD4BCC" w:rsidR="004953D9" w:rsidRPr="007E045C" w:rsidRDefault="004953D9" w:rsidP="00434F0D">
            <w:pPr>
              <w:rPr>
                <w:rFonts w:ascii="Tahoma" w:hAnsi="Tahoma" w:cs="Tahoma"/>
              </w:rPr>
            </w:pPr>
            <w:r w:rsidRPr="007E045C">
              <w:rPr>
                <w:rFonts w:ascii="Tahoma" w:hAnsi="Tahoma" w:cs="Tahoma"/>
              </w:rPr>
              <w:t>Forest Way Special School support school with training from Specialist Teachers for vulnerable children with learning and healthcare needs.</w:t>
            </w:r>
          </w:p>
          <w:p w14:paraId="3321A880" w14:textId="2842C9F2" w:rsidR="000412C0" w:rsidRPr="007E045C" w:rsidRDefault="000412C0" w:rsidP="000412C0">
            <w:pPr>
              <w:rPr>
                <w:rFonts w:ascii="Tahoma" w:hAnsi="Tahoma" w:cs="Tahoma"/>
              </w:rPr>
            </w:pPr>
          </w:p>
          <w:p w14:paraId="1FA51ACC" w14:textId="13B1252B" w:rsidR="004953D9" w:rsidRPr="007E045C" w:rsidRDefault="004953D9" w:rsidP="004953D9">
            <w:pPr>
              <w:rPr>
                <w:rFonts w:ascii="Tahoma" w:hAnsi="Tahoma" w:cs="Tahoma"/>
              </w:rPr>
            </w:pPr>
            <w:r w:rsidRPr="007E045C">
              <w:rPr>
                <w:rFonts w:ascii="Tahoma" w:hAnsi="Tahoma" w:cs="Tahoma"/>
              </w:rPr>
              <w:t xml:space="preserve">We are proud of our ELSA (Emotional Literacy Support Assistant) provision and currently have two ELSA’s in school to support children in their emotional needs. Our ELSA’s are fully trained and are supervised by Educational Psychologists (EP) and the </w:t>
            </w:r>
            <w:proofErr w:type="spellStart"/>
            <w:r w:rsidRPr="007E045C">
              <w:rPr>
                <w:rFonts w:ascii="Tahoma" w:hAnsi="Tahoma" w:cs="Tahoma"/>
              </w:rPr>
              <w:t>SENCo</w:t>
            </w:r>
            <w:proofErr w:type="spellEnd"/>
            <w:r w:rsidRPr="007E045C">
              <w:rPr>
                <w:rFonts w:ascii="Tahoma" w:hAnsi="Tahoma" w:cs="Tahoma"/>
              </w:rPr>
              <w:t>.</w:t>
            </w:r>
          </w:p>
          <w:p w14:paraId="1C01B424" w14:textId="77777777" w:rsidR="004953D9" w:rsidRPr="007E045C" w:rsidRDefault="004953D9" w:rsidP="004953D9">
            <w:pPr>
              <w:rPr>
                <w:rFonts w:ascii="Tahoma" w:hAnsi="Tahoma" w:cs="Tahoma"/>
              </w:rPr>
            </w:pPr>
          </w:p>
          <w:p w14:paraId="76A147F1" w14:textId="3C8F3E8A" w:rsidR="004953D9" w:rsidRPr="007E045C" w:rsidRDefault="004953D9" w:rsidP="004953D9">
            <w:pPr>
              <w:rPr>
                <w:rFonts w:ascii="Tahoma" w:hAnsi="Tahoma" w:cs="Tahoma"/>
              </w:rPr>
            </w:pPr>
            <w:r w:rsidRPr="007E045C">
              <w:rPr>
                <w:rFonts w:ascii="Tahoma" w:hAnsi="Tahoma" w:cs="Tahoma"/>
              </w:rPr>
              <w:t xml:space="preserve">The </w:t>
            </w:r>
            <w:proofErr w:type="spellStart"/>
            <w:r w:rsidRPr="007E045C">
              <w:rPr>
                <w:rFonts w:ascii="Tahoma" w:hAnsi="Tahoma" w:cs="Tahoma"/>
              </w:rPr>
              <w:t>SENCo</w:t>
            </w:r>
            <w:proofErr w:type="spellEnd"/>
            <w:r w:rsidRPr="007E045C">
              <w:rPr>
                <w:rFonts w:ascii="Tahoma" w:hAnsi="Tahoma" w:cs="Tahoma"/>
              </w:rPr>
              <w:t xml:space="preserve"> provides training for Beyond BOXALL (behaviour strategies). </w:t>
            </w:r>
          </w:p>
          <w:p w14:paraId="6A6E8641" w14:textId="77777777" w:rsidR="004953D9" w:rsidRPr="007E045C" w:rsidRDefault="004953D9" w:rsidP="004953D9">
            <w:pPr>
              <w:rPr>
                <w:rFonts w:ascii="Tahoma" w:hAnsi="Tahoma" w:cs="Tahoma"/>
              </w:rPr>
            </w:pPr>
          </w:p>
          <w:p w14:paraId="69590D40" w14:textId="6EFE2500" w:rsidR="004953D9" w:rsidRPr="007E045C" w:rsidRDefault="004953D9" w:rsidP="004953D9">
            <w:pPr>
              <w:rPr>
                <w:rFonts w:ascii="Tahoma" w:hAnsi="Tahoma" w:cs="Tahoma"/>
              </w:rPr>
            </w:pPr>
            <w:r w:rsidRPr="007E045C">
              <w:rPr>
                <w:rFonts w:ascii="Tahoma" w:hAnsi="Tahoma" w:cs="Tahoma"/>
              </w:rPr>
              <w:t>Training for challenging behaviour is often supported by Outside Agencies and behaviour forums, such as the EP, Oakfield Behaviour Forum, Bradgate Education Partnership (BEP) Complex Pupil Forum.</w:t>
            </w:r>
            <w:r w:rsidR="00547873">
              <w:rPr>
                <w:rFonts w:ascii="Tahoma" w:hAnsi="Tahoma" w:cs="Tahoma"/>
              </w:rPr>
              <w:t xml:space="preserve"> Individual Behaviour Plans are developed with the advice given.</w:t>
            </w:r>
          </w:p>
          <w:p w14:paraId="185E2EAA" w14:textId="7C485CCB" w:rsidR="004953D9" w:rsidRPr="007E045C" w:rsidRDefault="004953D9" w:rsidP="004953D9">
            <w:pPr>
              <w:rPr>
                <w:rFonts w:ascii="Tahoma" w:hAnsi="Tahoma" w:cs="Tahoma"/>
              </w:rPr>
            </w:pPr>
          </w:p>
          <w:p w14:paraId="5B76C976" w14:textId="0C5E15FD" w:rsidR="00A1620D" w:rsidRPr="007E045C" w:rsidRDefault="00C4309F" w:rsidP="00C4309F">
            <w:pPr>
              <w:rPr>
                <w:rFonts w:ascii="Tahoma" w:hAnsi="Tahoma" w:cs="Tahoma"/>
              </w:rPr>
            </w:pPr>
            <w:r w:rsidRPr="007E045C">
              <w:rPr>
                <w:rFonts w:ascii="Tahoma" w:hAnsi="Tahoma" w:cs="Tahoma"/>
              </w:rPr>
              <w:t>The Specialist Teaching Service for Hearing and Vision also train staff when they visit pupils.</w:t>
            </w:r>
          </w:p>
          <w:p w14:paraId="6C30194D" w14:textId="6C8F95E8" w:rsidR="00C4309F" w:rsidRPr="007E045C" w:rsidRDefault="00C4309F" w:rsidP="00C4309F">
            <w:pPr>
              <w:rPr>
                <w:rFonts w:ascii="Tahoma" w:hAnsi="Tahoma" w:cs="Tahoma"/>
                <w:highlight w:val="yellow"/>
              </w:rPr>
            </w:pPr>
          </w:p>
        </w:tc>
      </w:tr>
      <w:tr w:rsidR="00A1620D" w:rsidRPr="007E045C" w14:paraId="55C0239E" w14:textId="77777777" w:rsidTr="004753BB">
        <w:tc>
          <w:tcPr>
            <w:tcW w:w="3289" w:type="dxa"/>
          </w:tcPr>
          <w:p w14:paraId="2ED57F95" w14:textId="11D2A36E"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lastRenderedPageBreak/>
              <w:t xml:space="preserve">The </w:t>
            </w:r>
            <w:r w:rsidR="00C24A0B" w:rsidRPr="007E045C">
              <w:rPr>
                <w:rFonts w:ascii="Tahoma" w:hAnsi="Tahoma" w:cs="Tahoma"/>
                <w:b/>
                <w:sz w:val="24"/>
                <w:szCs w:val="24"/>
              </w:rPr>
              <w:t xml:space="preserve">school </w:t>
            </w:r>
            <w:r w:rsidRPr="007E045C">
              <w:rPr>
                <w:rFonts w:ascii="Tahoma" w:hAnsi="Tahoma" w:cs="Tahoma"/>
                <w:b/>
                <w:sz w:val="24"/>
                <w:szCs w:val="24"/>
              </w:rPr>
              <w:t xml:space="preserve">will secure equipment and facilities for </w:t>
            </w:r>
            <w:r w:rsidR="00C24A0B" w:rsidRPr="007E045C">
              <w:rPr>
                <w:rFonts w:ascii="Tahoma" w:hAnsi="Tahoma" w:cs="Tahoma"/>
                <w:b/>
                <w:sz w:val="24"/>
                <w:szCs w:val="24"/>
              </w:rPr>
              <w:t>pupils</w:t>
            </w:r>
            <w:r w:rsidRPr="007E045C">
              <w:rPr>
                <w:rFonts w:ascii="Tahoma" w:hAnsi="Tahoma" w:cs="Tahoma"/>
                <w:b/>
                <w:sz w:val="24"/>
                <w:szCs w:val="24"/>
              </w:rPr>
              <w:t xml:space="preserve"> with SEND by:</w:t>
            </w:r>
          </w:p>
        </w:tc>
        <w:tc>
          <w:tcPr>
            <w:tcW w:w="6237" w:type="dxa"/>
          </w:tcPr>
          <w:p w14:paraId="30FFCE53" w14:textId="77777777" w:rsidR="00F50CEC" w:rsidRPr="007E045C" w:rsidRDefault="00F50CEC" w:rsidP="00F50CEC">
            <w:pPr>
              <w:spacing w:line="0" w:lineRule="atLeast"/>
              <w:ind w:right="284"/>
              <w:jc w:val="both"/>
              <w:rPr>
                <w:rFonts w:ascii="Tahoma" w:hAnsi="Tahoma" w:cs="Tahoma"/>
                <w:b/>
                <w:color w:val="009193"/>
              </w:rPr>
            </w:pPr>
            <w:r w:rsidRPr="007E045C">
              <w:rPr>
                <w:rFonts w:ascii="Tahoma" w:hAnsi="Tahoma" w:cs="Tahoma"/>
                <w:b/>
                <w:color w:val="009193"/>
              </w:rPr>
              <w:t>How accessible is the setting both indoors and outdoors?</w:t>
            </w:r>
          </w:p>
          <w:p w14:paraId="609B1127" w14:textId="77777777" w:rsidR="00F50CEC" w:rsidRPr="007E045C" w:rsidRDefault="00F50CEC" w:rsidP="00F50CEC">
            <w:pPr>
              <w:spacing w:line="200" w:lineRule="exact"/>
              <w:ind w:right="284"/>
              <w:jc w:val="both"/>
              <w:rPr>
                <w:rFonts w:ascii="Tahoma" w:eastAsia="Times New Roman" w:hAnsi="Tahoma" w:cs="Tahoma"/>
              </w:rPr>
            </w:pPr>
          </w:p>
          <w:p w14:paraId="37EDFE8D" w14:textId="466BAA2F" w:rsidR="00F50CEC" w:rsidRPr="007E045C" w:rsidRDefault="00F50CEC" w:rsidP="00F50CEC">
            <w:pPr>
              <w:spacing w:line="281" w:lineRule="auto"/>
              <w:ind w:right="284"/>
              <w:jc w:val="both"/>
              <w:rPr>
                <w:rFonts w:ascii="Tahoma" w:hAnsi="Tahoma" w:cs="Tahoma"/>
              </w:rPr>
            </w:pPr>
            <w:r w:rsidRPr="007E045C">
              <w:rPr>
                <w:rFonts w:ascii="Tahoma" w:hAnsi="Tahoma" w:cs="Tahoma"/>
              </w:rPr>
              <w:t>The school is built on one level with the offices being located on a second floor so that access via stairs is required. We have a separate Foundation Stage building with its own disabled toilet and changing facilities. The main school building offers wheelchair access to the main entrance via a ramp and electric doors. The main school building has a disabled toilet, changing bed and shower for children and a disabled toilet for staff and visitors. The Foundation Stage building is wheelchair accessible. Two classrooms, one in the KS1 and one in KS2 have been modified and are now acoustically suitable for children with a hearing impairment.</w:t>
            </w:r>
            <w:r w:rsidR="006B5FE1" w:rsidRPr="007E045C">
              <w:rPr>
                <w:rFonts w:ascii="Tahoma" w:hAnsi="Tahoma" w:cs="Tahoma"/>
              </w:rPr>
              <w:t xml:space="preserve"> Our Year </w:t>
            </w:r>
            <w:r w:rsidR="00802FE9">
              <w:rPr>
                <w:rFonts w:ascii="Tahoma" w:hAnsi="Tahoma" w:cs="Tahoma"/>
              </w:rPr>
              <w:t>One</w:t>
            </w:r>
            <w:r w:rsidRPr="007E045C">
              <w:rPr>
                <w:rFonts w:ascii="Tahoma" w:hAnsi="Tahoma" w:cs="Tahoma"/>
              </w:rPr>
              <w:t xml:space="preserve"> base is located via a set of concrete steps. These have been painted with yellow lines along the edge of each step and a yellow hand rail installed.</w:t>
            </w:r>
          </w:p>
          <w:p w14:paraId="404B4AF4" w14:textId="77777777" w:rsidR="00F50CEC" w:rsidRPr="007E045C" w:rsidRDefault="00F50CEC" w:rsidP="00F50CEC">
            <w:pPr>
              <w:spacing w:line="294" w:lineRule="auto"/>
              <w:ind w:right="284"/>
              <w:jc w:val="both"/>
              <w:rPr>
                <w:rFonts w:ascii="Tahoma" w:hAnsi="Tahoma" w:cs="Tahoma"/>
              </w:rPr>
            </w:pPr>
          </w:p>
          <w:p w14:paraId="2387436A" w14:textId="77777777" w:rsidR="00F50CEC" w:rsidRPr="007E045C" w:rsidRDefault="00F50CEC" w:rsidP="00F50CEC">
            <w:pPr>
              <w:spacing w:line="294" w:lineRule="auto"/>
              <w:ind w:right="284"/>
              <w:jc w:val="both"/>
              <w:rPr>
                <w:rFonts w:ascii="Tahoma" w:hAnsi="Tahoma" w:cs="Tahoma"/>
              </w:rPr>
            </w:pPr>
            <w:r w:rsidRPr="007E045C">
              <w:rPr>
                <w:rFonts w:ascii="Tahoma" w:hAnsi="Tahoma" w:cs="Tahoma"/>
              </w:rPr>
              <w:t>All year groups can be relocated to take account of the specific needs of an individual should this be necessary.</w:t>
            </w:r>
          </w:p>
          <w:p w14:paraId="17320C02" w14:textId="77777777" w:rsidR="00F50CEC" w:rsidRPr="007E045C" w:rsidRDefault="00F50CEC" w:rsidP="00F50CEC">
            <w:pPr>
              <w:spacing w:line="284" w:lineRule="auto"/>
              <w:ind w:right="284"/>
              <w:jc w:val="both"/>
              <w:rPr>
                <w:rFonts w:ascii="Tahoma" w:hAnsi="Tahoma" w:cs="Tahoma"/>
              </w:rPr>
            </w:pPr>
          </w:p>
          <w:p w14:paraId="76035BAD" w14:textId="77777777" w:rsidR="00F50CEC" w:rsidRPr="007E045C" w:rsidRDefault="00F50CEC" w:rsidP="00F50CEC">
            <w:pPr>
              <w:spacing w:line="284" w:lineRule="auto"/>
              <w:ind w:right="284"/>
              <w:jc w:val="both"/>
              <w:rPr>
                <w:rFonts w:ascii="Tahoma" w:hAnsi="Tahoma" w:cs="Tahoma"/>
              </w:rPr>
            </w:pPr>
            <w:r w:rsidRPr="007E045C">
              <w:rPr>
                <w:rFonts w:ascii="Tahoma" w:hAnsi="Tahoma" w:cs="Tahoma"/>
              </w:rPr>
              <w:t xml:space="preserve">At the end of each academic year we take advice from both the hearing and visual impairment services as to which classrooms would be most </w:t>
            </w:r>
            <w:r w:rsidRPr="007E045C">
              <w:rPr>
                <w:rFonts w:ascii="Tahoma" w:hAnsi="Tahoma" w:cs="Tahoma"/>
              </w:rPr>
              <w:lastRenderedPageBreak/>
              <w:t>suitable for individual children for the following academic year according to their need.</w:t>
            </w:r>
          </w:p>
          <w:p w14:paraId="79E0E977" w14:textId="77777777" w:rsidR="00F50CEC" w:rsidRPr="007E045C" w:rsidRDefault="00F50CEC" w:rsidP="00F50CEC">
            <w:pPr>
              <w:spacing w:line="131" w:lineRule="exact"/>
              <w:ind w:right="284"/>
              <w:jc w:val="both"/>
              <w:rPr>
                <w:rFonts w:ascii="Tahoma" w:eastAsia="Times New Roman" w:hAnsi="Tahoma" w:cs="Tahoma"/>
              </w:rPr>
            </w:pPr>
          </w:p>
          <w:p w14:paraId="4469708B" w14:textId="77777777" w:rsidR="00F50CEC" w:rsidRPr="007E045C" w:rsidRDefault="00F50CEC" w:rsidP="00F50CEC">
            <w:pPr>
              <w:spacing w:line="279" w:lineRule="auto"/>
              <w:ind w:right="284"/>
              <w:jc w:val="both"/>
              <w:rPr>
                <w:rFonts w:ascii="Tahoma" w:hAnsi="Tahoma" w:cs="Tahoma"/>
              </w:rPr>
            </w:pPr>
            <w:r w:rsidRPr="007E045C">
              <w:rPr>
                <w:rFonts w:ascii="Tahoma" w:hAnsi="Tahoma" w:cs="Tahoma"/>
              </w:rPr>
              <w:t xml:space="preserve">In accordance with the Equality Act 2010 the school has an ‘Accessibility Plan’ which shows how the school plans to improve access progressively over time and a policy for ‘Supporting Pupils at School with Medical Conditions’ including the administration of medication. Where equipment and facilities that are additional to or different from those already provided, the </w:t>
            </w:r>
            <w:proofErr w:type="spellStart"/>
            <w:r w:rsidRPr="007E045C">
              <w:rPr>
                <w:rFonts w:ascii="Tahoma" w:hAnsi="Tahoma" w:cs="Tahoma"/>
              </w:rPr>
              <w:t>SENCo</w:t>
            </w:r>
            <w:proofErr w:type="spellEnd"/>
            <w:r w:rsidRPr="007E045C">
              <w:rPr>
                <w:rFonts w:ascii="Tahoma" w:hAnsi="Tahoma" w:cs="Tahoma"/>
              </w:rPr>
              <w:t xml:space="preserve"> would contact the relevant health agencies e.g. Occupational therapist to ensure the appropriate equipment to support the pupils learning in school is available.</w:t>
            </w:r>
          </w:p>
          <w:p w14:paraId="1C0F5725" w14:textId="77777777" w:rsidR="00F50CEC" w:rsidRPr="007E045C" w:rsidRDefault="00F50CEC" w:rsidP="00F50CEC">
            <w:pPr>
              <w:spacing w:line="136" w:lineRule="exact"/>
              <w:ind w:right="284"/>
              <w:jc w:val="both"/>
              <w:rPr>
                <w:rFonts w:ascii="Tahoma" w:eastAsia="Times New Roman" w:hAnsi="Tahoma" w:cs="Tahoma"/>
              </w:rPr>
            </w:pPr>
          </w:p>
          <w:p w14:paraId="138EE755" w14:textId="77777777" w:rsidR="00F50CEC" w:rsidRPr="007E045C" w:rsidRDefault="00F50CEC" w:rsidP="00F50CEC">
            <w:pPr>
              <w:spacing w:line="294" w:lineRule="auto"/>
              <w:ind w:right="284"/>
              <w:jc w:val="both"/>
              <w:rPr>
                <w:rFonts w:ascii="Tahoma" w:hAnsi="Tahoma" w:cs="Tahoma"/>
              </w:rPr>
            </w:pPr>
            <w:r w:rsidRPr="007E045C">
              <w:rPr>
                <w:rFonts w:ascii="Tahoma" w:hAnsi="Tahoma" w:cs="Tahoma"/>
              </w:rPr>
              <w:t>For children with higher level needs we carry out a yearly risk assessment on the classrooms to make sure they meet that child’s needs e.g. doors or high handles on classrooms where children may be a ‘flight risk’.</w:t>
            </w:r>
          </w:p>
          <w:p w14:paraId="4F8C55B0" w14:textId="491372B4" w:rsidR="00F50CEC" w:rsidRPr="007E045C" w:rsidRDefault="00F50CEC" w:rsidP="00453AA4">
            <w:pPr>
              <w:pStyle w:val="BodyText"/>
              <w:rPr>
                <w:rFonts w:ascii="Tahoma" w:hAnsi="Tahoma" w:cs="Tahoma"/>
                <w:sz w:val="24"/>
                <w:szCs w:val="24"/>
                <w:highlight w:val="yellow"/>
              </w:rPr>
            </w:pPr>
          </w:p>
        </w:tc>
      </w:tr>
      <w:tr w:rsidR="00A1620D" w:rsidRPr="007E045C" w14:paraId="030B316B" w14:textId="77777777" w:rsidTr="004753BB">
        <w:trPr>
          <w:cantSplit/>
        </w:trPr>
        <w:tc>
          <w:tcPr>
            <w:tcW w:w="3289" w:type="dxa"/>
          </w:tcPr>
          <w:p w14:paraId="472346B4" w14:textId="7C9D68FC"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lastRenderedPageBreak/>
              <w:t xml:space="preserve">The </w:t>
            </w:r>
            <w:r w:rsidR="00C24A0B" w:rsidRPr="007E045C">
              <w:rPr>
                <w:rFonts w:ascii="Tahoma" w:hAnsi="Tahoma" w:cs="Tahoma"/>
                <w:b/>
                <w:sz w:val="24"/>
                <w:szCs w:val="24"/>
              </w:rPr>
              <w:t>school</w:t>
            </w:r>
            <w:r w:rsidRPr="007E045C">
              <w:rPr>
                <w:rFonts w:ascii="Tahoma" w:hAnsi="Tahoma" w:cs="Tahoma"/>
                <w:b/>
                <w:sz w:val="24"/>
                <w:szCs w:val="24"/>
              </w:rPr>
              <w:t xml:space="preserve"> aims to involve the parents</w:t>
            </w:r>
            <w:r w:rsidR="00767B4B" w:rsidRPr="007E045C">
              <w:rPr>
                <w:rFonts w:ascii="Tahoma" w:hAnsi="Tahoma" w:cs="Tahoma"/>
                <w:b/>
                <w:sz w:val="24"/>
                <w:szCs w:val="24"/>
              </w:rPr>
              <w:t>/carers</w:t>
            </w:r>
            <w:r w:rsidRPr="007E045C">
              <w:rPr>
                <w:rFonts w:ascii="Tahoma" w:hAnsi="Tahoma" w:cs="Tahoma"/>
                <w:b/>
                <w:sz w:val="24"/>
                <w:szCs w:val="24"/>
              </w:rPr>
              <w:t xml:space="preserve"> and </w:t>
            </w:r>
            <w:r w:rsidR="00767B4B" w:rsidRPr="007E045C">
              <w:rPr>
                <w:rFonts w:ascii="Tahoma" w:hAnsi="Tahoma" w:cs="Tahoma"/>
                <w:b/>
                <w:sz w:val="24"/>
                <w:szCs w:val="24"/>
              </w:rPr>
              <w:t>pupils</w:t>
            </w:r>
            <w:r w:rsidRPr="007E045C">
              <w:rPr>
                <w:rFonts w:ascii="Tahoma" w:hAnsi="Tahoma" w:cs="Tahoma"/>
                <w:b/>
                <w:sz w:val="24"/>
                <w:szCs w:val="24"/>
              </w:rPr>
              <w:t xml:space="preserve"> with SEND and will do so by:</w:t>
            </w:r>
          </w:p>
        </w:tc>
        <w:tc>
          <w:tcPr>
            <w:tcW w:w="6237" w:type="dxa"/>
          </w:tcPr>
          <w:p w14:paraId="40343CBE" w14:textId="71757ADC" w:rsidR="006B5FE1" w:rsidRPr="007E045C" w:rsidRDefault="006B5FE1" w:rsidP="006B5FE1">
            <w:pPr>
              <w:tabs>
                <w:tab w:val="left" w:pos="720"/>
              </w:tabs>
              <w:spacing w:line="281" w:lineRule="auto"/>
              <w:ind w:right="284"/>
              <w:jc w:val="both"/>
              <w:rPr>
                <w:rFonts w:ascii="Tahoma" w:eastAsia="Arial" w:hAnsi="Tahoma" w:cs="Tahoma"/>
              </w:rPr>
            </w:pPr>
            <w:r w:rsidRPr="007E045C">
              <w:rPr>
                <w:rFonts w:ascii="Tahoma" w:hAnsi="Tahoma" w:cs="Tahoma"/>
              </w:rPr>
              <w:t>Mrs Hurn encourages parents to approach her whenever they have a concern so a suitable time can be arranged to meet. Parents may contact the school office or speak to their class teacher initially.</w:t>
            </w:r>
          </w:p>
          <w:p w14:paraId="2F0B2515" w14:textId="77777777" w:rsidR="006B5FE1" w:rsidRPr="007E045C" w:rsidRDefault="006B5FE1" w:rsidP="006B5FE1">
            <w:pPr>
              <w:tabs>
                <w:tab w:val="left" w:pos="720"/>
              </w:tabs>
              <w:spacing w:line="279" w:lineRule="auto"/>
              <w:ind w:right="284"/>
              <w:jc w:val="both"/>
              <w:rPr>
                <w:rFonts w:ascii="Tahoma" w:eastAsia="Arial" w:hAnsi="Tahoma" w:cs="Tahoma"/>
              </w:rPr>
            </w:pPr>
            <w:r w:rsidRPr="007E045C">
              <w:rPr>
                <w:rFonts w:ascii="Tahoma" w:hAnsi="Tahoma" w:cs="Tahoma"/>
              </w:rPr>
              <w:t xml:space="preserve">Termly SEN Support review meetings with parents, the child and the class teacher take place at </w:t>
            </w:r>
            <w:proofErr w:type="gramStart"/>
            <w:r w:rsidRPr="007E045C">
              <w:rPr>
                <w:rFonts w:ascii="Tahoma" w:hAnsi="Tahoma" w:cs="Tahoma"/>
              </w:rPr>
              <w:t>parents</w:t>
            </w:r>
            <w:proofErr w:type="gramEnd"/>
            <w:r w:rsidRPr="007E045C">
              <w:rPr>
                <w:rFonts w:ascii="Tahoma" w:hAnsi="Tahoma" w:cs="Tahoma"/>
              </w:rPr>
              <w:t xml:space="preserve"> evenings in October and March. There is an end of year review in June/July. At these meetings the pupil’s current levels of attainment are reviewed and next steps/targets are set. Parents will be able to discuss the best ways in which they can support their child at home.</w:t>
            </w:r>
          </w:p>
          <w:p w14:paraId="1CB487FE" w14:textId="77777777" w:rsidR="006B5FE1" w:rsidRPr="007E045C" w:rsidRDefault="006B5FE1" w:rsidP="006B5FE1">
            <w:pPr>
              <w:tabs>
                <w:tab w:val="left" w:pos="360"/>
              </w:tabs>
              <w:spacing w:line="277" w:lineRule="auto"/>
              <w:ind w:right="284"/>
              <w:jc w:val="both"/>
              <w:rPr>
                <w:rFonts w:ascii="Tahoma" w:eastAsia="Arial" w:hAnsi="Tahoma" w:cs="Tahoma"/>
              </w:rPr>
            </w:pPr>
            <w:r w:rsidRPr="007E045C">
              <w:rPr>
                <w:rFonts w:ascii="Tahoma" w:hAnsi="Tahoma" w:cs="Tahoma"/>
              </w:rPr>
              <w:t xml:space="preserve">At </w:t>
            </w:r>
            <w:proofErr w:type="spellStart"/>
            <w:r w:rsidRPr="007E045C">
              <w:rPr>
                <w:rFonts w:ascii="Tahoma" w:hAnsi="Tahoma" w:cs="Tahoma"/>
              </w:rPr>
              <w:t>Ratby</w:t>
            </w:r>
            <w:proofErr w:type="spellEnd"/>
            <w:r w:rsidRPr="007E045C">
              <w:rPr>
                <w:rFonts w:ascii="Tahoma" w:hAnsi="Tahoma" w:cs="Tahoma"/>
              </w:rPr>
              <w:t xml:space="preserve"> Primary we value the contribution that parents make to our school policies and procedures through their knowledge and experience. Parents are invited to and pupils are involved, where appropriate, in all SEN support review</w:t>
            </w:r>
            <w:r w:rsidRPr="007E045C">
              <w:rPr>
                <w:rFonts w:ascii="Tahoma" w:eastAsia="Courier New" w:hAnsi="Tahoma" w:cs="Tahoma"/>
              </w:rPr>
              <w:t xml:space="preserve"> </w:t>
            </w:r>
            <w:r w:rsidRPr="007E045C">
              <w:rPr>
                <w:rFonts w:ascii="Tahoma" w:hAnsi="Tahoma" w:cs="Tahoma"/>
              </w:rPr>
              <w:t>meetings.</w:t>
            </w:r>
          </w:p>
          <w:p w14:paraId="2F5C4D38" w14:textId="6C6F28F7" w:rsidR="006B5FE1" w:rsidRPr="007E045C" w:rsidRDefault="006B5FE1" w:rsidP="00453AA4">
            <w:pPr>
              <w:pStyle w:val="BodyText"/>
              <w:rPr>
                <w:rFonts w:ascii="Tahoma" w:hAnsi="Tahoma" w:cs="Tahoma"/>
                <w:sz w:val="24"/>
                <w:szCs w:val="24"/>
                <w:highlight w:val="yellow"/>
              </w:rPr>
            </w:pPr>
          </w:p>
        </w:tc>
      </w:tr>
      <w:tr w:rsidR="00A1620D" w:rsidRPr="007E045C" w14:paraId="5A4AFEE8" w14:textId="77777777" w:rsidTr="004753BB">
        <w:tc>
          <w:tcPr>
            <w:tcW w:w="3289" w:type="dxa"/>
          </w:tcPr>
          <w:p w14:paraId="5F7381B4" w14:textId="10B9C3BE"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t>Any concerns or complaints raised by a parent</w:t>
            </w:r>
            <w:r w:rsidR="00143E0B" w:rsidRPr="007E045C">
              <w:rPr>
                <w:rFonts w:ascii="Tahoma" w:hAnsi="Tahoma" w:cs="Tahoma"/>
                <w:b/>
                <w:sz w:val="24"/>
                <w:szCs w:val="24"/>
              </w:rPr>
              <w:t>/carer</w:t>
            </w:r>
            <w:r w:rsidRPr="007E045C">
              <w:rPr>
                <w:rFonts w:ascii="Tahoma" w:hAnsi="Tahoma" w:cs="Tahoma"/>
                <w:b/>
                <w:sz w:val="24"/>
                <w:szCs w:val="24"/>
              </w:rPr>
              <w:t xml:space="preserve"> of a </w:t>
            </w:r>
            <w:r w:rsidR="00143E0B" w:rsidRPr="007E045C">
              <w:rPr>
                <w:rFonts w:ascii="Tahoma" w:hAnsi="Tahoma" w:cs="Tahoma"/>
                <w:b/>
                <w:sz w:val="24"/>
                <w:szCs w:val="24"/>
              </w:rPr>
              <w:t>pupil</w:t>
            </w:r>
            <w:r w:rsidRPr="007E045C">
              <w:rPr>
                <w:rFonts w:ascii="Tahoma" w:hAnsi="Tahoma" w:cs="Tahoma"/>
                <w:b/>
                <w:sz w:val="24"/>
                <w:szCs w:val="24"/>
              </w:rPr>
              <w:t xml:space="preserve"> with SEND will be </w:t>
            </w:r>
            <w:r w:rsidRPr="007E045C">
              <w:rPr>
                <w:rFonts w:ascii="Tahoma" w:hAnsi="Tahoma" w:cs="Tahoma"/>
                <w:b/>
                <w:sz w:val="24"/>
                <w:szCs w:val="24"/>
              </w:rPr>
              <w:lastRenderedPageBreak/>
              <w:t xml:space="preserve">dealt with by the </w:t>
            </w:r>
            <w:r w:rsidR="00C24A0B" w:rsidRPr="007E045C">
              <w:rPr>
                <w:rFonts w:ascii="Tahoma" w:hAnsi="Tahoma" w:cs="Tahoma"/>
                <w:b/>
                <w:sz w:val="24"/>
                <w:szCs w:val="24"/>
              </w:rPr>
              <w:t>school</w:t>
            </w:r>
            <w:r w:rsidRPr="007E045C">
              <w:rPr>
                <w:rFonts w:ascii="Tahoma" w:hAnsi="Tahoma" w:cs="Tahoma"/>
                <w:b/>
                <w:sz w:val="24"/>
                <w:szCs w:val="24"/>
              </w:rPr>
              <w:t xml:space="preserve"> by:</w:t>
            </w:r>
          </w:p>
        </w:tc>
        <w:tc>
          <w:tcPr>
            <w:tcW w:w="6237" w:type="dxa"/>
          </w:tcPr>
          <w:p w14:paraId="68C4E465" w14:textId="77777777" w:rsidR="00D378FF" w:rsidRPr="007E045C" w:rsidRDefault="00D378FF" w:rsidP="00D378FF">
            <w:pPr>
              <w:spacing w:line="0" w:lineRule="atLeast"/>
              <w:ind w:right="284"/>
              <w:jc w:val="both"/>
              <w:rPr>
                <w:rFonts w:ascii="Tahoma" w:hAnsi="Tahoma" w:cs="Tahoma"/>
                <w:b/>
                <w:color w:val="009193"/>
              </w:rPr>
            </w:pPr>
            <w:r w:rsidRPr="007E045C">
              <w:rPr>
                <w:rFonts w:ascii="Tahoma" w:hAnsi="Tahoma" w:cs="Tahoma"/>
                <w:b/>
                <w:color w:val="009193"/>
              </w:rPr>
              <w:lastRenderedPageBreak/>
              <w:t>How will I be able to raise any concerns I may have?</w:t>
            </w:r>
          </w:p>
          <w:p w14:paraId="647AF611" w14:textId="77777777" w:rsidR="00D378FF" w:rsidRPr="007E045C" w:rsidRDefault="00D378FF" w:rsidP="00D378FF">
            <w:pPr>
              <w:spacing w:line="200" w:lineRule="exact"/>
              <w:ind w:right="284"/>
              <w:jc w:val="both"/>
              <w:rPr>
                <w:rFonts w:ascii="Tahoma" w:eastAsia="Times New Roman" w:hAnsi="Tahoma" w:cs="Tahoma"/>
              </w:rPr>
            </w:pPr>
          </w:p>
          <w:p w14:paraId="5C3EE249" w14:textId="77777777" w:rsidR="00D378FF" w:rsidRPr="007E045C" w:rsidRDefault="00D378FF" w:rsidP="00D378FF">
            <w:pPr>
              <w:spacing w:line="298" w:lineRule="auto"/>
              <w:ind w:right="284"/>
              <w:jc w:val="both"/>
              <w:rPr>
                <w:rFonts w:ascii="Tahoma" w:hAnsi="Tahoma" w:cs="Tahoma"/>
              </w:rPr>
            </w:pPr>
            <w:r w:rsidRPr="007E045C">
              <w:rPr>
                <w:rFonts w:ascii="Tahoma" w:hAnsi="Tahoma" w:cs="Tahoma"/>
              </w:rPr>
              <w:t>If you have concerns regarding your child’s development or academic progress then please initially speak to your child’s class teacher.</w:t>
            </w:r>
          </w:p>
          <w:p w14:paraId="737BEAE0" w14:textId="77777777" w:rsidR="00D378FF" w:rsidRPr="007E045C" w:rsidRDefault="00D378FF" w:rsidP="00D378FF">
            <w:pPr>
              <w:spacing w:line="285" w:lineRule="exact"/>
              <w:ind w:right="284"/>
              <w:jc w:val="both"/>
              <w:rPr>
                <w:rFonts w:ascii="Tahoma" w:eastAsia="Times New Roman" w:hAnsi="Tahoma" w:cs="Tahoma"/>
              </w:rPr>
            </w:pPr>
          </w:p>
          <w:p w14:paraId="73EE83D7" w14:textId="77777777" w:rsidR="00D378FF" w:rsidRPr="007E045C" w:rsidRDefault="00D378FF" w:rsidP="00D378FF">
            <w:pPr>
              <w:spacing w:line="281" w:lineRule="auto"/>
              <w:ind w:right="284"/>
              <w:jc w:val="both"/>
              <w:rPr>
                <w:rFonts w:ascii="Tahoma" w:hAnsi="Tahoma" w:cs="Tahoma"/>
              </w:rPr>
            </w:pPr>
            <w:r w:rsidRPr="007E045C">
              <w:rPr>
                <w:rFonts w:ascii="Tahoma" w:hAnsi="Tahoma" w:cs="Tahoma"/>
              </w:rPr>
              <w:t xml:space="preserve">The Special Educational Needs Co-ordinator is Mrs Hurn. Mrs Hurn works part-time at </w:t>
            </w:r>
            <w:proofErr w:type="spellStart"/>
            <w:r w:rsidRPr="007E045C">
              <w:rPr>
                <w:rFonts w:ascii="Tahoma" w:hAnsi="Tahoma" w:cs="Tahoma"/>
              </w:rPr>
              <w:t>Ratby</w:t>
            </w:r>
            <w:proofErr w:type="spellEnd"/>
            <w:r w:rsidRPr="007E045C">
              <w:rPr>
                <w:rFonts w:ascii="Tahoma" w:hAnsi="Tahoma" w:cs="Tahoma"/>
              </w:rPr>
              <w:t xml:space="preserve">. If she is not available, a message can be left at the </w:t>
            </w:r>
            <w:r w:rsidRPr="007E045C">
              <w:rPr>
                <w:rFonts w:ascii="Tahoma" w:hAnsi="Tahoma" w:cs="Tahoma"/>
              </w:rPr>
              <w:lastRenderedPageBreak/>
              <w:t>office. If necessary and after discussion with your child’s class teacher Mrs Hurn, will make an appointment to discuss your concerns and decide, what action, if any needs to be taken. These appointments will either be arranged for before or after school or during the daytime.</w:t>
            </w:r>
          </w:p>
          <w:p w14:paraId="2044C1AC" w14:textId="77777777" w:rsidR="00D378FF" w:rsidRPr="007E045C" w:rsidRDefault="00D378FF" w:rsidP="00D378FF">
            <w:pPr>
              <w:spacing w:line="306" w:lineRule="exact"/>
              <w:ind w:right="284"/>
              <w:jc w:val="both"/>
              <w:rPr>
                <w:rFonts w:ascii="Tahoma" w:eastAsia="Times New Roman" w:hAnsi="Tahoma" w:cs="Tahoma"/>
              </w:rPr>
            </w:pPr>
          </w:p>
          <w:p w14:paraId="08C6B2FD" w14:textId="74D296A1" w:rsidR="00D378FF" w:rsidRPr="007E045C" w:rsidRDefault="00D378FF" w:rsidP="00D378FF">
            <w:pPr>
              <w:spacing w:line="277" w:lineRule="auto"/>
              <w:ind w:right="284"/>
              <w:jc w:val="both"/>
              <w:rPr>
                <w:rFonts w:ascii="Tahoma" w:hAnsi="Tahoma" w:cs="Tahoma"/>
              </w:rPr>
            </w:pPr>
            <w:r w:rsidRPr="007E045C">
              <w:rPr>
                <w:rFonts w:ascii="Tahoma" w:hAnsi="Tahoma" w:cs="Tahoma"/>
              </w:rPr>
              <w:t xml:space="preserve">Mrs Hurn is contactable on the main school telephone number 0116 239 3610 or email at </w:t>
            </w:r>
            <w:hyperlink r:id="rId19" w:history="1">
              <w:r w:rsidRPr="007E045C">
                <w:rPr>
                  <w:rStyle w:val="Hyperlink"/>
                  <w:rFonts w:ascii="Tahoma" w:hAnsi="Tahoma" w:cs="Tahoma"/>
                </w:rPr>
                <w:t>office@ratby.bepschools.org</w:t>
              </w:r>
            </w:hyperlink>
            <w:r w:rsidRPr="007E045C">
              <w:rPr>
                <w:rFonts w:ascii="Tahoma" w:hAnsi="Tahoma" w:cs="Tahoma"/>
              </w:rPr>
              <w:t xml:space="preserve"> </w:t>
            </w:r>
          </w:p>
          <w:p w14:paraId="4DE98C68" w14:textId="0350C076" w:rsidR="001F07CF" w:rsidRPr="007E045C" w:rsidRDefault="001F07CF" w:rsidP="00D378FF">
            <w:pPr>
              <w:spacing w:line="277" w:lineRule="auto"/>
              <w:ind w:right="284"/>
              <w:jc w:val="both"/>
              <w:rPr>
                <w:rFonts w:ascii="Tahoma" w:hAnsi="Tahoma" w:cs="Tahoma"/>
              </w:rPr>
            </w:pPr>
          </w:p>
          <w:p w14:paraId="50054381" w14:textId="77777777" w:rsidR="001F07CF" w:rsidRPr="007E045C" w:rsidRDefault="001F07CF" w:rsidP="001F07CF">
            <w:pPr>
              <w:spacing w:line="0" w:lineRule="atLeast"/>
              <w:ind w:right="284"/>
              <w:jc w:val="both"/>
              <w:rPr>
                <w:rFonts w:ascii="Tahoma" w:hAnsi="Tahoma" w:cs="Tahoma"/>
                <w:b/>
                <w:color w:val="009193"/>
              </w:rPr>
            </w:pPr>
            <w:r w:rsidRPr="007E045C">
              <w:rPr>
                <w:rFonts w:ascii="Tahoma" w:hAnsi="Tahoma" w:cs="Tahoma"/>
                <w:b/>
                <w:color w:val="009193"/>
              </w:rPr>
              <w:t>What should I do if I have a complaint?</w:t>
            </w:r>
          </w:p>
          <w:p w14:paraId="74FB870C" w14:textId="77777777" w:rsidR="001F07CF" w:rsidRPr="007E045C" w:rsidRDefault="001F07CF" w:rsidP="001F07CF">
            <w:pPr>
              <w:spacing w:line="200" w:lineRule="exact"/>
              <w:ind w:right="284"/>
              <w:jc w:val="both"/>
              <w:rPr>
                <w:rFonts w:ascii="Tahoma" w:eastAsia="Times New Roman" w:hAnsi="Tahoma" w:cs="Tahoma"/>
              </w:rPr>
            </w:pPr>
          </w:p>
          <w:p w14:paraId="7078D9BB" w14:textId="77777777" w:rsidR="001F07CF" w:rsidRPr="007E045C" w:rsidRDefault="001F07CF" w:rsidP="001F07CF">
            <w:pPr>
              <w:spacing w:line="279" w:lineRule="auto"/>
              <w:ind w:right="284"/>
              <w:jc w:val="both"/>
              <w:rPr>
                <w:rFonts w:ascii="Tahoma" w:hAnsi="Tahoma" w:cs="Tahoma"/>
              </w:rPr>
            </w:pPr>
            <w:r w:rsidRPr="007E045C">
              <w:rPr>
                <w:rFonts w:ascii="Tahoma" w:hAnsi="Tahoma" w:cs="Tahoma"/>
              </w:rPr>
              <w:t xml:space="preserve">Parents are encouraged to discuss any problems or concerns with the school. These should be raised initially with the pupil’s class teacher or </w:t>
            </w:r>
            <w:proofErr w:type="spellStart"/>
            <w:r w:rsidRPr="007E045C">
              <w:rPr>
                <w:rFonts w:ascii="Tahoma" w:hAnsi="Tahoma" w:cs="Tahoma"/>
              </w:rPr>
              <w:t>SENCo</w:t>
            </w:r>
            <w:proofErr w:type="spellEnd"/>
            <w:r w:rsidRPr="007E045C">
              <w:rPr>
                <w:rFonts w:ascii="Tahoma" w:hAnsi="Tahoma" w:cs="Tahoma"/>
              </w:rPr>
              <w:t xml:space="preserve">. Most problems can be resolved in this way, but if this does not happen, parents may raise the concern with the </w:t>
            </w:r>
            <w:proofErr w:type="spellStart"/>
            <w:r w:rsidRPr="007E045C">
              <w:rPr>
                <w:rFonts w:ascii="Tahoma" w:hAnsi="Tahoma" w:cs="Tahoma"/>
              </w:rPr>
              <w:t>SENCo</w:t>
            </w:r>
            <w:proofErr w:type="spellEnd"/>
            <w:r w:rsidRPr="007E045C">
              <w:rPr>
                <w:rFonts w:ascii="Tahoma" w:hAnsi="Tahoma" w:cs="Tahoma"/>
              </w:rPr>
              <w:t xml:space="preserve"> or Head Teacher who will either contact you by telephone or arrange a meeting. If necessary the parents may complain to the governors, our SEND Governor is Rebecca Miles. If they are still dissatisfied, may take their complaint to the LA’s statutory SEND disagreement resolution process.</w:t>
            </w:r>
          </w:p>
          <w:p w14:paraId="6745DD3B" w14:textId="77777777" w:rsidR="001F07CF" w:rsidRPr="007E045C" w:rsidRDefault="001F07CF" w:rsidP="001F07CF">
            <w:pPr>
              <w:spacing w:line="136" w:lineRule="exact"/>
              <w:ind w:right="284"/>
              <w:jc w:val="both"/>
              <w:rPr>
                <w:rFonts w:ascii="Tahoma" w:eastAsia="Times New Roman" w:hAnsi="Tahoma" w:cs="Tahoma"/>
              </w:rPr>
            </w:pPr>
          </w:p>
          <w:p w14:paraId="7E451BD6" w14:textId="77777777" w:rsidR="001F07CF" w:rsidRPr="007E045C" w:rsidRDefault="001F07CF" w:rsidP="001F07CF">
            <w:pPr>
              <w:spacing w:line="279" w:lineRule="auto"/>
              <w:ind w:right="284"/>
              <w:jc w:val="both"/>
              <w:rPr>
                <w:rFonts w:ascii="Tahoma" w:hAnsi="Tahoma" w:cs="Tahoma"/>
              </w:rPr>
            </w:pPr>
            <w:r w:rsidRPr="007E045C">
              <w:rPr>
                <w:rFonts w:ascii="Tahoma" w:hAnsi="Tahoma" w:cs="Tahoma"/>
              </w:rPr>
              <w:t>The governors will seek advice and support regarding SEND issues whenever appropriate to ensure the safety and smooth educational running of the school for all pupils, staff and parents. External agencies such as health and social services bodies, local authority support services and voluntary organisations may be approached in meeting the needs of pupils with special educational needs and in supporting the families of such pupils. Contact with such agencies will be made via our internal controls and by the using sendirect.org.uk as appropriate. (See further details below)</w:t>
            </w:r>
          </w:p>
          <w:p w14:paraId="6D43BA32" w14:textId="62984726" w:rsidR="00D378FF" w:rsidRPr="007E045C" w:rsidRDefault="00D378FF" w:rsidP="00453AA4">
            <w:pPr>
              <w:pStyle w:val="BodyText"/>
              <w:rPr>
                <w:rFonts w:ascii="Tahoma" w:hAnsi="Tahoma" w:cs="Tahoma"/>
                <w:sz w:val="24"/>
                <w:szCs w:val="24"/>
                <w:highlight w:val="yellow"/>
              </w:rPr>
            </w:pPr>
          </w:p>
        </w:tc>
      </w:tr>
      <w:tr w:rsidR="00A1620D" w:rsidRPr="007E045C" w14:paraId="7FFFD1F8" w14:textId="77777777" w:rsidTr="004753BB">
        <w:tc>
          <w:tcPr>
            <w:tcW w:w="3289" w:type="dxa"/>
          </w:tcPr>
          <w:p w14:paraId="0A21F61B" w14:textId="52A15D33"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lastRenderedPageBreak/>
              <w:t xml:space="preserve">The </w:t>
            </w:r>
            <w:r w:rsidR="00C24A0B" w:rsidRPr="007E045C">
              <w:rPr>
                <w:rFonts w:ascii="Tahoma" w:hAnsi="Tahoma" w:cs="Tahoma"/>
                <w:b/>
                <w:sz w:val="24"/>
                <w:szCs w:val="24"/>
              </w:rPr>
              <w:t>school</w:t>
            </w:r>
            <w:r w:rsidRPr="007E045C">
              <w:rPr>
                <w:rFonts w:ascii="Tahoma" w:hAnsi="Tahoma" w:cs="Tahoma"/>
                <w:b/>
                <w:sz w:val="24"/>
                <w:szCs w:val="24"/>
              </w:rPr>
              <w:t xml:space="preserve"> works with other agencies to support </w:t>
            </w:r>
            <w:r w:rsidR="00C24A0B" w:rsidRPr="007E045C">
              <w:rPr>
                <w:rFonts w:ascii="Tahoma" w:hAnsi="Tahoma" w:cs="Tahoma"/>
                <w:b/>
                <w:sz w:val="24"/>
                <w:szCs w:val="24"/>
              </w:rPr>
              <w:t>school</w:t>
            </w:r>
            <w:r w:rsidRPr="007E045C">
              <w:rPr>
                <w:rFonts w:ascii="Tahoma" w:hAnsi="Tahoma" w:cs="Tahoma"/>
                <w:b/>
                <w:sz w:val="24"/>
                <w:szCs w:val="24"/>
              </w:rPr>
              <w:t xml:space="preserve"> with SEND and their families by:</w:t>
            </w:r>
          </w:p>
        </w:tc>
        <w:tc>
          <w:tcPr>
            <w:tcW w:w="6237" w:type="dxa"/>
          </w:tcPr>
          <w:p w14:paraId="2D3F6733" w14:textId="77777777" w:rsidR="00D378FF" w:rsidRPr="007E045C" w:rsidRDefault="00D378FF" w:rsidP="00D378FF">
            <w:pPr>
              <w:spacing w:line="0" w:lineRule="atLeast"/>
              <w:ind w:right="284"/>
              <w:jc w:val="both"/>
              <w:rPr>
                <w:rFonts w:ascii="Tahoma" w:hAnsi="Tahoma" w:cs="Tahoma"/>
                <w:b/>
                <w:color w:val="009193"/>
              </w:rPr>
            </w:pPr>
            <w:r w:rsidRPr="007E045C">
              <w:rPr>
                <w:rFonts w:ascii="Tahoma" w:hAnsi="Tahoma" w:cs="Tahoma"/>
                <w:b/>
                <w:color w:val="009193"/>
              </w:rPr>
              <w:t>What specialist services and expertise are available at or accessed by the setting?</w:t>
            </w:r>
          </w:p>
          <w:p w14:paraId="7466DAE7" w14:textId="77777777" w:rsidR="00D378FF" w:rsidRPr="007E045C" w:rsidRDefault="00D378FF" w:rsidP="00D378FF">
            <w:pPr>
              <w:spacing w:line="284" w:lineRule="auto"/>
              <w:ind w:right="284"/>
              <w:jc w:val="both"/>
              <w:rPr>
                <w:rFonts w:ascii="Tahoma" w:hAnsi="Tahoma" w:cs="Tahoma"/>
              </w:rPr>
            </w:pPr>
            <w:bookmarkStart w:id="7" w:name="page11"/>
            <w:bookmarkEnd w:id="7"/>
          </w:p>
          <w:p w14:paraId="28E8C5C8" w14:textId="77777777" w:rsidR="00D378FF" w:rsidRPr="007E045C" w:rsidRDefault="00D378FF" w:rsidP="00D378FF">
            <w:pPr>
              <w:spacing w:line="284" w:lineRule="auto"/>
              <w:ind w:right="284"/>
              <w:jc w:val="both"/>
              <w:rPr>
                <w:rFonts w:ascii="Tahoma" w:hAnsi="Tahoma" w:cs="Tahoma"/>
              </w:rPr>
            </w:pPr>
            <w:r w:rsidRPr="007E045C">
              <w:rPr>
                <w:rFonts w:ascii="Tahoma" w:hAnsi="Tahoma" w:cs="Tahoma"/>
              </w:rPr>
              <w:t>All staff, including support staff, have attended training on Specific Learning Difficulties and Autism. All staff have then been able to use adjust their classroom practice using strategies, ideas and resources to support all learners.</w:t>
            </w:r>
          </w:p>
          <w:p w14:paraId="04F858DC" w14:textId="77777777" w:rsidR="00D378FF" w:rsidRPr="007E045C" w:rsidRDefault="00D378FF" w:rsidP="00D378FF">
            <w:pPr>
              <w:spacing w:line="131" w:lineRule="exact"/>
              <w:ind w:right="284"/>
              <w:jc w:val="both"/>
              <w:rPr>
                <w:rFonts w:ascii="Tahoma" w:eastAsia="Times New Roman" w:hAnsi="Tahoma" w:cs="Tahoma"/>
              </w:rPr>
            </w:pPr>
          </w:p>
          <w:p w14:paraId="4675A32C" w14:textId="77777777" w:rsidR="00D378FF" w:rsidRPr="007E045C" w:rsidRDefault="00D378FF" w:rsidP="00D378FF">
            <w:pPr>
              <w:spacing w:line="284" w:lineRule="auto"/>
              <w:ind w:right="284"/>
              <w:jc w:val="both"/>
              <w:rPr>
                <w:rFonts w:ascii="Tahoma" w:hAnsi="Tahoma" w:cs="Tahoma"/>
              </w:rPr>
            </w:pPr>
            <w:r w:rsidRPr="007E045C">
              <w:rPr>
                <w:rFonts w:ascii="Tahoma" w:hAnsi="Tahoma" w:cs="Tahoma"/>
              </w:rPr>
              <w:lastRenderedPageBreak/>
              <w:t>Staff working with pupils with highly individualised needs have had specific training from external agencies in Autism, Social and Communication skills, occupational/physiotherapy programmes, Speech, language and communication, hearing and visual impairments.</w:t>
            </w:r>
          </w:p>
          <w:p w14:paraId="2A01B21E" w14:textId="77777777" w:rsidR="00D378FF" w:rsidRPr="00CE38AE" w:rsidRDefault="00D378FF" w:rsidP="00D378FF">
            <w:pPr>
              <w:spacing w:line="131" w:lineRule="exact"/>
              <w:ind w:right="284"/>
              <w:jc w:val="both"/>
              <w:rPr>
                <w:rFonts w:ascii="Tahoma" w:eastAsia="Times New Roman" w:hAnsi="Tahoma" w:cs="Tahoma"/>
              </w:rPr>
            </w:pPr>
          </w:p>
          <w:p w14:paraId="4FF79BBD" w14:textId="77777777" w:rsidR="00CE38AE" w:rsidRPr="00CE38AE" w:rsidRDefault="00CE38AE" w:rsidP="00D378FF">
            <w:pPr>
              <w:spacing w:line="281" w:lineRule="auto"/>
              <w:ind w:right="284"/>
              <w:jc w:val="both"/>
              <w:rPr>
                <w:rFonts w:ascii="Tahoma" w:hAnsi="Tahoma" w:cs="Tahoma"/>
                <w:color w:val="242424"/>
                <w:shd w:val="clear" w:color="auto" w:fill="FFFFFF"/>
              </w:rPr>
            </w:pPr>
          </w:p>
          <w:p w14:paraId="0A247673" w14:textId="3B914B04" w:rsidR="00CE38AE" w:rsidRPr="00CE38AE" w:rsidRDefault="00CE38AE" w:rsidP="00D378FF">
            <w:pPr>
              <w:spacing w:line="281" w:lineRule="auto"/>
              <w:ind w:right="284"/>
              <w:jc w:val="both"/>
              <w:rPr>
                <w:rFonts w:ascii="Tahoma" w:hAnsi="Tahoma" w:cs="Tahoma"/>
              </w:rPr>
            </w:pPr>
            <w:r w:rsidRPr="00CE38AE">
              <w:rPr>
                <w:rFonts w:ascii="Tahoma" w:hAnsi="Tahoma" w:cs="Tahoma"/>
                <w:color w:val="242424"/>
                <w:shd w:val="clear" w:color="auto" w:fill="FFFFFF"/>
              </w:rPr>
              <w:t xml:space="preserve">Should you wish to contact the Healthy together </w:t>
            </w:r>
            <w:r w:rsidRPr="00CE38AE">
              <w:rPr>
                <w:rFonts w:ascii="Tahoma" w:hAnsi="Tahoma" w:cs="Tahoma"/>
                <w:color w:val="242424"/>
                <w:shd w:val="clear" w:color="auto" w:fill="FFFFFF"/>
              </w:rPr>
              <w:t xml:space="preserve">0-11 </w:t>
            </w:r>
            <w:r w:rsidRPr="00CE38AE">
              <w:rPr>
                <w:rFonts w:ascii="Tahoma" w:hAnsi="Tahoma" w:cs="Tahoma"/>
                <w:color w:val="242424"/>
                <w:shd w:val="clear" w:color="auto" w:fill="FFFFFF"/>
              </w:rPr>
              <w:t>school </w:t>
            </w:r>
            <w:r w:rsidRPr="00CE38AE">
              <w:rPr>
                <w:rStyle w:val="markjos4hkk2b"/>
                <w:rFonts w:ascii="Tahoma" w:hAnsi="Tahoma" w:cs="Tahoma"/>
                <w:color w:val="242424"/>
                <w:bdr w:val="none" w:sz="0" w:space="0" w:color="auto" w:frame="1"/>
                <w:shd w:val="clear" w:color="auto" w:fill="FFFFFF"/>
              </w:rPr>
              <w:t>nurse</w:t>
            </w:r>
            <w:r w:rsidRPr="00CE38AE">
              <w:rPr>
                <w:rFonts w:ascii="Tahoma" w:hAnsi="Tahoma" w:cs="Tahoma"/>
                <w:color w:val="242424"/>
                <w:shd w:val="clear" w:color="auto" w:fill="FFFFFF"/>
              </w:rPr>
              <w:t>s’ team, please contact on the healthy together helpline on 0300 300 3001, Lines are open Monday – Friday 8:30 – 5:00pm except bank holidays and weekends.</w:t>
            </w:r>
          </w:p>
          <w:p w14:paraId="52A2031C" w14:textId="77777777" w:rsidR="00CE38AE" w:rsidRDefault="00CE38AE" w:rsidP="00D378FF">
            <w:pPr>
              <w:spacing w:line="281" w:lineRule="auto"/>
              <w:ind w:right="284"/>
              <w:jc w:val="both"/>
              <w:rPr>
                <w:rFonts w:ascii="Tahoma" w:hAnsi="Tahoma" w:cs="Tahoma"/>
              </w:rPr>
            </w:pPr>
            <w:bookmarkStart w:id="8" w:name="_GoBack"/>
            <w:bookmarkEnd w:id="8"/>
          </w:p>
          <w:p w14:paraId="1E1AE84A" w14:textId="5CD26DE3" w:rsidR="00D378FF" w:rsidRDefault="00D378FF" w:rsidP="00D378FF">
            <w:pPr>
              <w:spacing w:line="281" w:lineRule="auto"/>
              <w:ind w:right="284"/>
              <w:jc w:val="both"/>
              <w:rPr>
                <w:rFonts w:ascii="Tahoma" w:hAnsi="Tahoma" w:cs="Tahoma"/>
              </w:rPr>
            </w:pPr>
            <w:r w:rsidRPr="007E045C">
              <w:rPr>
                <w:rFonts w:ascii="Tahoma" w:hAnsi="Tahoma" w:cs="Tahoma"/>
              </w:rPr>
              <w:t>Health referrals are made to the Leicestershire NHS Partnership Trust. Mrs Hurn can refer children to these services following concerns from parents and/or staff in school.</w:t>
            </w:r>
          </w:p>
          <w:p w14:paraId="59A84920" w14:textId="280A34A8" w:rsidR="006E6780" w:rsidRDefault="006E6780" w:rsidP="00D378FF">
            <w:pPr>
              <w:spacing w:line="281" w:lineRule="auto"/>
              <w:ind w:right="284"/>
              <w:jc w:val="both"/>
              <w:rPr>
                <w:rFonts w:ascii="Tahoma" w:hAnsi="Tahoma" w:cs="Tahoma"/>
              </w:rPr>
            </w:pPr>
          </w:p>
          <w:p w14:paraId="2A92D751" w14:textId="40E32246" w:rsidR="006E6780" w:rsidRDefault="006E6780" w:rsidP="00D378FF">
            <w:pPr>
              <w:spacing w:line="281" w:lineRule="auto"/>
              <w:ind w:right="284"/>
              <w:jc w:val="both"/>
              <w:rPr>
                <w:rFonts w:ascii="Tahoma" w:hAnsi="Tahoma" w:cs="Tahoma"/>
              </w:rPr>
            </w:pPr>
            <w:r>
              <w:rPr>
                <w:rFonts w:ascii="Tahoma" w:hAnsi="Tahoma" w:cs="Tahoma"/>
              </w:rPr>
              <w:t>Individual Health Care Plans (IHCP) are reviewed and updated annually in September</w:t>
            </w:r>
            <w:r w:rsidR="00666F5E">
              <w:rPr>
                <w:rFonts w:ascii="Tahoma" w:hAnsi="Tahoma" w:cs="Tahoma"/>
              </w:rPr>
              <w:t xml:space="preserve"> or when needed</w:t>
            </w:r>
            <w:r>
              <w:rPr>
                <w:rFonts w:ascii="Tahoma" w:hAnsi="Tahoma" w:cs="Tahoma"/>
              </w:rPr>
              <w:t>. IHCP’s are created in collaboration with the parent, SENCO, Class Teacher and LSA and are</w:t>
            </w:r>
            <w:r w:rsidR="00666F5E">
              <w:rPr>
                <w:rFonts w:ascii="Tahoma" w:hAnsi="Tahoma" w:cs="Tahoma"/>
              </w:rPr>
              <w:t xml:space="preserve"> shared with relevant staff.</w:t>
            </w:r>
            <w:r>
              <w:rPr>
                <w:rFonts w:ascii="Tahoma" w:hAnsi="Tahoma" w:cs="Tahoma"/>
              </w:rPr>
              <w:t xml:space="preserve"> Staff working with children with health needs, such as sickle cell and diabetes, have specific training organised by the Health Care Professionals. </w:t>
            </w:r>
            <w:r w:rsidR="00666F5E">
              <w:rPr>
                <w:rFonts w:ascii="Tahoma" w:hAnsi="Tahoma" w:cs="Tahoma"/>
              </w:rPr>
              <w:t>All teaching and learning staff in s</w:t>
            </w:r>
            <w:r w:rsidR="00666F5E">
              <w:rPr>
                <w:rFonts w:ascii="Tahoma" w:hAnsi="Tahoma" w:cs="Tahoma"/>
              </w:rPr>
              <w:t>chool are trained annually for Allergy Awareness / Auto Injector (EPIPEN).</w:t>
            </w:r>
            <w:r w:rsidR="00666F5E">
              <w:rPr>
                <w:rFonts w:ascii="Tahoma" w:hAnsi="Tahoma" w:cs="Tahoma"/>
              </w:rPr>
              <w:t xml:space="preserve"> Plans and training are shared with before and after school care.</w:t>
            </w:r>
          </w:p>
          <w:p w14:paraId="642CA380" w14:textId="77777777" w:rsidR="006E6780" w:rsidRPr="007E045C" w:rsidRDefault="006E6780" w:rsidP="00D378FF">
            <w:pPr>
              <w:spacing w:line="281" w:lineRule="auto"/>
              <w:ind w:right="284"/>
              <w:jc w:val="both"/>
              <w:rPr>
                <w:rFonts w:ascii="Tahoma" w:hAnsi="Tahoma" w:cs="Tahoma"/>
              </w:rPr>
            </w:pPr>
          </w:p>
          <w:p w14:paraId="094E2BFD" w14:textId="77777777" w:rsidR="00D378FF" w:rsidRPr="007E045C" w:rsidRDefault="00D378FF" w:rsidP="00D378FF">
            <w:pPr>
              <w:spacing w:line="135" w:lineRule="exact"/>
              <w:ind w:right="284"/>
              <w:jc w:val="both"/>
              <w:rPr>
                <w:rFonts w:ascii="Tahoma" w:eastAsia="Times New Roman" w:hAnsi="Tahoma" w:cs="Tahoma"/>
              </w:rPr>
            </w:pPr>
          </w:p>
          <w:p w14:paraId="16FA38DE" w14:textId="19A66E22" w:rsidR="00D378FF" w:rsidRPr="007E045C" w:rsidRDefault="00D378FF" w:rsidP="00D378FF">
            <w:pPr>
              <w:spacing w:line="284" w:lineRule="auto"/>
              <w:ind w:right="284"/>
              <w:jc w:val="both"/>
              <w:rPr>
                <w:rFonts w:ascii="Tahoma" w:hAnsi="Tahoma" w:cs="Tahoma"/>
              </w:rPr>
            </w:pPr>
            <w:r w:rsidRPr="007E045C">
              <w:rPr>
                <w:rFonts w:ascii="Tahoma" w:hAnsi="Tahoma" w:cs="Tahoma"/>
              </w:rPr>
              <w:t>If necessary, contact is made with the Social Services Department and Educational Welfare Service as appropriate. Referrals are made by designated members of school staff to organisations such as ‘</w:t>
            </w:r>
            <w:r w:rsidR="00490185" w:rsidRPr="007E045C">
              <w:rPr>
                <w:rFonts w:ascii="Tahoma" w:hAnsi="Tahoma" w:cs="Tahoma"/>
              </w:rPr>
              <w:t>Family</w:t>
            </w:r>
            <w:r w:rsidRPr="007E045C">
              <w:rPr>
                <w:rFonts w:ascii="Tahoma" w:hAnsi="Tahoma" w:cs="Tahoma"/>
              </w:rPr>
              <w:t xml:space="preserve"> Help’ when deemed appropriate.</w:t>
            </w:r>
          </w:p>
          <w:p w14:paraId="186459B8" w14:textId="77777777" w:rsidR="00D378FF" w:rsidRPr="007E045C" w:rsidRDefault="00D378FF" w:rsidP="00D378FF">
            <w:pPr>
              <w:spacing w:line="131" w:lineRule="exact"/>
              <w:ind w:right="284"/>
              <w:jc w:val="both"/>
              <w:rPr>
                <w:rFonts w:ascii="Tahoma" w:eastAsia="Times New Roman" w:hAnsi="Tahoma" w:cs="Tahoma"/>
              </w:rPr>
            </w:pPr>
          </w:p>
          <w:p w14:paraId="5CD29CBE" w14:textId="083C98DF" w:rsidR="00D378FF" w:rsidRPr="007E045C" w:rsidRDefault="00D378FF" w:rsidP="00D378FF">
            <w:pPr>
              <w:spacing w:line="284" w:lineRule="auto"/>
              <w:ind w:right="284"/>
              <w:jc w:val="both"/>
              <w:rPr>
                <w:rFonts w:ascii="Tahoma" w:hAnsi="Tahoma" w:cs="Tahoma"/>
              </w:rPr>
            </w:pPr>
            <w:r w:rsidRPr="007E045C">
              <w:rPr>
                <w:rFonts w:ascii="Tahoma" w:hAnsi="Tahoma" w:cs="Tahoma"/>
              </w:rPr>
              <w:t xml:space="preserve">We also work with the following services: Educational Psychology, Speech and Language Therapy, Visually Impaired and </w:t>
            </w:r>
            <w:proofErr w:type="gramStart"/>
            <w:r w:rsidRPr="007E045C">
              <w:rPr>
                <w:rFonts w:ascii="Tahoma" w:hAnsi="Tahoma" w:cs="Tahoma"/>
              </w:rPr>
              <w:t>Hearing Impaired</w:t>
            </w:r>
            <w:proofErr w:type="gramEnd"/>
            <w:r w:rsidRPr="007E045C">
              <w:rPr>
                <w:rFonts w:ascii="Tahoma" w:hAnsi="Tahoma" w:cs="Tahoma"/>
              </w:rPr>
              <w:t xml:space="preserve"> teams, Physiotherapy, Occupational Therapy and Autism Outreach Team. If a school referral to these services is necessary they are made by Mrs Hurn the </w:t>
            </w:r>
            <w:proofErr w:type="spellStart"/>
            <w:r w:rsidRPr="007E045C">
              <w:rPr>
                <w:rFonts w:ascii="Tahoma" w:hAnsi="Tahoma" w:cs="Tahoma"/>
              </w:rPr>
              <w:t>SENCo</w:t>
            </w:r>
            <w:proofErr w:type="spellEnd"/>
            <w:r w:rsidRPr="007E045C">
              <w:rPr>
                <w:rFonts w:ascii="Tahoma" w:hAnsi="Tahoma" w:cs="Tahoma"/>
              </w:rPr>
              <w:t>.</w:t>
            </w:r>
          </w:p>
          <w:p w14:paraId="16D40802" w14:textId="77777777" w:rsidR="00D378FF" w:rsidRPr="007E045C" w:rsidRDefault="00D378FF" w:rsidP="00D378FF">
            <w:pPr>
              <w:spacing w:line="131" w:lineRule="exact"/>
              <w:ind w:right="284"/>
              <w:jc w:val="both"/>
              <w:rPr>
                <w:rFonts w:ascii="Tahoma" w:eastAsia="Times New Roman" w:hAnsi="Tahoma" w:cs="Tahoma"/>
              </w:rPr>
            </w:pPr>
          </w:p>
          <w:p w14:paraId="5F43E62D" w14:textId="0A97E719" w:rsidR="00D378FF" w:rsidRPr="007E045C" w:rsidRDefault="00D378FF" w:rsidP="00D378FF">
            <w:pPr>
              <w:spacing w:line="294" w:lineRule="auto"/>
              <w:ind w:right="284"/>
              <w:jc w:val="both"/>
              <w:rPr>
                <w:rFonts w:ascii="Tahoma" w:hAnsi="Tahoma" w:cs="Tahoma"/>
              </w:rPr>
            </w:pPr>
            <w:r w:rsidRPr="007E045C">
              <w:rPr>
                <w:rFonts w:ascii="Tahoma" w:hAnsi="Tahoma" w:cs="Tahoma"/>
              </w:rPr>
              <w:t>Where necessary we seek advice, support and training from our local special</w:t>
            </w:r>
            <w:r w:rsidR="0051746B" w:rsidRPr="007E045C">
              <w:rPr>
                <w:rFonts w:ascii="Tahoma" w:hAnsi="Tahoma" w:cs="Tahoma"/>
              </w:rPr>
              <w:t xml:space="preserve"> schools including Forest Way School and</w:t>
            </w:r>
            <w:r w:rsidRPr="007E045C">
              <w:rPr>
                <w:rFonts w:ascii="Tahoma" w:hAnsi="Tahoma" w:cs="Tahoma"/>
              </w:rPr>
              <w:t xml:space="preserve"> Oakfield Short Stay School.</w:t>
            </w:r>
          </w:p>
          <w:p w14:paraId="4AE2480E" w14:textId="77777777" w:rsidR="00D378FF" w:rsidRPr="007E045C" w:rsidRDefault="00D378FF" w:rsidP="00D378FF">
            <w:pPr>
              <w:spacing w:line="113" w:lineRule="exact"/>
              <w:ind w:right="284"/>
              <w:jc w:val="both"/>
              <w:rPr>
                <w:rFonts w:ascii="Tahoma" w:eastAsia="Times New Roman" w:hAnsi="Tahoma" w:cs="Tahoma"/>
              </w:rPr>
            </w:pPr>
          </w:p>
          <w:p w14:paraId="65F316A7" w14:textId="26E8D85F" w:rsidR="00D378FF" w:rsidRPr="007E045C" w:rsidRDefault="00D378FF" w:rsidP="00D378FF">
            <w:pPr>
              <w:spacing w:line="281" w:lineRule="auto"/>
              <w:ind w:right="284"/>
              <w:jc w:val="both"/>
              <w:rPr>
                <w:rFonts w:ascii="Tahoma" w:hAnsi="Tahoma" w:cs="Tahoma"/>
              </w:rPr>
            </w:pPr>
            <w:r w:rsidRPr="007E045C">
              <w:rPr>
                <w:rFonts w:ascii="Tahoma" w:hAnsi="Tahoma" w:cs="Tahoma"/>
              </w:rPr>
              <w:t xml:space="preserve">Mrs Hurn, the </w:t>
            </w:r>
            <w:proofErr w:type="spellStart"/>
            <w:r w:rsidRPr="007E045C">
              <w:rPr>
                <w:rFonts w:ascii="Tahoma" w:hAnsi="Tahoma" w:cs="Tahoma"/>
              </w:rPr>
              <w:t>SENCo</w:t>
            </w:r>
            <w:proofErr w:type="spellEnd"/>
            <w:r w:rsidRPr="007E045C">
              <w:rPr>
                <w:rFonts w:ascii="Tahoma" w:hAnsi="Tahoma" w:cs="Tahoma"/>
              </w:rPr>
              <w:t xml:space="preserve"> has been working as a class teacher for over </w:t>
            </w:r>
            <w:proofErr w:type="gramStart"/>
            <w:r w:rsidRPr="007E045C">
              <w:rPr>
                <w:rFonts w:ascii="Tahoma" w:hAnsi="Tahoma" w:cs="Tahoma"/>
              </w:rPr>
              <w:t xml:space="preserve">twenty </w:t>
            </w:r>
            <w:r w:rsidR="00924DE3">
              <w:rPr>
                <w:rFonts w:ascii="Tahoma" w:hAnsi="Tahoma" w:cs="Tahoma"/>
              </w:rPr>
              <w:t>five</w:t>
            </w:r>
            <w:proofErr w:type="gramEnd"/>
            <w:r w:rsidR="00924DE3">
              <w:rPr>
                <w:rFonts w:ascii="Tahoma" w:hAnsi="Tahoma" w:cs="Tahoma"/>
              </w:rPr>
              <w:t xml:space="preserve"> </w:t>
            </w:r>
            <w:r w:rsidRPr="007E045C">
              <w:rPr>
                <w:rFonts w:ascii="Tahoma" w:hAnsi="Tahoma" w:cs="Tahoma"/>
              </w:rPr>
              <w:t>years. She has knowledge of a wide range of special educational needs.</w:t>
            </w:r>
          </w:p>
          <w:p w14:paraId="39B8EF24" w14:textId="77777777" w:rsidR="00D378FF" w:rsidRPr="007E045C" w:rsidRDefault="00D378FF" w:rsidP="00D378FF">
            <w:pPr>
              <w:spacing w:line="133" w:lineRule="exact"/>
              <w:ind w:right="284"/>
              <w:jc w:val="both"/>
              <w:rPr>
                <w:rFonts w:ascii="Tahoma" w:eastAsia="Times New Roman" w:hAnsi="Tahoma" w:cs="Tahoma"/>
              </w:rPr>
            </w:pPr>
          </w:p>
          <w:p w14:paraId="267308C4" w14:textId="77777777" w:rsidR="00D378FF" w:rsidRDefault="00D378FF" w:rsidP="00FD418F">
            <w:pPr>
              <w:spacing w:line="284" w:lineRule="auto"/>
              <w:ind w:right="284"/>
              <w:jc w:val="both"/>
              <w:rPr>
                <w:rFonts w:ascii="Tahoma" w:hAnsi="Tahoma" w:cs="Tahoma"/>
              </w:rPr>
            </w:pPr>
            <w:r w:rsidRPr="007E045C">
              <w:rPr>
                <w:rFonts w:ascii="Tahoma" w:hAnsi="Tahoma" w:cs="Tahoma"/>
              </w:rPr>
              <w:t xml:space="preserve">Mrs Hurn attends the termly </w:t>
            </w:r>
            <w:proofErr w:type="spellStart"/>
            <w:r w:rsidRPr="007E045C">
              <w:rPr>
                <w:rFonts w:ascii="Tahoma" w:hAnsi="Tahoma" w:cs="Tahoma"/>
              </w:rPr>
              <w:t>SENCo</w:t>
            </w:r>
            <w:proofErr w:type="spellEnd"/>
            <w:r w:rsidRPr="007E045C">
              <w:rPr>
                <w:rFonts w:ascii="Tahoma" w:hAnsi="Tahoma" w:cs="Tahoma"/>
              </w:rPr>
              <w:t xml:space="preserve"> meetings at BEP (Bradgate Education Partnership), SENCO Net (Leicestershire Network Meetings) and SL Cluster (Autism Outreach). Attending these sessions ensures that SEN policies and procedures are monitored and discussed and that </w:t>
            </w:r>
            <w:r w:rsidR="0070444D">
              <w:rPr>
                <w:rFonts w:ascii="Tahoma" w:hAnsi="Tahoma" w:cs="Tahoma"/>
              </w:rPr>
              <w:t>the school is</w:t>
            </w:r>
            <w:r w:rsidRPr="007E045C">
              <w:rPr>
                <w:rFonts w:ascii="Tahoma" w:hAnsi="Tahoma" w:cs="Tahoma"/>
              </w:rPr>
              <w:t xml:space="preserve"> up to date with any issues or national initiatives about SEND.</w:t>
            </w:r>
          </w:p>
          <w:p w14:paraId="53EB2BE5" w14:textId="31FBDDA6" w:rsidR="00FD418F" w:rsidRPr="00FD418F" w:rsidRDefault="00FD418F" w:rsidP="00FD418F">
            <w:pPr>
              <w:spacing w:line="284" w:lineRule="auto"/>
              <w:ind w:right="284"/>
              <w:jc w:val="both"/>
              <w:rPr>
                <w:rFonts w:ascii="Tahoma" w:hAnsi="Tahoma" w:cs="Tahoma"/>
              </w:rPr>
            </w:pPr>
          </w:p>
        </w:tc>
      </w:tr>
      <w:tr w:rsidR="00A1620D" w:rsidRPr="007E045C" w14:paraId="6E33A33F" w14:textId="77777777" w:rsidTr="004753BB">
        <w:tc>
          <w:tcPr>
            <w:tcW w:w="3289" w:type="dxa"/>
          </w:tcPr>
          <w:p w14:paraId="142718DF" w14:textId="23EFD5F6"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lastRenderedPageBreak/>
              <w:t xml:space="preserve">The </w:t>
            </w:r>
            <w:r w:rsidR="00C24A0B" w:rsidRPr="007E045C">
              <w:rPr>
                <w:rFonts w:ascii="Tahoma" w:hAnsi="Tahoma" w:cs="Tahoma"/>
                <w:b/>
                <w:sz w:val="24"/>
                <w:szCs w:val="24"/>
              </w:rPr>
              <w:t>school</w:t>
            </w:r>
            <w:r w:rsidRPr="007E045C">
              <w:rPr>
                <w:rFonts w:ascii="Tahoma" w:hAnsi="Tahoma" w:cs="Tahoma"/>
                <w:b/>
                <w:sz w:val="24"/>
                <w:szCs w:val="24"/>
              </w:rPr>
              <w:t xml:space="preserve"> acknowledges that parents</w:t>
            </w:r>
            <w:r w:rsidR="00A732EC" w:rsidRPr="007E045C">
              <w:rPr>
                <w:rFonts w:ascii="Tahoma" w:hAnsi="Tahoma" w:cs="Tahoma"/>
                <w:b/>
                <w:sz w:val="24"/>
                <w:szCs w:val="24"/>
              </w:rPr>
              <w:t>/carers</w:t>
            </w:r>
            <w:r w:rsidRPr="007E045C">
              <w:rPr>
                <w:rFonts w:ascii="Tahoma" w:hAnsi="Tahoma" w:cs="Tahoma"/>
                <w:b/>
                <w:sz w:val="24"/>
                <w:szCs w:val="24"/>
              </w:rPr>
              <w:t xml:space="preserve"> of </w:t>
            </w:r>
            <w:r w:rsidR="00A732EC" w:rsidRPr="007E045C">
              <w:rPr>
                <w:rFonts w:ascii="Tahoma" w:hAnsi="Tahoma" w:cs="Tahoma"/>
                <w:b/>
                <w:sz w:val="24"/>
                <w:szCs w:val="24"/>
              </w:rPr>
              <w:t>pupils</w:t>
            </w:r>
            <w:r w:rsidRPr="007E045C">
              <w:rPr>
                <w:rFonts w:ascii="Tahoma" w:hAnsi="Tahoma" w:cs="Tahoma"/>
                <w:b/>
                <w:sz w:val="24"/>
                <w:szCs w:val="24"/>
              </w:rPr>
              <w:t xml:space="preserve"> with SEND sometimes need additional independent support and the local independent advice and support service can be contacted at:</w:t>
            </w:r>
          </w:p>
        </w:tc>
        <w:tc>
          <w:tcPr>
            <w:tcW w:w="6237" w:type="dxa"/>
          </w:tcPr>
          <w:p w14:paraId="0E3680AA" w14:textId="77777777" w:rsidR="00980243" w:rsidRPr="007E045C" w:rsidRDefault="00980243" w:rsidP="00980243">
            <w:pPr>
              <w:spacing w:line="298" w:lineRule="auto"/>
              <w:ind w:right="284"/>
              <w:jc w:val="both"/>
              <w:rPr>
                <w:rFonts w:ascii="Tahoma" w:hAnsi="Tahoma" w:cs="Tahoma"/>
                <w:b/>
                <w:color w:val="009193"/>
              </w:rPr>
            </w:pPr>
            <w:r w:rsidRPr="007E045C">
              <w:rPr>
                <w:rFonts w:ascii="Tahoma" w:hAnsi="Tahoma" w:cs="Tahoma"/>
                <w:b/>
                <w:color w:val="009193"/>
              </w:rPr>
              <w:t>What other support services are there who might help me and provide me with information and advice?</w:t>
            </w:r>
          </w:p>
          <w:p w14:paraId="5BF2B4CD" w14:textId="77777777" w:rsidR="00980243" w:rsidRPr="007E045C" w:rsidRDefault="00980243" w:rsidP="00980243">
            <w:pPr>
              <w:ind w:right="284"/>
              <w:jc w:val="both"/>
              <w:rPr>
                <w:rFonts w:ascii="Tahoma" w:eastAsia="Times New Roman" w:hAnsi="Tahoma" w:cs="Tahoma"/>
              </w:rPr>
            </w:pPr>
          </w:p>
          <w:p w14:paraId="090EFB69" w14:textId="77777777" w:rsidR="00980243" w:rsidRPr="007E045C" w:rsidRDefault="00980243" w:rsidP="00980243">
            <w:pPr>
              <w:spacing w:line="294" w:lineRule="auto"/>
              <w:ind w:right="284"/>
              <w:jc w:val="both"/>
              <w:rPr>
                <w:rFonts w:ascii="Tahoma" w:hAnsi="Tahoma" w:cs="Tahoma"/>
              </w:rPr>
            </w:pPr>
            <w:r w:rsidRPr="007E045C">
              <w:rPr>
                <w:rFonts w:ascii="Tahoma" w:hAnsi="Tahoma" w:cs="Tahoma"/>
              </w:rPr>
              <w:t xml:space="preserve">The </w:t>
            </w:r>
            <w:proofErr w:type="spellStart"/>
            <w:r w:rsidRPr="007E045C">
              <w:rPr>
                <w:rFonts w:ascii="Tahoma" w:hAnsi="Tahoma" w:cs="Tahoma"/>
              </w:rPr>
              <w:t>SENCo</w:t>
            </w:r>
            <w:proofErr w:type="spellEnd"/>
            <w:r w:rsidRPr="007E045C">
              <w:rPr>
                <w:rFonts w:ascii="Tahoma" w:hAnsi="Tahoma" w:cs="Tahoma"/>
              </w:rPr>
              <w:t xml:space="preserve">, Mrs Hurn can support parents in accessing or providing contact details for other support services. </w:t>
            </w:r>
            <w:proofErr w:type="spellStart"/>
            <w:r w:rsidRPr="007E045C">
              <w:rPr>
                <w:rFonts w:ascii="Tahoma" w:hAnsi="Tahoma" w:cs="Tahoma"/>
              </w:rPr>
              <w:t>Ratby</w:t>
            </w:r>
            <w:proofErr w:type="spellEnd"/>
            <w:r w:rsidRPr="007E045C">
              <w:rPr>
                <w:rFonts w:ascii="Tahoma" w:hAnsi="Tahoma" w:cs="Tahoma"/>
              </w:rPr>
              <w:t xml:space="preserve"> Primary School already works closely with a range of external services</w:t>
            </w:r>
          </w:p>
          <w:p w14:paraId="1ECFA3F1" w14:textId="77777777" w:rsidR="00980243" w:rsidRPr="007E045C" w:rsidRDefault="00980243" w:rsidP="00980243">
            <w:pPr>
              <w:spacing w:line="132" w:lineRule="exact"/>
              <w:ind w:right="284"/>
              <w:jc w:val="both"/>
              <w:rPr>
                <w:rFonts w:ascii="Tahoma" w:eastAsia="Times New Roman" w:hAnsi="Tahoma" w:cs="Tahoma"/>
              </w:rPr>
            </w:pPr>
          </w:p>
          <w:p w14:paraId="1ED12241" w14:textId="77777777" w:rsidR="00980243" w:rsidRPr="007E045C" w:rsidRDefault="00980243" w:rsidP="00980243">
            <w:pPr>
              <w:numPr>
                <w:ilvl w:val="0"/>
                <w:numId w:val="43"/>
              </w:numPr>
              <w:tabs>
                <w:tab w:val="left" w:pos="1080"/>
              </w:tabs>
              <w:spacing w:line="360" w:lineRule="auto"/>
              <w:ind w:left="1080" w:right="284" w:hanging="350"/>
              <w:jc w:val="both"/>
              <w:rPr>
                <w:rFonts w:ascii="Tahoma" w:eastAsia="Arial" w:hAnsi="Tahoma" w:cs="Tahoma"/>
              </w:rPr>
            </w:pPr>
            <w:r w:rsidRPr="007E045C">
              <w:rPr>
                <w:rFonts w:ascii="Tahoma" w:hAnsi="Tahoma" w:cs="Tahoma"/>
              </w:rPr>
              <w:t>Speech and Language Therapy Service</w:t>
            </w:r>
          </w:p>
          <w:p w14:paraId="581BD8F3" w14:textId="77777777" w:rsidR="00980243" w:rsidRPr="007E045C" w:rsidRDefault="00980243" w:rsidP="00980243">
            <w:pPr>
              <w:numPr>
                <w:ilvl w:val="0"/>
                <w:numId w:val="43"/>
              </w:numPr>
              <w:tabs>
                <w:tab w:val="left" w:pos="1080"/>
              </w:tabs>
              <w:spacing w:line="360" w:lineRule="auto"/>
              <w:ind w:left="1080" w:right="284" w:hanging="350"/>
              <w:jc w:val="both"/>
              <w:rPr>
                <w:rFonts w:ascii="Tahoma" w:eastAsia="Arial" w:hAnsi="Tahoma" w:cs="Tahoma"/>
              </w:rPr>
            </w:pPr>
            <w:r w:rsidRPr="007E045C">
              <w:rPr>
                <w:rFonts w:ascii="Tahoma" w:hAnsi="Tahoma" w:cs="Tahoma"/>
              </w:rPr>
              <w:t>Educational Psychology service</w:t>
            </w:r>
          </w:p>
          <w:p w14:paraId="3F5ECB1A" w14:textId="77777777" w:rsidR="00980243" w:rsidRPr="007E045C" w:rsidRDefault="00980243" w:rsidP="00980243">
            <w:pPr>
              <w:numPr>
                <w:ilvl w:val="0"/>
                <w:numId w:val="43"/>
              </w:numPr>
              <w:tabs>
                <w:tab w:val="left" w:pos="1080"/>
              </w:tabs>
              <w:spacing w:line="360" w:lineRule="auto"/>
              <w:ind w:left="1080" w:right="284" w:hanging="350"/>
              <w:jc w:val="both"/>
              <w:rPr>
                <w:rFonts w:ascii="Tahoma" w:eastAsia="Arial" w:hAnsi="Tahoma" w:cs="Tahoma"/>
              </w:rPr>
            </w:pPr>
            <w:r w:rsidRPr="007E045C">
              <w:rPr>
                <w:rFonts w:ascii="Tahoma" w:hAnsi="Tahoma" w:cs="Tahoma"/>
              </w:rPr>
              <w:t xml:space="preserve">The </w:t>
            </w:r>
            <w:proofErr w:type="gramStart"/>
            <w:r w:rsidRPr="007E045C">
              <w:rPr>
                <w:rFonts w:ascii="Tahoma" w:hAnsi="Tahoma" w:cs="Tahoma"/>
              </w:rPr>
              <w:t>Hearing Impaired</w:t>
            </w:r>
            <w:proofErr w:type="gramEnd"/>
            <w:r w:rsidRPr="007E045C">
              <w:rPr>
                <w:rFonts w:ascii="Tahoma" w:hAnsi="Tahoma" w:cs="Tahoma"/>
              </w:rPr>
              <w:t xml:space="preserve"> Service</w:t>
            </w:r>
          </w:p>
          <w:p w14:paraId="32A282B5" w14:textId="77777777" w:rsidR="00980243" w:rsidRPr="007E045C" w:rsidRDefault="00980243" w:rsidP="00980243">
            <w:pPr>
              <w:numPr>
                <w:ilvl w:val="0"/>
                <w:numId w:val="43"/>
              </w:numPr>
              <w:tabs>
                <w:tab w:val="left" w:pos="1080"/>
              </w:tabs>
              <w:spacing w:line="360" w:lineRule="auto"/>
              <w:ind w:left="1080" w:right="284" w:hanging="350"/>
              <w:jc w:val="both"/>
              <w:rPr>
                <w:rFonts w:ascii="Tahoma" w:eastAsia="Arial" w:hAnsi="Tahoma" w:cs="Tahoma"/>
              </w:rPr>
            </w:pPr>
            <w:r w:rsidRPr="007E045C">
              <w:rPr>
                <w:rFonts w:ascii="Tahoma" w:hAnsi="Tahoma" w:cs="Tahoma"/>
              </w:rPr>
              <w:t>The Visual Impaired Service</w:t>
            </w:r>
          </w:p>
          <w:p w14:paraId="1F7D2090" w14:textId="77777777" w:rsidR="00980243" w:rsidRPr="007E045C" w:rsidRDefault="00980243" w:rsidP="00980243">
            <w:pPr>
              <w:numPr>
                <w:ilvl w:val="0"/>
                <w:numId w:val="44"/>
              </w:numPr>
              <w:tabs>
                <w:tab w:val="left" w:pos="1080"/>
              </w:tabs>
              <w:spacing w:line="360" w:lineRule="auto"/>
              <w:ind w:left="1080" w:right="284" w:hanging="350"/>
              <w:jc w:val="both"/>
              <w:rPr>
                <w:rFonts w:ascii="Tahoma" w:eastAsia="Arial" w:hAnsi="Tahoma" w:cs="Tahoma"/>
              </w:rPr>
            </w:pPr>
            <w:bookmarkStart w:id="9" w:name="page13"/>
            <w:bookmarkEnd w:id="9"/>
            <w:r w:rsidRPr="007E045C">
              <w:rPr>
                <w:rFonts w:ascii="Tahoma" w:hAnsi="Tahoma" w:cs="Tahoma"/>
              </w:rPr>
              <w:t>The Autism Outreach team</w:t>
            </w:r>
          </w:p>
          <w:p w14:paraId="1E5700BE" w14:textId="2FFB7FAB" w:rsidR="00980243" w:rsidRPr="007E045C" w:rsidRDefault="00980243" w:rsidP="00980243">
            <w:pPr>
              <w:numPr>
                <w:ilvl w:val="0"/>
                <w:numId w:val="44"/>
              </w:numPr>
              <w:tabs>
                <w:tab w:val="left" w:pos="1080"/>
              </w:tabs>
              <w:spacing w:line="360" w:lineRule="auto"/>
              <w:ind w:left="1080" w:right="284" w:hanging="350"/>
              <w:jc w:val="both"/>
              <w:rPr>
                <w:rFonts w:ascii="Tahoma" w:eastAsia="Arial" w:hAnsi="Tahoma" w:cs="Tahoma"/>
              </w:rPr>
            </w:pPr>
            <w:r w:rsidRPr="007E045C">
              <w:rPr>
                <w:rFonts w:ascii="Tahoma" w:hAnsi="Tahoma" w:cs="Tahoma"/>
              </w:rPr>
              <w:t xml:space="preserve">The Outreach Support team at </w:t>
            </w:r>
            <w:r w:rsidR="006D70E5" w:rsidRPr="007E045C">
              <w:rPr>
                <w:rFonts w:ascii="Tahoma" w:hAnsi="Tahoma" w:cs="Tahoma"/>
              </w:rPr>
              <w:t xml:space="preserve">Forest Way Special </w:t>
            </w:r>
            <w:r w:rsidR="006D70E5">
              <w:rPr>
                <w:rFonts w:ascii="Tahoma" w:hAnsi="Tahoma" w:cs="Tahoma"/>
              </w:rPr>
              <w:t>School</w:t>
            </w:r>
          </w:p>
          <w:p w14:paraId="0AC436FE" w14:textId="77777777" w:rsidR="00980243" w:rsidRPr="007E045C" w:rsidRDefault="00980243" w:rsidP="00980243">
            <w:pPr>
              <w:numPr>
                <w:ilvl w:val="0"/>
                <w:numId w:val="44"/>
              </w:numPr>
              <w:tabs>
                <w:tab w:val="left" w:pos="1080"/>
              </w:tabs>
              <w:spacing w:line="360" w:lineRule="auto"/>
              <w:ind w:left="1080" w:right="284" w:hanging="350"/>
              <w:jc w:val="both"/>
              <w:rPr>
                <w:rFonts w:ascii="Tahoma" w:eastAsia="Arial" w:hAnsi="Tahoma" w:cs="Tahoma"/>
              </w:rPr>
            </w:pPr>
            <w:r w:rsidRPr="007E045C">
              <w:rPr>
                <w:rFonts w:ascii="Tahoma" w:hAnsi="Tahoma" w:cs="Tahoma"/>
              </w:rPr>
              <w:t>The Outreach Support Team at Oakfield (Oakfield Inclusion Forum and Request for Advice for more challenging behaviour)</w:t>
            </w:r>
          </w:p>
          <w:p w14:paraId="20B7E612" w14:textId="77777777" w:rsidR="00980243" w:rsidRPr="007E045C" w:rsidRDefault="00980243" w:rsidP="00980243">
            <w:pPr>
              <w:numPr>
                <w:ilvl w:val="0"/>
                <w:numId w:val="44"/>
              </w:numPr>
              <w:tabs>
                <w:tab w:val="left" w:pos="1080"/>
              </w:tabs>
              <w:spacing w:line="360" w:lineRule="auto"/>
              <w:ind w:left="1080" w:right="284" w:hanging="350"/>
              <w:jc w:val="both"/>
              <w:rPr>
                <w:rFonts w:ascii="Tahoma" w:eastAsia="Arial" w:hAnsi="Tahoma" w:cs="Tahoma"/>
              </w:rPr>
            </w:pPr>
            <w:r w:rsidRPr="007E045C">
              <w:rPr>
                <w:rFonts w:ascii="Tahoma" w:hAnsi="Tahoma" w:cs="Tahoma"/>
              </w:rPr>
              <w:t>Social Care</w:t>
            </w:r>
          </w:p>
          <w:p w14:paraId="4A01F67D" w14:textId="77777777" w:rsidR="00980243" w:rsidRPr="007E045C" w:rsidRDefault="00980243" w:rsidP="00980243">
            <w:pPr>
              <w:numPr>
                <w:ilvl w:val="0"/>
                <w:numId w:val="44"/>
              </w:numPr>
              <w:tabs>
                <w:tab w:val="left" w:pos="1080"/>
              </w:tabs>
              <w:spacing w:line="360" w:lineRule="auto"/>
              <w:ind w:left="1080" w:right="284" w:hanging="350"/>
              <w:jc w:val="both"/>
              <w:rPr>
                <w:rFonts w:ascii="Tahoma" w:eastAsia="Arial" w:hAnsi="Tahoma" w:cs="Tahoma"/>
              </w:rPr>
            </w:pPr>
            <w:r w:rsidRPr="007E045C">
              <w:rPr>
                <w:rFonts w:ascii="Tahoma" w:hAnsi="Tahoma" w:cs="Tahoma"/>
              </w:rPr>
              <w:t>Leicestershire NHS Partnership Trust via the FYPC</w:t>
            </w:r>
          </w:p>
          <w:p w14:paraId="4859EADB" w14:textId="77777777" w:rsidR="00980243" w:rsidRPr="007E045C" w:rsidRDefault="00980243" w:rsidP="00980243">
            <w:pPr>
              <w:numPr>
                <w:ilvl w:val="0"/>
                <w:numId w:val="44"/>
              </w:numPr>
              <w:tabs>
                <w:tab w:val="left" w:pos="1080"/>
              </w:tabs>
              <w:spacing w:line="360" w:lineRule="auto"/>
              <w:ind w:left="1080" w:right="284" w:hanging="350"/>
              <w:jc w:val="both"/>
              <w:rPr>
                <w:rFonts w:ascii="Tahoma" w:eastAsia="Arial" w:hAnsi="Tahoma" w:cs="Tahoma"/>
              </w:rPr>
            </w:pPr>
            <w:r w:rsidRPr="007E045C">
              <w:rPr>
                <w:rFonts w:ascii="Tahoma" w:hAnsi="Tahoma" w:cs="Tahoma"/>
              </w:rPr>
              <w:t>Early Help</w:t>
            </w:r>
          </w:p>
          <w:p w14:paraId="3C93BE68" w14:textId="77777777" w:rsidR="00980243" w:rsidRPr="007E045C" w:rsidRDefault="00980243" w:rsidP="00980243">
            <w:pPr>
              <w:numPr>
                <w:ilvl w:val="0"/>
                <w:numId w:val="44"/>
              </w:numPr>
              <w:tabs>
                <w:tab w:val="left" w:pos="1080"/>
              </w:tabs>
              <w:spacing w:line="360" w:lineRule="auto"/>
              <w:ind w:left="1080" w:right="284" w:hanging="350"/>
              <w:jc w:val="both"/>
              <w:rPr>
                <w:rFonts w:ascii="Tahoma" w:eastAsia="Arial" w:hAnsi="Tahoma" w:cs="Tahoma"/>
              </w:rPr>
            </w:pPr>
            <w:r w:rsidRPr="007E045C">
              <w:rPr>
                <w:rFonts w:ascii="Tahoma" w:hAnsi="Tahoma" w:cs="Tahoma"/>
              </w:rPr>
              <w:t>Occupational Therapy service</w:t>
            </w:r>
          </w:p>
          <w:p w14:paraId="0AFC7660" w14:textId="77777777" w:rsidR="00980243" w:rsidRPr="007E045C" w:rsidRDefault="00980243" w:rsidP="00980243">
            <w:pPr>
              <w:numPr>
                <w:ilvl w:val="0"/>
                <w:numId w:val="44"/>
              </w:numPr>
              <w:tabs>
                <w:tab w:val="left" w:pos="1080"/>
              </w:tabs>
              <w:spacing w:line="360" w:lineRule="auto"/>
              <w:ind w:left="1080" w:right="284" w:hanging="350"/>
              <w:jc w:val="both"/>
              <w:rPr>
                <w:rFonts w:ascii="Tahoma" w:eastAsia="Arial" w:hAnsi="Tahoma" w:cs="Tahoma"/>
              </w:rPr>
            </w:pPr>
            <w:r w:rsidRPr="007E045C">
              <w:rPr>
                <w:rFonts w:ascii="Tahoma" w:hAnsi="Tahoma" w:cs="Tahoma"/>
              </w:rPr>
              <w:t>Physiotherapy Service</w:t>
            </w:r>
          </w:p>
          <w:p w14:paraId="1255E525" w14:textId="77777777" w:rsidR="00980243" w:rsidRPr="007E045C" w:rsidRDefault="00980243" w:rsidP="00980243">
            <w:pPr>
              <w:numPr>
                <w:ilvl w:val="0"/>
                <w:numId w:val="44"/>
              </w:numPr>
              <w:tabs>
                <w:tab w:val="left" w:pos="1080"/>
              </w:tabs>
              <w:spacing w:line="360" w:lineRule="auto"/>
              <w:ind w:left="1080" w:right="284" w:hanging="350"/>
              <w:jc w:val="both"/>
              <w:rPr>
                <w:rFonts w:ascii="Tahoma" w:eastAsia="Arial" w:hAnsi="Tahoma" w:cs="Tahoma"/>
              </w:rPr>
            </w:pPr>
            <w:r w:rsidRPr="007E045C">
              <w:rPr>
                <w:rFonts w:ascii="Tahoma" w:hAnsi="Tahoma" w:cs="Tahoma"/>
              </w:rPr>
              <w:t>Supporting Leicestershire Families</w:t>
            </w:r>
          </w:p>
          <w:p w14:paraId="04446CA0" w14:textId="77777777" w:rsidR="00980243" w:rsidRPr="007E045C" w:rsidRDefault="00980243" w:rsidP="00980243">
            <w:pPr>
              <w:numPr>
                <w:ilvl w:val="0"/>
                <w:numId w:val="44"/>
              </w:numPr>
              <w:tabs>
                <w:tab w:val="left" w:pos="1080"/>
              </w:tabs>
              <w:ind w:left="1080" w:right="284" w:hanging="350"/>
              <w:jc w:val="both"/>
              <w:rPr>
                <w:rFonts w:ascii="Tahoma" w:eastAsia="Arial" w:hAnsi="Tahoma" w:cs="Tahoma"/>
              </w:rPr>
            </w:pPr>
            <w:r w:rsidRPr="007E045C">
              <w:rPr>
                <w:rFonts w:ascii="Tahoma" w:hAnsi="Tahoma" w:cs="Tahoma"/>
              </w:rPr>
              <w:t xml:space="preserve">Information about SEN in Leicestershire Schools and SENA (Special Educational Needs Service) can be found at </w:t>
            </w:r>
            <w:hyperlink r:id="rId20" w:history="1">
              <w:r w:rsidRPr="007E045C">
                <w:rPr>
                  <w:rStyle w:val="Hyperlink"/>
                  <w:rFonts w:ascii="Tahoma" w:hAnsi="Tahoma" w:cs="Tahoma"/>
                </w:rPr>
                <w:t>https://resources.leicestershire.gov.uk/education-and-</w:t>
              </w:r>
              <w:r w:rsidRPr="007E045C">
                <w:rPr>
                  <w:rStyle w:val="Hyperlink"/>
                  <w:rFonts w:ascii="Tahoma" w:hAnsi="Tahoma" w:cs="Tahoma"/>
                </w:rPr>
                <w:lastRenderedPageBreak/>
                <w:t>children/special-educational-needs-and-disability/support-for-schools/assessment-of-sen-sena</w:t>
              </w:r>
            </w:hyperlink>
            <w:r w:rsidRPr="007E045C">
              <w:rPr>
                <w:rFonts w:ascii="Tahoma" w:hAnsi="Tahoma" w:cs="Tahoma"/>
              </w:rPr>
              <w:t xml:space="preserve"> </w:t>
            </w:r>
          </w:p>
          <w:p w14:paraId="5007E1BC" w14:textId="77777777" w:rsidR="00980243" w:rsidRPr="007E045C" w:rsidRDefault="00980243" w:rsidP="00980243">
            <w:pPr>
              <w:numPr>
                <w:ilvl w:val="0"/>
                <w:numId w:val="44"/>
              </w:numPr>
              <w:tabs>
                <w:tab w:val="left" w:pos="1080"/>
              </w:tabs>
              <w:ind w:left="1080" w:right="284" w:hanging="350"/>
              <w:jc w:val="both"/>
              <w:rPr>
                <w:rFonts w:ascii="Tahoma" w:eastAsia="Arial" w:hAnsi="Tahoma" w:cs="Tahoma"/>
              </w:rPr>
            </w:pPr>
            <w:r w:rsidRPr="007E045C">
              <w:rPr>
                <w:rFonts w:ascii="Tahoma" w:hAnsi="Tahoma" w:cs="Tahoma"/>
              </w:rPr>
              <w:t xml:space="preserve">Support regarding dyslexia can be found at </w:t>
            </w:r>
            <w:hyperlink r:id="rId21" w:history="1">
              <w:r w:rsidRPr="007E045C">
                <w:rPr>
                  <w:rStyle w:val="Hyperlink"/>
                  <w:rFonts w:ascii="Tahoma" w:hAnsi="Tahoma" w:cs="Tahoma"/>
                </w:rPr>
                <w:t>https://www.bdadyslexia.org.uk/dyslexia/neurodiversity-and-co-occurring-differences</w:t>
              </w:r>
            </w:hyperlink>
            <w:r w:rsidRPr="007E045C">
              <w:rPr>
                <w:rFonts w:ascii="Tahoma" w:hAnsi="Tahoma" w:cs="Tahoma"/>
                <w:color w:val="0563C1"/>
                <w:u w:val="single"/>
              </w:rPr>
              <w:t xml:space="preserve"> </w:t>
            </w:r>
          </w:p>
          <w:p w14:paraId="596BB832" w14:textId="77777777" w:rsidR="00980243" w:rsidRPr="007E045C" w:rsidRDefault="00980243" w:rsidP="00980243">
            <w:pPr>
              <w:numPr>
                <w:ilvl w:val="0"/>
                <w:numId w:val="44"/>
              </w:numPr>
              <w:tabs>
                <w:tab w:val="left" w:pos="1080"/>
              </w:tabs>
              <w:ind w:left="1080" w:right="284" w:hanging="350"/>
              <w:jc w:val="both"/>
              <w:rPr>
                <w:rFonts w:ascii="Tahoma" w:eastAsia="Arial" w:hAnsi="Tahoma" w:cs="Tahoma"/>
              </w:rPr>
            </w:pPr>
            <w:r w:rsidRPr="007E045C">
              <w:rPr>
                <w:rFonts w:ascii="Tahoma" w:hAnsi="Tahoma" w:cs="Tahoma"/>
              </w:rPr>
              <w:t xml:space="preserve">Support and information about autism can be found here </w:t>
            </w:r>
            <w:hyperlink r:id="rId22" w:history="1">
              <w:r w:rsidRPr="007E045C">
                <w:rPr>
                  <w:rStyle w:val="Hyperlink"/>
                  <w:rFonts w:ascii="Tahoma" w:hAnsi="Tahoma" w:cs="Tahoma"/>
                </w:rPr>
                <w:t>https://www.autismeducationtrust.org.uk</w:t>
              </w:r>
            </w:hyperlink>
          </w:p>
          <w:p w14:paraId="14863A45" w14:textId="7803A983" w:rsidR="00980243" w:rsidRPr="007E045C" w:rsidRDefault="00980243" w:rsidP="00980243">
            <w:pPr>
              <w:numPr>
                <w:ilvl w:val="0"/>
                <w:numId w:val="44"/>
              </w:numPr>
              <w:tabs>
                <w:tab w:val="left" w:pos="1080"/>
              </w:tabs>
              <w:ind w:left="1080" w:right="284" w:hanging="350"/>
              <w:jc w:val="both"/>
              <w:rPr>
                <w:rFonts w:ascii="Tahoma" w:eastAsia="Arial" w:hAnsi="Tahoma" w:cs="Tahoma"/>
              </w:rPr>
            </w:pPr>
            <w:r w:rsidRPr="007E045C">
              <w:rPr>
                <w:rFonts w:ascii="Tahoma" w:hAnsi="Tahoma" w:cs="Tahoma"/>
              </w:rPr>
              <w:t xml:space="preserve">Information about the changes to the law in 2014 can be found here: </w:t>
            </w:r>
            <w:hyperlink r:id="rId23" w:history="1">
              <w:r w:rsidRPr="007E045C">
                <w:rPr>
                  <w:rStyle w:val="Hyperlink"/>
                  <w:rFonts w:ascii="Tahoma" w:hAnsi="Tahoma" w:cs="Tahoma"/>
                </w:rPr>
                <w:t>https://www.gov.uk/government/publications/send-support-easy-read-guide-for-parents</w:t>
              </w:r>
            </w:hyperlink>
          </w:p>
          <w:p w14:paraId="7C763650" w14:textId="77777777" w:rsidR="00980243" w:rsidRPr="007E045C" w:rsidRDefault="00980243" w:rsidP="00980243">
            <w:pPr>
              <w:tabs>
                <w:tab w:val="left" w:pos="1080"/>
              </w:tabs>
              <w:ind w:left="730" w:right="284"/>
              <w:jc w:val="both"/>
              <w:rPr>
                <w:rFonts w:ascii="Tahoma" w:eastAsia="Arial" w:hAnsi="Tahoma" w:cs="Tahoma"/>
              </w:rPr>
            </w:pPr>
          </w:p>
          <w:p w14:paraId="5E0EA5AE" w14:textId="77777777" w:rsidR="00980243" w:rsidRPr="007E045C" w:rsidRDefault="00980243" w:rsidP="00980243">
            <w:pPr>
              <w:numPr>
                <w:ilvl w:val="0"/>
                <w:numId w:val="44"/>
              </w:numPr>
              <w:tabs>
                <w:tab w:val="left" w:pos="1080"/>
              </w:tabs>
              <w:ind w:left="1080" w:right="284" w:hanging="350"/>
              <w:jc w:val="both"/>
              <w:rPr>
                <w:rFonts w:ascii="Tahoma" w:eastAsia="Arial" w:hAnsi="Tahoma" w:cs="Tahoma"/>
              </w:rPr>
            </w:pPr>
            <w:r w:rsidRPr="007E045C">
              <w:rPr>
                <w:rFonts w:ascii="Tahoma" w:hAnsi="Tahoma" w:cs="Tahoma"/>
              </w:rPr>
              <w:t>Support and information about more specific SEN issues can be found here: https://www.netmums.com/support/special-needs-support</w:t>
            </w:r>
          </w:p>
          <w:p w14:paraId="3AF1ED91" w14:textId="1F50B2AB" w:rsidR="00980243" w:rsidRPr="007E045C" w:rsidRDefault="00980243" w:rsidP="00980243">
            <w:pPr>
              <w:pStyle w:val="BodyText"/>
              <w:rPr>
                <w:rFonts w:ascii="Tahoma" w:hAnsi="Tahoma" w:cs="Tahoma"/>
                <w:sz w:val="24"/>
                <w:szCs w:val="24"/>
                <w:highlight w:val="yellow"/>
              </w:rPr>
            </w:pPr>
            <w:r w:rsidRPr="007E045C">
              <w:rPr>
                <w:rFonts w:ascii="Tahoma" w:hAnsi="Tahoma" w:cs="Tahoma"/>
                <w:sz w:val="24"/>
                <w:szCs w:val="24"/>
              </w:rPr>
              <w:t xml:space="preserve">Support for parents, independent of school can be accessed at </w:t>
            </w:r>
            <w:hyperlink r:id="rId24" w:history="1">
              <w:r w:rsidR="00F04E3D" w:rsidRPr="00A40323">
                <w:rPr>
                  <w:rStyle w:val="Hyperlink"/>
                  <w:rFonts w:ascii="Tahoma" w:hAnsi="Tahoma" w:cs="Tahoma"/>
                  <w:sz w:val="24"/>
                  <w:szCs w:val="24"/>
                </w:rPr>
                <w:t>https://www.sendiassleicestershire.org.uk/</w:t>
              </w:r>
            </w:hyperlink>
            <w:r w:rsidR="00F04E3D">
              <w:rPr>
                <w:rFonts w:ascii="Tahoma" w:hAnsi="Tahoma" w:cs="Tahoma"/>
                <w:sz w:val="24"/>
                <w:szCs w:val="24"/>
              </w:rPr>
              <w:t xml:space="preserve"> </w:t>
            </w:r>
          </w:p>
        </w:tc>
      </w:tr>
      <w:tr w:rsidR="00A1620D" w:rsidRPr="007E045C" w14:paraId="4CB6B345" w14:textId="77777777" w:rsidTr="004753BB">
        <w:trPr>
          <w:trHeight w:val="1099"/>
        </w:trPr>
        <w:tc>
          <w:tcPr>
            <w:tcW w:w="3289" w:type="dxa"/>
          </w:tcPr>
          <w:p w14:paraId="4E0AA458" w14:textId="4680EDF9"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lastRenderedPageBreak/>
              <w:t xml:space="preserve">The </w:t>
            </w:r>
            <w:r w:rsidR="00C24A0B" w:rsidRPr="007E045C">
              <w:rPr>
                <w:rFonts w:ascii="Tahoma" w:hAnsi="Tahoma" w:cs="Tahoma"/>
                <w:b/>
                <w:sz w:val="24"/>
                <w:szCs w:val="24"/>
              </w:rPr>
              <w:t>school</w:t>
            </w:r>
            <w:r w:rsidRPr="007E045C">
              <w:rPr>
                <w:rFonts w:ascii="Tahoma" w:hAnsi="Tahoma" w:cs="Tahoma"/>
                <w:b/>
                <w:sz w:val="24"/>
                <w:szCs w:val="24"/>
              </w:rPr>
              <w:t xml:space="preserve"> works on transition arrangements for </w:t>
            </w:r>
            <w:r w:rsidR="00A732EC" w:rsidRPr="007E045C">
              <w:rPr>
                <w:rFonts w:ascii="Tahoma" w:hAnsi="Tahoma" w:cs="Tahoma"/>
                <w:b/>
                <w:sz w:val="24"/>
                <w:szCs w:val="24"/>
              </w:rPr>
              <w:t>pupils</w:t>
            </w:r>
            <w:r w:rsidRPr="007E045C">
              <w:rPr>
                <w:rFonts w:ascii="Tahoma" w:hAnsi="Tahoma" w:cs="Tahoma"/>
                <w:b/>
                <w:sz w:val="24"/>
                <w:szCs w:val="24"/>
              </w:rPr>
              <w:t xml:space="preserve"> joining or leaving the </w:t>
            </w:r>
            <w:r w:rsidR="005B0965" w:rsidRPr="007E045C">
              <w:rPr>
                <w:rFonts w:ascii="Tahoma" w:hAnsi="Tahoma" w:cs="Tahoma"/>
                <w:b/>
                <w:sz w:val="24"/>
                <w:szCs w:val="24"/>
              </w:rPr>
              <w:t>school</w:t>
            </w:r>
            <w:r w:rsidRPr="007E045C">
              <w:rPr>
                <w:rFonts w:ascii="Tahoma" w:hAnsi="Tahoma" w:cs="Tahoma"/>
                <w:b/>
                <w:sz w:val="24"/>
                <w:szCs w:val="24"/>
              </w:rPr>
              <w:t xml:space="preserve"> by:</w:t>
            </w:r>
          </w:p>
        </w:tc>
        <w:tc>
          <w:tcPr>
            <w:tcW w:w="6237" w:type="dxa"/>
          </w:tcPr>
          <w:p w14:paraId="4FE72C7B" w14:textId="77777777" w:rsidR="00B50F00" w:rsidRPr="007E045C" w:rsidRDefault="00B50F00" w:rsidP="00B50F00">
            <w:pPr>
              <w:spacing w:line="298" w:lineRule="auto"/>
              <w:ind w:right="284"/>
              <w:jc w:val="both"/>
              <w:rPr>
                <w:rFonts w:ascii="Tahoma" w:hAnsi="Tahoma" w:cs="Tahoma"/>
                <w:b/>
                <w:color w:val="009193"/>
              </w:rPr>
            </w:pPr>
            <w:r w:rsidRPr="007E045C">
              <w:rPr>
                <w:rFonts w:ascii="Tahoma" w:hAnsi="Tahoma" w:cs="Tahoma"/>
                <w:b/>
                <w:color w:val="009193"/>
              </w:rPr>
              <w:t>How will the setting prepare and support my child to join, transfer to a new setting or to the next stage of education and life?</w:t>
            </w:r>
          </w:p>
          <w:p w14:paraId="72A248CA" w14:textId="77777777" w:rsidR="00B50F00" w:rsidRPr="007E045C" w:rsidRDefault="00B50F00" w:rsidP="00B50F00">
            <w:pPr>
              <w:ind w:right="284"/>
              <w:jc w:val="both"/>
              <w:rPr>
                <w:rFonts w:ascii="Tahoma" w:eastAsia="Times New Roman" w:hAnsi="Tahoma" w:cs="Tahoma"/>
              </w:rPr>
            </w:pPr>
          </w:p>
          <w:p w14:paraId="56CF72FB" w14:textId="77777777" w:rsidR="00B50F00" w:rsidRPr="007E045C" w:rsidRDefault="00B50F00" w:rsidP="00B50F00">
            <w:pPr>
              <w:spacing w:line="294" w:lineRule="auto"/>
              <w:ind w:left="360" w:right="284"/>
              <w:jc w:val="both"/>
              <w:rPr>
                <w:rFonts w:ascii="Tahoma" w:hAnsi="Tahoma" w:cs="Tahoma"/>
              </w:rPr>
            </w:pPr>
            <w:r w:rsidRPr="007E045C">
              <w:rPr>
                <w:rFonts w:ascii="Tahoma" w:hAnsi="Tahoma" w:cs="Tahoma"/>
              </w:rPr>
              <w:t xml:space="preserve">We have very close links with our feeder settings and Brookvale </w:t>
            </w:r>
            <w:proofErr w:type="spellStart"/>
            <w:r w:rsidRPr="007E045C">
              <w:rPr>
                <w:rFonts w:ascii="Tahoma" w:hAnsi="Tahoma" w:cs="Tahoma"/>
              </w:rPr>
              <w:t>Groby</w:t>
            </w:r>
            <w:proofErr w:type="spellEnd"/>
            <w:r w:rsidRPr="007E045C">
              <w:rPr>
                <w:rFonts w:ascii="Tahoma" w:hAnsi="Tahoma" w:cs="Tahoma"/>
              </w:rPr>
              <w:t xml:space="preserve"> Learning Campus to ensure that pupils with SEND are known to us at transfer and known to schools to which they will later transfer.</w:t>
            </w:r>
          </w:p>
          <w:p w14:paraId="6F7ADBED" w14:textId="77777777" w:rsidR="00B50F00" w:rsidRPr="007E045C" w:rsidRDefault="00B50F00" w:rsidP="00B50F00">
            <w:pPr>
              <w:spacing w:line="127" w:lineRule="exact"/>
              <w:ind w:right="284"/>
              <w:jc w:val="both"/>
              <w:rPr>
                <w:rFonts w:ascii="Tahoma" w:eastAsia="Times New Roman" w:hAnsi="Tahoma" w:cs="Tahoma"/>
              </w:rPr>
            </w:pPr>
          </w:p>
          <w:p w14:paraId="5753FDA5" w14:textId="77777777" w:rsidR="00B50F00" w:rsidRPr="007E045C" w:rsidRDefault="00B50F00" w:rsidP="00B50F00">
            <w:pPr>
              <w:numPr>
                <w:ilvl w:val="0"/>
                <w:numId w:val="45"/>
              </w:numPr>
              <w:tabs>
                <w:tab w:val="left" w:pos="720"/>
              </w:tabs>
              <w:spacing w:line="288" w:lineRule="auto"/>
              <w:ind w:left="720" w:right="284" w:hanging="350"/>
              <w:jc w:val="both"/>
              <w:rPr>
                <w:rFonts w:ascii="Tahoma" w:eastAsia="Arial" w:hAnsi="Tahoma" w:cs="Tahoma"/>
              </w:rPr>
            </w:pPr>
            <w:r w:rsidRPr="007E045C">
              <w:rPr>
                <w:rFonts w:ascii="Tahoma" w:hAnsi="Tahoma" w:cs="Tahoma"/>
              </w:rPr>
              <w:t xml:space="preserve">In EYFS children come on regular visits to school from </w:t>
            </w:r>
            <w:proofErr w:type="spellStart"/>
            <w:r w:rsidRPr="007E045C">
              <w:rPr>
                <w:rFonts w:ascii="Tahoma" w:hAnsi="Tahoma" w:cs="Tahoma"/>
              </w:rPr>
              <w:t>Ratby</w:t>
            </w:r>
            <w:proofErr w:type="spellEnd"/>
            <w:r w:rsidRPr="007E045C">
              <w:rPr>
                <w:rFonts w:ascii="Tahoma" w:hAnsi="Tahoma" w:cs="Tahoma"/>
              </w:rPr>
              <w:t xml:space="preserve"> Pre-School and spend time in the Foundation Stage base with the Foundation teachers and LSA’s alongside the pre-school staff. Children who are transferring from other early years settings are welcome to visit us too along with parents or setting staff. The Foundation teachers run several parent workshops in which they talk</w:t>
            </w:r>
            <w:r w:rsidRPr="007E045C">
              <w:rPr>
                <w:rFonts w:ascii="Tahoma" w:eastAsia="Arial" w:hAnsi="Tahoma" w:cs="Tahoma"/>
              </w:rPr>
              <w:t xml:space="preserve"> </w:t>
            </w:r>
            <w:r w:rsidRPr="007E045C">
              <w:rPr>
                <w:rFonts w:ascii="Tahoma" w:hAnsi="Tahoma" w:cs="Tahoma"/>
              </w:rPr>
              <w:t>about the curriculum and routines. In addition to this visit all new starters to the school in the</w:t>
            </w:r>
            <w:bookmarkStart w:id="10" w:name="page14"/>
            <w:bookmarkEnd w:id="10"/>
            <w:r w:rsidRPr="007E045C">
              <w:rPr>
                <w:rFonts w:ascii="Tahoma" w:hAnsi="Tahoma" w:cs="Tahoma"/>
              </w:rPr>
              <w:t xml:space="preserve"> autumn term before admission in to school. Parents and early years providers are asked to provide details about the </w:t>
            </w:r>
            <w:proofErr w:type="gramStart"/>
            <w:r w:rsidRPr="007E045C">
              <w:rPr>
                <w:rFonts w:ascii="Tahoma" w:hAnsi="Tahoma" w:cs="Tahoma"/>
              </w:rPr>
              <w:t>pupils</w:t>
            </w:r>
            <w:proofErr w:type="gramEnd"/>
            <w:r w:rsidRPr="007E045C">
              <w:rPr>
                <w:rFonts w:ascii="Tahoma" w:hAnsi="Tahoma" w:cs="Tahoma"/>
              </w:rPr>
              <w:t xml:space="preserve"> progress strengths weaknesses and any Special Educational Need or Disability. Where there has been involvement with the Early Years team a transition meeting is planned with the parents, teacher and </w:t>
            </w:r>
            <w:proofErr w:type="spellStart"/>
            <w:r w:rsidRPr="007E045C">
              <w:rPr>
                <w:rFonts w:ascii="Tahoma" w:hAnsi="Tahoma" w:cs="Tahoma"/>
              </w:rPr>
              <w:t>SENCo</w:t>
            </w:r>
            <w:proofErr w:type="spellEnd"/>
            <w:r w:rsidRPr="007E045C">
              <w:rPr>
                <w:rFonts w:ascii="Tahoma" w:hAnsi="Tahoma" w:cs="Tahoma"/>
              </w:rPr>
              <w:t xml:space="preserve"> prior to starting school.</w:t>
            </w:r>
          </w:p>
          <w:p w14:paraId="4C36882B" w14:textId="77777777" w:rsidR="00B50F00" w:rsidRPr="007E045C" w:rsidRDefault="00B50F00" w:rsidP="00B50F00">
            <w:pPr>
              <w:spacing w:line="145" w:lineRule="exact"/>
              <w:ind w:right="284"/>
              <w:jc w:val="both"/>
              <w:rPr>
                <w:rFonts w:ascii="Tahoma" w:eastAsia="Times New Roman" w:hAnsi="Tahoma" w:cs="Tahoma"/>
              </w:rPr>
            </w:pPr>
          </w:p>
          <w:p w14:paraId="6312C2AB" w14:textId="77777777" w:rsidR="00B50F00" w:rsidRPr="007E045C" w:rsidRDefault="00B50F00" w:rsidP="00B50F00">
            <w:pPr>
              <w:numPr>
                <w:ilvl w:val="0"/>
                <w:numId w:val="46"/>
              </w:numPr>
              <w:tabs>
                <w:tab w:val="left" w:pos="720"/>
              </w:tabs>
              <w:spacing w:line="298" w:lineRule="auto"/>
              <w:ind w:left="720" w:right="284" w:hanging="350"/>
              <w:jc w:val="both"/>
              <w:rPr>
                <w:rFonts w:ascii="Tahoma" w:eastAsia="Arial" w:hAnsi="Tahoma" w:cs="Tahoma"/>
              </w:rPr>
            </w:pPr>
            <w:r w:rsidRPr="007E045C">
              <w:rPr>
                <w:rFonts w:ascii="Tahoma" w:hAnsi="Tahoma" w:cs="Tahoma"/>
              </w:rPr>
              <w:lastRenderedPageBreak/>
              <w:t xml:space="preserve">The </w:t>
            </w:r>
            <w:proofErr w:type="spellStart"/>
            <w:r w:rsidRPr="007E045C">
              <w:rPr>
                <w:rFonts w:ascii="Tahoma" w:hAnsi="Tahoma" w:cs="Tahoma"/>
              </w:rPr>
              <w:t>SENCo</w:t>
            </w:r>
            <w:proofErr w:type="spellEnd"/>
            <w:r w:rsidRPr="007E045C">
              <w:rPr>
                <w:rFonts w:ascii="Tahoma" w:hAnsi="Tahoma" w:cs="Tahoma"/>
              </w:rPr>
              <w:t xml:space="preserve"> from Brookvale </w:t>
            </w:r>
            <w:proofErr w:type="spellStart"/>
            <w:r w:rsidRPr="007E045C">
              <w:rPr>
                <w:rFonts w:ascii="Tahoma" w:hAnsi="Tahoma" w:cs="Tahoma"/>
              </w:rPr>
              <w:t>Groby</w:t>
            </w:r>
            <w:proofErr w:type="spellEnd"/>
            <w:r w:rsidRPr="007E045C">
              <w:rPr>
                <w:rFonts w:ascii="Tahoma" w:hAnsi="Tahoma" w:cs="Tahoma"/>
              </w:rPr>
              <w:t xml:space="preserve"> Learning Campus (or other named school) is invited to the Annual Review of a child with an EHCP, in the Autumn Term, which precedes transfer (Year 6).</w:t>
            </w:r>
          </w:p>
          <w:p w14:paraId="61C30D49" w14:textId="77777777" w:rsidR="00B50F00" w:rsidRPr="007E045C" w:rsidRDefault="00B50F00" w:rsidP="00B50F00">
            <w:pPr>
              <w:spacing w:line="117" w:lineRule="exact"/>
              <w:ind w:right="284"/>
              <w:jc w:val="both"/>
              <w:rPr>
                <w:rFonts w:ascii="Tahoma" w:eastAsia="Arial" w:hAnsi="Tahoma" w:cs="Tahoma"/>
              </w:rPr>
            </w:pPr>
          </w:p>
          <w:p w14:paraId="12E18A54" w14:textId="5F11ECB7" w:rsidR="00B50F00" w:rsidRPr="007E045C" w:rsidRDefault="00B50F00" w:rsidP="00B50F00">
            <w:pPr>
              <w:numPr>
                <w:ilvl w:val="0"/>
                <w:numId w:val="46"/>
              </w:numPr>
              <w:tabs>
                <w:tab w:val="left" w:pos="720"/>
              </w:tabs>
              <w:spacing w:line="298" w:lineRule="auto"/>
              <w:ind w:left="720" w:right="284" w:hanging="350"/>
              <w:jc w:val="both"/>
              <w:rPr>
                <w:rFonts w:ascii="Tahoma" w:eastAsia="Arial" w:hAnsi="Tahoma" w:cs="Tahoma"/>
              </w:rPr>
            </w:pPr>
            <w:r w:rsidRPr="007E045C">
              <w:rPr>
                <w:rFonts w:ascii="Tahoma" w:hAnsi="Tahoma" w:cs="Tahoma"/>
              </w:rPr>
              <w:t xml:space="preserve">In the term before transfer the Brookvale </w:t>
            </w:r>
            <w:proofErr w:type="spellStart"/>
            <w:r w:rsidRPr="007E045C">
              <w:rPr>
                <w:rFonts w:ascii="Tahoma" w:hAnsi="Tahoma" w:cs="Tahoma"/>
              </w:rPr>
              <w:t>Groby</w:t>
            </w:r>
            <w:proofErr w:type="spellEnd"/>
            <w:r w:rsidRPr="007E045C">
              <w:rPr>
                <w:rFonts w:ascii="Tahoma" w:hAnsi="Tahoma" w:cs="Tahoma"/>
              </w:rPr>
              <w:t xml:space="preserve"> Learning Campus</w:t>
            </w:r>
            <w:r w:rsidR="00DF2519">
              <w:rPr>
                <w:rFonts w:ascii="Tahoma" w:hAnsi="Tahoma" w:cs="Tahoma"/>
              </w:rPr>
              <w:t xml:space="preserve"> (or other secondary school setting)</w:t>
            </w:r>
            <w:r w:rsidRPr="007E045C">
              <w:rPr>
                <w:rFonts w:ascii="Tahoma" w:hAnsi="Tahoma" w:cs="Tahoma"/>
              </w:rPr>
              <w:t xml:space="preserve"> </w:t>
            </w:r>
            <w:proofErr w:type="spellStart"/>
            <w:r w:rsidRPr="007E045C">
              <w:rPr>
                <w:rFonts w:ascii="Tahoma" w:hAnsi="Tahoma" w:cs="Tahoma"/>
              </w:rPr>
              <w:t>SENCo</w:t>
            </w:r>
            <w:proofErr w:type="spellEnd"/>
            <w:r w:rsidRPr="007E045C">
              <w:rPr>
                <w:rFonts w:ascii="Tahoma" w:hAnsi="Tahoma" w:cs="Tahoma"/>
              </w:rPr>
              <w:t xml:space="preserve"> meets with the Year 6 teachers, Year 6 children with SEND and the </w:t>
            </w:r>
            <w:r w:rsidR="00E518CA">
              <w:rPr>
                <w:rFonts w:ascii="Tahoma" w:hAnsi="Tahoma" w:cs="Tahoma"/>
              </w:rPr>
              <w:t>Brookvale</w:t>
            </w:r>
            <w:r w:rsidRPr="007E045C">
              <w:rPr>
                <w:rFonts w:ascii="Tahoma" w:hAnsi="Tahoma" w:cs="Tahoma"/>
              </w:rPr>
              <w:t xml:space="preserve"> </w:t>
            </w:r>
            <w:proofErr w:type="spellStart"/>
            <w:r w:rsidRPr="007E045C">
              <w:rPr>
                <w:rFonts w:ascii="Tahoma" w:hAnsi="Tahoma" w:cs="Tahoma"/>
              </w:rPr>
              <w:t>SENCo</w:t>
            </w:r>
            <w:proofErr w:type="spellEnd"/>
            <w:r w:rsidR="00E518CA">
              <w:rPr>
                <w:rFonts w:ascii="Tahoma" w:hAnsi="Tahoma" w:cs="Tahoma"/>
              </w:rPr>
              <w:t xml:space="preserve"> and Head of Year 7</w:t>
            </w:r>
            <w:r w:rsidRPr="007E045C">
              <w:rPr>
                <w:rFonts w:ascii="Tahoma" w:hAnsi="Tahoma" w:cs="Tahoma"/>
              </w:rPr>
              <w:t xml:space="preserve"> to discuss and prepare for transition.</w:t>
            </w:r>
            <w:r w:rsidR="00E518CA">
              <w:rPr>
                <w:rFonts w:ascii="Tahoma" w:hAnsi="Tahoma" w:cs="Tahoma"/>
              </w:rPr>
              <w:t xml:space="preserve"> </w:t>
            </w:r>
          </w:p>
          <w:p w14:paraId="71848610" w14:textId="77777777" w:rsidR="00B50F00" w:rsidRPr="007E045C" w:rsidRDefault="00B50F00" w:rsidP="00B50F00">
            <w:pPr>
              <w:spacing w:line="122" w:lineRule="exact"/>
              <w:ind w:right="284"/>
              <w:jc w:val="both"/>
              <w:rPr>
                <w:rFonts w:ascii="Tahoma" w:eastAsia="Arial" w:hAnsi="Tahoma" w:cs="Tahoma"/>
              </w:rPr>
            </w:pPr>
          </w:p>
          <w:p w14:paraId="041813F2" w14:textId="11854824" w:rsidR="00B50F00" w:rsidRPr="007E045C" w:rsidRDefault="00B50F00" w:rsidP="00B50F00">
            <w:pPr>
              <w:numPr>
                <w:ilvl w:val="0"/>
                <w:numId w:val="46"/>
              </w:numPr>
              <w:tabs>
                <w:tab w:val="left" w:pos="720"/>
              </w:tabs>
              <w:spacing w:line="298" w:lineRule="auto"/>
              <w:ind w:left="720" w:right="284" w:hanging="350"/>
              <w:jc w:val="both"/>
              <w:rPr>
                <w:rFonts w:ascii="Tahoma" w:eastAsia="Arial" w:hAnsi="Tahoma" w:cs="Tahoma"/>
              </w:rPr>
            </w:pPr>
            <w:r w:rsidRPr="007E045C">
              <w:rPr>
                <w:rFonts w:ascii="Tahoma" w:hAnsi="Tahoma" w:cs="Tahoma"/>
              </w:rPr>
              <w:t xml:space="preserve">Pupils with SEND make additional visits to their new setting to help them prepare for transition, know where they can go to ask for help and meet staff who will be supporting them. Parents and children on the SEND Register are also invited to a meet the </w:t>
            </w:r>
            <w:proofErr w:type="spellStart"/>
            <w:r w:rsidRPr="007E045C">
              <w:rPr>
                <w:rFonts w:ascii="Tahoma" w:hAnsi="Tahoma" w:cs="Tahoma"/>
              </w:rPr>
              <w:t>SENCo</w:t>
            </w:r>
            <w:proofErr w:type="spellEnd"/>
            <w:r w:rsidRPr="007E045C">
              <w:rPr>
                <w:rFonts w:ascii="Tahoma" w:hAnsi="Tahoma" w:cs="Tahoma"/>
              </w:rPr>
              <w:t xml:space="preserve"> evening.</w:t>
            </w:r>
          </w:p>
          <w:p w14:paraId="063F53A3" w14:textId="77777777" w:rsidR="00BB6B02" w:rsidRPr="007E045C" w:rsidRDefault="00BB6B02" w:rsidP="00BB6B02">
            <w:pPr>
              <w:pStyle w:val="ListParagraph"/>
              <w:rPr>
                <w:rFonts w:ascii="Tahoma" w:eastAsia="Arial" w:hAnsi="Tahoma" w:cs="Tahoma"/>
              </w:rPr>
            </w:pPr>
          </w:p>
          <w:p w14:paraId="412D47BF" w14:textId="447F1AC3" w:rsidR="00BB6B02" w:rsidRPr="007E045C" w:rsidRDefault="00BB6B02" w:rsidP="00B50F00">
            <w:pPr>
              <w:numPr>
                <w:ilvl w:val="0"/>
                <w:numId w:val="46"/>
              </w:numPr>
              <w:tabs>
                <w:tab w:val="left" w:pos="720"/>
              </w:tabs>
              <w:spacing w:line="298" w:lineRule="auto"/>
              <w:ind w:left="720" w:right="284" w:hanging="350"/>
              <w:jc w:val="both"/>
              <w:rPr>
                <w:rFonts w:ascii="Tahoma" w:eastAsia="Arial" w:hAnsi="Tahoma" w:cs="Tahoma"/>
              </w:rPr>
            </w:pPr>
            <w:r w:rsidRPr="007E045C">
              <w:rPr>
                <w:rFonts w:ascii="Tahoma" w:eastAsia="Arial" w:hAnsi="Tahoma" w:cs="Tahoma"/>
              </w:rPr>
              <w:t>Year 6 staff work closely with Autism Outreach and are trained to support children that require an enhanced transition.</w:t>
            </w:r>
            <w:r w:rsidR="00E518CA">
              <w:rPr>
                <w:rFonts w:ascii="Tahoma" w:eastAsia="Arial" w:hAnsi="Tahoma" w:cs="Tahoma"/>
              </w:rPr>
              <w:t xml:space="preserve"> Year 6 staff run interventions to support transition to secondary school.</w:t>
            </w:r>
          </w:p>
          <w:p w14:paraId="2885E513" w14:textId="77777777" w:rsidR="00BB6B02" w:rsidRPr="007E045C" w:rsidRDefault="00BB6B02" w:rsidP="00BB6B02">
            <w:pPr>
              <w:pStyle w:val="ListParagraph"/>
              <w:rPr>
                <w:rFonts w:ascii="Tahoma" w:eastAsia="Arial" w:hAnsi="Tahoma" w:cs="Tahoma"/>
              </w:rPr>
            </w:pPr>
          </w:p>
          <w:p w14:paraId="094F9292" w14:textId="28E99E58" w:rsidR="00CF7F19" w:rsidRPr="007E045C" w:rsidRDefault="00BB6B02" w:rsidP="00CF7F19">
            <w:pPr>
              <w:numPr>
                <w:ilvl w:val="0"/>
                <w:numId w:val="46"/>
              </w:numPr>
              <w:tabs>
                <w:tab w:val="left" w:pos="720"/>
              </w:tabs>
              <w:spacing w:line="298" w:lineRule="auto"/>
              <w:ind w:left="720" w:right="284" w:hanging="350"/>
              <w:jc w:val="both"/>
              <w:rPr>
                <w:rFonts w:ascii="Tahoma" w:eastAsia="Arial" w:hAnsi="Tahoma" w:cs="Tahoma"/>
              </w:rPr>
            </w:pPr>
            <w:r w:rsidRPr="007E045C">
              <w:rPr>
                <w:rFonts w:ascii="Tahoma" w:eastAsia="Arial" w:hAnsi="Tahoma" w:cs="Tahoma"/>
              </w:rPr>
              <w:t>Parents are provided with information to support their child in their transition to secondary school.</w:t>
            </w:r>
          </w:p>
        </w:tc>
      </w:tr>
      <w:tr w:rsidR="00A1620D" w:rsidRPr="007E045C" w14:paraId="69F43C58" w14:textId="77777777" w:rsidTr="004753BB">
        <w:tc>
          <w:tcPr>
            <w:tcW w:w="3289" w:type="dxa"/>
          </w:tcPr>
          <w:p w14:paraId="18083BCE" w14:textId="75C9B6FC" w:rsidR="00A1620D" w:rsidRPr="007E045C" w:rsidRDefault="00A1620D" w:rsidP="003E328B">
            <w:pPr>
              <w:pStyle w:val="BodyText"/>
              <w:jc w:val="left"/>
              <w:rPr>
                <w:rFonts w:ascii="Tahoma" w:hAnsi="Tahoma" w:cs="Tahoma"/>
                <w:b/>
                <w:sz w:val="24"/>
                <w:szCs w:val="24"/>
              </w:rPr>
            </w:pPr>
            <w:r w:rsidRPr="007E045C">
              <w:rPr>
                <w:rFonts w:ascii="Tahoma" w:hAnsi="Tahoma" w:cs="Tahoma"/>
                <w:b/>
                <w:sz w:val="24"/>
                <w:szCs w:val="24"/>
              </w:rPr>
              <w:lastRenderedPageBreak/>
              <w:t xml:space="preserve">The Local Offer produced by </w:t>
            </w:r>
            <w:r w:rsidR="00C24A0B" w:rsidRPr="007E045C">
              <w:rPr>
                <w:rFonts w:ascii="Tahoma" w:hAnsi="Tahoma" w:cs="Tahoma"/>
                <w:b/>
                <w:sz w:val="24"/>
                <w:szCs w:val="24"/>
              </w:rPr>
              <w:t>Leicestershire</w:t>
            </w:r>
            <w:r w:rsidRPr="007E045C">
              <w:rPr>
                <w:rFonts w:ascii="Tahoma" w:hAnsi="Tahoma" w:cs="Tahoma"/>
                <w:b/>
                <w:sz w:val="24"/>
                <w:szCs w:val="24"/>
              </w:rPr>
              <w:t xml:space="preserve"> Local Authority is available at:</w:t>
            </w:r>
          </w:p>
        </w:tc>
        <w:tc>
          <w:tcPr>
            <w:tcW w:w="6237" w:type="dxa"/>
          </w:tcPr>
          <w:p w14:paraId="5C711C4A" w14:textId="77777777" w:rsidR="0026410A" w:rsidRPr="007E045C" w:rsidRDefault="0026410A" w:rsidP="0026410A">
            <w:pPr>
              <w:spacing w:line="0" w:lineRule="atLeast"/>
              <w:ind w:right="284"/>
              <w:jc w:val="both"/>
              <w:rPr>
                <w:rFonts w:ascii="Tahoma" w:hAnsi="Tahoma" w:cs="Tahoma"/>
                <w:b/>
                <w:color w:val="009193"/>
              </w:rPr>
            </w:pPr>
            <w:r w:rsidRPr="007E045C">
              <w:rPr>
                <w:rFonts w:ascii="Tahoma" w:hAnsi="Tahoma" w:cs="Tahoma"/>
                <w:b/>
                <w:color w:val="009193"/>
              </w:rPr>
              <w:t>Where can I find the local authority’s Local Offer?</w:t>
            </w:r>
          </w:p>
          <w:p w14:paraId="7A571CDE" w14:textId="77777777" w:rsidR="0026410A" w:rsidRPr="007E045C" w:rsidRDefault="0026410A" w:rsidP="0026410A">
            <w:pPr>
              <w:spacing w:line="204" w:lineRule="exact"/>
              <w:ind w:right="284"/>
              <w:jc w:val="both"/>
              <w:rPr>
                <w:rFonts w:ascii="Tahoma" w:eastAsia="Times New Roman" w:hAnsi="Tahoma" w:cs="Tahoma"/>
              </w:rPr>
            </w:pPr>
          </w:p>
          <w:p w14:paraId="7AFB769E" w14:textId="72A82B5B" w:rsidR="0026410A" w:rsidRPr="007E045C" w:rsidRDefault="0026410A" w:rsidP="0026410A">
            <w:pPr>
              <w:spacing w:line="281" w:lineRule="auto"/>
              <w:ind w:right="284"/>
              <w:jc w:val="both"/>
              <w:rPr>
                <w:rFonts w:ascii="Tahoma" w:hAnsi="Tahoma" w:cs="Tahoma"/>
                <w:color w:val="009193"/>
                <w:u w:val="single"/>
              </w:rPr>
            </w:pPr>
            <w:proofErr w:type="spellStart"/>
            <w:r w:rsidRPr="007E045C">
              <w:rPr>
                <w:rFonts w:ascii="Tahoma" w:hAnsi="Tahoma" w:cs="Tahoma"/>
              </w:rPr>
              <w:t>Ratby</w:t>
            </w:r>
            <w:proofErr w:type="spellEnd"/>
            <w:r w:rsidRPr="007E045C">
              <w:rPr>
                <w:rFonts w:ascii="Tahoma" w:hAnsi="Tahoma" w:cs="Tahoma"/>
              </w:rPr>
              <w:t xml:space="preserve"> Primary School has published </w:t>
            </w:r>
            <w:r w:rsidR="0032231D">
              <w:rPr>
                <w:rFonts w:ascii="Tahoma" w:hAnsi="Tahoma" w:cs="Tahoma"/>
              </w:rPr>
              <w:t>the</w:t>
            </w:r>
            <w:r w:rsidRPr="007E045C">
              <w:rPr>
                <w:rFonts w:ascii="Tahoma" w:hAnsi="Tahoma" w:cs="Tahoma"/>
              </w:rPr>
              <w:t xml:space="preserve"> SEND information upon the </w:t>
            </w:r>
            <w:proofErr w:type="gramStart"/>
            <w:r w:rsidRPr="007E045C">
              <w:rPr>
                <w:rFonts w:ascii="Tahoma" w:hAnsi="Tahoma" w:cs="Tahoma"/>
              </w:rPr>
              <w:t>schools</w:t>
            </w:r>
            <w:proofErr w:type="gramEnd"/>
            <w:r w:rsidRPr="007E045C">
              <w:rPr>
                <w:rFonts w:ascii="Tahoma" w:hAnsi="Tahoma" w:cs="Tahoma"/>
              </w:rPr>
              <w:t xml:space="preserve"> website and details can be found within </w:t>
            </w:r>
            <w:r w:rsidR="0032231D">
              <w:rPr>
                <w:rFonts w:ascii="Tahoma" w:hAnsi="Tahoma" w:cs="Tahoma"/>
              </w:rPr>
              <w:t>the</w:t>
            </w:r>
            <w:r w:rsidRPr="007E045C">
              <w:rPr>
                <w:rFonts w:ascii="Tahoma" w:hAnsi="Tahoma" w:cs="Tahoma"/>
              </w:rPr>
              <w:t xml:space="preserve"> SEN section under “local offer,” We aim to help children, young people, and parents/carers to find information and support as smoothly as possible. This information will therefore be accessible to children, young people and their parents/carers directly from our school website at: </w:t>
            </w:r>
            <w:hyperlink r:id="rId25" w:history="1">
              <w:r w:rsidR="004571CE" w:rsidRPr="00A40323">
                <w:rPr>
                  <w:rStyle w:val="Hyperlink"/>
                  <w:rFonts w:ascii="Tahoma" w:hAnsi="Tahoma" w:cs="Tahoma"/>
                </w:rPr>
                <w:t>https://www.ratby.bepschools.org/</w:t>
              </w:r>
            </w:hyperlink>
            <w:r w:rsidR="004571CE">
              <w:rPr>
                <w:rFonts w:ascii="Tahoma" w:hAnsi="Tahoma" w:cs="Tahoma"/>
              </w:rPr>
              <w:t xml:space="preserve"> </w:t>
            </w:r>
          </w:p>
          <w:p w14:paraId="1C0282E9" w14:textId="77777777" w:rsidR="0026410A" w:rsidRPr="007E045C" w:rsidRDefault="0026410A" w:rsidP="0026410A">
            <w:pPr>
              <w:spacing w:line="128" w:lineRule="exact"/>
              <w:ind w:right="284"/>
              <w:jc w:val="both"/>
              <w:rPr>
                <w:rFonts w:ascii="Tahoma" w:eastAsia="Times New Roman" w:hAnsi="Tahoma" w:cs="Tahoma"/>
              </w:rPr>
            </w:pPr>
          </w:p>
          <w:p w14:paraId="0EEB0A3B" w14:textId="70C2BA1F" w:rsidR="0026410A" w:rsidRPr="007E045C" w:rsidRDefault="0026410A" w:rsidP="00FD418F">
            <w:pPr>
              <w:spacing w:line="282" w:lineRule="auto"/>
              <w:ind w:right="284"/>
              <w:jc w:val="both"/>
              <w:rPr>
                <w:rFonts w:ascii="Tahoma" w:hAnsi="Tahoma" w:cs="Tahoma"/>
              </w:rPr>
            </w:pPr>
            <w:r w:rsidRPr="007E045C">
              <w:rPr>
                <w:rFonts w:ascii="Tahoma" w:hAnsi="Tahoma" w:cs="Tahoma"/>
              </w:rPr>
              <w:t>Our school intends to link closely and align itself to the local authority local offer and information about the Leicestershire’s local offer regarding SEND can be found</w:t>
            </w:r>
            <w:r w:rsidR="00F04E3D">
              <w:rPr>
                <w:rFonts w:ascii="Tahoma" w:hAnsi="Tahoma" w:cs="Tahoma"/>
              </w:rPr>
              <w:t xml:space="preserve"> </w:t>
            </w:r>
            <w:hyperlink r:id="rId26" w:history="1">
              <w:r w:rsidR="00F04E3D" w:rsidRPr="00A40323">
                <w:rPr>
                  <w:rStyle w:val="Hyperlink"/>
                  <w:rFonts w:ascii="Tahoma" w:hAnsi="Tahoma" w:cs="Tahoma"/>
                </w:rPr>
                <w:t>https://www.leicestershire.gov.uk/education-and-children/special-educational-needs-and-disability</w:t>
              </w:r>
            </w:hyperlink>
            <w:r w:rsidRPr="007E045C">
              <w:rPr>
                <w:rFonts w:ascii="Tahoma" w:hAnsi="Tahoma" w:cs="Tahoma"/>
              </w:rPr>
              <w:t xml:space="preserve">. The aims of </w:t>
            </w:r>
            <w:proofErr w:type="spellStart"/>
            <w:r w:rsidRPr="007E045C">
              <w:rPr>
                <w:rFonts w:ascii="Tahoma" w:hAnsi="Tahoma" w:cs="Tahoma"/>
              </w:rPr>
              <w:t>Ratby</w:t>
            </w:r>
            <w:proofErr w:type="spellEnd"/>
            <w:r w:rsidRPr="007E045C">
              <w:rPr>
                <w:rFonts w:ascii="Tahoma" w:hAnsi="Tahoma" w:cs="Tahoma"/>
              </w:rPr>
              <w:t xml:space="preserve"> Primary School are based on the values derived from the Statement of Principles adopted by the DfE Code </w:t>
            </w:r>
            <w:proofErr w:type="gramStart"/>
            <w:r w:rsidRPr="007E045C">
              <w:rPr>
                <w:rFonts w:ascii="Tahoma" w:hAnsi="Tahoma" w:cs="Tahoma"/>
              </w:rPr>
              <w:t>Of</w:t>
            </w:r>
            <w:proofErr w:type="gramEnd"/>
            <w:r w:rsidRPr="007E045C">
              <w:rPr>
                <w:rFonts w:ascii="Tahoma" w:hAnsi="Tahoma" w:cs="Tahoma"/>
              </w:rPr>
              <w:t xml:space="preserve"> Practice for SEND.</w:t>
            </w:r>
          </w:p>
        </w:tc>
      </w:tr>
    </w:tbl>
    <w:p w14:paraId="17340A4B" w14:textId="77777777" w:rsidR="00A1620D" w:rsidRPr="00684622" w:rsidRDefault="00A1620D" w:rsidP="00FD418F">
      <w:pPr>
        <w:pStyle w:val="BodyText"/>
        <w:rPr>
          <w:rFonts w:ascii="Tahoma" w:hAnsi="Tahoma" w:cs="Tahoma"/>
          <w:sz w:val="22"/>
          <w:szCs w:val="22"/>
        </w:rPr>
      </w:pPr>
    </w:p>
    <w:sectPr w:rsidR="00A1620D" w:rsidRPr="00684622" w:rsidSect="00684622">
      <w:headerReference w:type="default" r:id="rId27"/>
      <w:footerReference w:type="even" r:id="rId28"/>
      <w:footerReference w:type="default" r:id="rId29"/>
      <w:pgSz w:w="11906" w:h="16838"/>
      <w:pgMar w:top="1418" w:right="1134" w:bottom="28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74558" w14:textId="77777777" w:rsidR="006E6780" w:rsidRDefault="006E6780" w:rsidP="00B94055">
      <w:r>
        <w:separator/>
      </w:r>
    </w:p>
  </w:endnote>
  <w:endnote w:type="continuationSeparator" w:id="0">
    <w:p w14:paraId="5F3008B2" w14:textId="77777777" w:rsidR="006E6780" w:rsidRDefault="006E6780" w:rsidP="00B94055">
      <w:r>
        <w:continuationSeparator/>
      </w:r>
    </w:p>
  </w:endnote>
  <w:endnote w:type="continuationNotice" w:id="1">
    <w:p w14:paraId="01A1F52B" w14:textId="77777777" w:rsidR="006E6780" w:rsidRDefault="006E6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Medium">
    <w:altName w:val="Courier New"/>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7431376"/>
      <w:docPartObj>
        <w:docPartGallery w:val="Page Numbers (Bottom of Page)"/>
        <w:docPartUnique/>
      </w:docPartObj>
    </w:sdtPr>
    <w:sdtContent>
      <w:p w14:paraId="3D0302AB" w14:textId="489CBCB5" w:rsidR="006E6780" w:rsidRDefault="006E6780" w:rsidP="00453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92E42" w14:textId="77777777" w:rsidR="006E6780" w:rsidRDefault="006E6780" w:rsidP="003D6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8780759"/>
      <w:docPartObj>
        <w:docPartGallery w:val="Page Numbers (Bottom of Page)"/>
        <w:docPartUnique/>
      </w:docPartObj>
    </w:sdtPr>
    <w:sdtEndPr>
      <w:rPr>
        <w:rStyle w:val="PageNumber"/>
        <w:rFonts w:ascii="Poppins Medium" w:hAnsi="Poppins Medium" w:cs="Poppins Medium"/>
      </w:rPr>
    </w:sdtEndPr>
    <w:sdtContent>
      <w:p w14:paraId="281B8D17" w14:textId="3EB8DE94" w:rsidR="006E6780" w:rsidRPr="005319C6" w:rsidRDefault="006E6780" w:rsidP="00453AA4">
        <w:pPr>
          <w:pStyle w:val="Footer"/>
          <w:framePr w:wrap="none" w:vAnchor="text" w:hAnchor="margin" w:xAlign="right" w:y="1"/>
          <w:rPr>
            <w:rStyle w:val="PageNumber"/>
            <w:rFonts w:ascii="Poppins Medium" w:hAnsi="Poppins Medium" w:cs="Poppins Medium"/>
          </w:rPr>
        </w:pPr>
        <w:r w:rsidRPr="005319C6">
          <w:rPr>
            <w:rStyle w:val="PageNumber"/>
            <w:rFonts w:ascii="Poppins Medium" w:hAnsi="Poppins Medium" w:cs="Poppins Medium"/>
            <w:color w:val="FFFFFF" w:themeColor="background1"/>
            <w:sz w:val="28"/>
            <w:szCs w:val="28"/>
          </w:rPr>
          <w:fldChar w:fldCharType="begin"/>
        </w:r>
        <w:r w:rsidRPr="005319C6">
          <w:rPr>
            <w:rStyle w:val="PageNumber"/>
            <w:rFonts w:ascii="Poppins Medium" w:hAnsi="Poppins Medium" w:cs="Poppins Medium"/>
            <w:color w:val="FFFFFF" w:themeColor="background1"/>
            <w:sz w:val="28"/>
            <w:szCs w:val="28"/>
          </w:rPr>
          <w:instrText xml:space="preserve"> PAGE </w:instrText>
        </w:r>
        <w:r w:rsidRPr="005319C6">
          <w:rPr>
            <w:rStyle w:val="PageNumber"/>
            <w:rFonts w:ascii="Poppins Medium" w:hAnsi="Poppins Medium" w:cs="Poppins Medium"/>
            <w:color w:val="FFFFFF" w:themeColor="background1"/>
            <w:sz w:val="28"/>
            <w:szCs w:val="28"/>
          </w:rPr>
          <w:fldChar w:fldCharType="separate"/>
        </w:r>
        <w:r>
          <w:rPr>
            <w:rStyle w:val="PageNumber"/>
            <w:rFonts w:ascii="Poppins Medium" w:hAnsi="Poppins Medium" w:cs="Poppins Medium"/>
            <w:noProof/>
            <w:color w:val="FFFFFF" w:themeColor="background1"/>
            <w:sz w:val="28"/>
            <w:szCs w:val="28"/>
          </w:rPr>
          <w:t>21</w:t>
        </w:r>
        <w:r w:rsidRPr="005319C6">
          <w:rPr>
            <w:rStyle w:val="PageNumber"/>
            <w:rFonts w:ascii="Poppins Medium" w:hAnsi="Poppins Medium" w:cs="Poppins Medium"/>
            <w:color w:val="FFFFFF" w:themeColor="background1"/>
            <w:sz w:val="28"/>
            <w:szCs w:val="28"/>
          </w:rPr>
          <w:fldChar w:fldCharType="end"/>
        </w:r>
      </w:p>
    </w:sdtContent>
  </w:sdt>
  <w:p w14:paraId="0B2A0250" w14:textId="137B6858" w:rsidR="006E6780" w:rsidRDefault="006E6780" w:rsidP="003D6B7B">
    <w:pPr>
      <w:pStyle w:val="Footer"/>
      <w:ind w:right="360"/>
    </w:pPr>
    <w:r>
      <w:rPr>
        <w:noProof/>
        <w:lang w:eastAsia="en-GB"/>
      </w:rPr>
      <w:drawing>
        <wp:anchor distT="0" distB="0" distL="114300" distR="114300" simplePos="0" relativeHeight="251658241" behindDoc="1" locked="0" layoutInCell="1" allowOverlap="1" wp14:anchorId="68D311B6" wp14:editId="452A6F3B">
          <wp:simplePos x="0" y="0"/>
          <wp:positionH relativeFrom="page">
            <wp:posOffset>0</wp:posOffset>
          </wp:positionH>
          <wp:positionV relativeFrom="page">
            <wp:posOffset>9163685</wp:posOffset>
          </wp:positionV>
          <wp:extent cx="7527290" cy="1518920"/>
          <wp:effectExtent l="0" t="0" r="0" b="0"/>
          <wp:wrapNone/>
          <wp:docPr id="467329786" name="Graphic 46732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11095" name="Graphic 101541109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27290" cy="1518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A116B" w14:textId="77777777" w:rsidR="006E6780" w:rsidRDefault="006E6780" w:rsidP="00B94055">
      <w:r>
        <w:separator/>
      </w:r>
    </w:p>
  </w:footnote>
  <w:footnote w:type="continuationSeparator" w:id="0">
    <w:p w14:paraId="24F2253B" w14:textId="77777777" w:rsidR="006E6780" w:rsidRDefault="006E6780" w:rsidP="00B94055">
      <w:r>
        <w:continuationSeparator/>
      </w:r>
    </w:p>
  </w:footnote>
  <w:footnote w:type="continuationNotice" w:id="1">
    <w:p w14:paraId="090E32E1" w14:textId="77777777" w:rsidR="006E6780" w:rsidRDefault="006E6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4D49" w14:textId="0C33ACC1" w:rsidR="006E6780" w:rsidRDefault="006E6780">
    <w:pPr>
      <w:pStyle w:val="Header"/>
    </w:pPr>
    <w:r>
      <w:rPr>
        <w:noProof/>
        <w:lang w:eastAsia="en-GB"/>
      </w:rPr>
      <w:drawing>
        <wp:anchor distT="0" distB="0" distL="114300" distR="114300" simplePos="0" relativeHeight="251658240" behindDoc="1" locked="0" layoutInCell="1" allowOverlap="1" wp14:anchorId="3B71FD44" wp14:editId="0FB6A9CC">
          <wp:simplePos x="0" y="0"/>
          <wp:positionH relativeFrom="column">
            <wp:posOffset>4518025</wp:posOffset>
          </wp:positionH>
          <wp:positionV relativeFrom="page">
            <wp:posOffset>92710</wp:posOffset>
          </wp:positionV>
          <wp:extent cx="2206800" cy="720000"/>
          <wp:effectExtent l="0" t="0" r="0" b="0"/>
          <wp:wrapNone/>
          <wp:docPr id="230340866" name="Graphic 230340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96903" name="Graphic 174289690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068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436C6124"/>
    <w:lvl w:ilvl="0" w:tplc="55760AF8">
      <w:start w:val="1"/>
      <w:numFmt w:val="bullet"/>
      <w:lvlText w:val="•"/>
      <w:lvlJc w:val="left"/>
    </w:lvl>
    <w:lvl w:ilvl="1" w:tplc="0E484450">
      <w:start w:val="1"/>
      <w:numFmt w:val="bullet"/>
      <w:lvlText w:val=""/>
      <w:lvlJc w:val="left"/>
    </w:lvl>
    <w:lvl w:ilvl="2" w:tplc="01068F6E">
      <w:start w:val="1"/>
      <w:numFmt w:val="bullet"/>
      <w:lvlText w:val=""/>
      <w:lvlJc w:val="left"/>
    </w:lvl>
    <w:lvl w:ilvl="3" w:tplc="DA6261DC">
      <w:start w:val="1"/>
      <w:numFmt w:val="bullet"/>
      <w:lvlText w:val=""/>
      <w:lvlJc w:val="left"/>
    </w:lvl>
    <w:lvl w:ilvl="4" w:tplc="8D44F1E2">
      <w:start w:val="1"/>
      <w:numFmt w:val="bullet"/>
      <w:lvlText w:val=""/>
      <w:lvlJc w:val="left"/>
    </w:lvl>
    <w:lvl w:ilvl="5" w:tplc="FF7A85F0">
      <w:start w:val="1"/>
      <w:numFmt w:val="bullet"/>
      <w:lvlText w:val=""/>
      <w:lvlJc w:val="left"/>
    </w:lvl>
    <w:lvl w:ilvl="6" w:tplc="CC44CBEE">
      <w:start w:val="1"/>
      <w:numFmt w:val="bullet"/>
      <w:lvlText w:val=""/>
      <w:lvlJc w:val="left"/>
    </w:lvl>
    <w:lvl w:ilvl="7" w:tplc="F0C42C7C">
      <w:start w:val="1"/>
      <w:numFmt w:val="bullet"/>
      <w:lvlText w:val=""/>
      <w:lvlJc w:val="left"/>
    </w:lvl>
    <w:lvl w:ilvl="8" w:tplc="DDE2D0CC">
      <w:start w:val="1"/>
      <w:numFmt w:val="bullet"/>
      <w:lvlText w:val=""/>
      <w:lvlJc w:val="left"/>
    </w:lvl>
  </w:abstractNum>
  <w:abstractNum w:abstractNumId="1" w15:restartNumberingAfterBreak="0">
    <w:nsid w:val="00000004"/>
    <w:multiLevelType w:val="hybridMultilevel"/>
    <w:tmpl w:val="628C895C"/>
    <w:lvl w:ilvl="0" w:tplc="99F82FD2">
      <w:start w:val="1"/>
      <w:numFmt w:val="bullet"/>
      <w:lvlText w:val="•"/>
      <w:lvlJc w:val="left"/>
    </w:lvl>
    <w:lvl w:ilvl="1" w:tplc="D1568D60">
      <w:start w:val="15"/>
      <w:numFmt w:val="lowerLetter"/>
      <w:lvlText w:val="%2"/>
      <w:lvlJc w:val="left"/>
    </w:lvl>
    <w:lvl w:ilvl="2" w:tplc="3726FE6E">
      <w:start w:val="1"/>
      <w:numFmt w:val="bullet"/>
      <w:lvlText w:val=""/>
      <w:lvlJc w:val="left"/>
    </w:lvl>
    <w:lvl w:ilvl="3" w:tplc="73226510">
      <w:start w:val="1"/>
      <w:numFmt w:val="bullet"/>
      <w:lvlText w:val=""/>
      <w:lvlJc w:val="left"/>
    </w:lvl>
    <w:lvl w:ilvl="4" w:tplc="AA5ACA9C">
      <w:start w:val="1"/>
      <w:numFmt w:val="bullet"/>
      <w:lvlText w:val=""/>
      <w:lvlJc w:val="left"/>
    </w:lvl>
    <w:lvl w:ilvl="5" w:tplc="3E1405E0">
      <w:start w:val="1"/>
      <w:numFmt w:val="bullet"/>
      <w:lvlText w:val=""/>
      <w:lvlJc w:val="left"/>
    </w:lvl>
    <w:lvl w:ilvl="6" w:tplc="BF64DC02">
      <w:start w:val="1"/>
      <w:numFmt w:val="bullet"/>
      <w:lvlText w:val=""/>
      <w:lvlJc w:val="left"/>
    </w:lvl>
    <w:lvl w:ilvl="7" w:tplc="DF66E43E">
      <w:start w:val="1"/>
      <w:numFmt w:val="bullet"/>
      <w:lvlText w:val=""/>
      <w:lvlJc w:val="left"/>
    </w:lvl>
    <w:lvl w:ilvl="8" w:tplc="CAC470D6">
      <w:start w:val="1"/>
      <w:numFmt w:val="bullet"/>
      <w:lvlText w:val=""/>
      <w:lvlJc w:val="left"/>
    </w:lvl>
  </w:abstractNum>
  <w:abstractNum w:abstractNumId="2" w15:restartNumberingAfterBreak="0">
    <w:nsid w:val="00000005"/>
    <w:multiLevelType w:val="hybridMultilevel"/>
    <w:tmpl w:val="333AB104"/>
    <w:lvl w:ilvl="0" w:tplc="B456CDF4">
      <w:start w:val="1"/>
      <w:numFmt w:val="bullet"/>
      <w:lvlText w:val="•"/>
      <w:lvlJc w:val="left"/>
    </w:lvl>
    <w:lvl w:ilvl="1" w:tplc="AE6865E4">
      <w:start w:val="15"/>
      <w:numFmt w:val="lowerLetter"/>
      <w:lvlText w:val="%2"/>
      <w:lvlJc w:val="left"/>
    </w:lvl>
    <w:lvl w:ilvl="2" w:tplc="72EE8164">
      <w:start w:val="1"/>
      <w:numFmt w:val="bullet"/>
      <w:lvlText w:val=""/>
      <w:lvlJc w:val="left"/>
    </w:lvl>
    <w:lvl w:ilvl="3" w:tplc="4C8AB62A">
      <w:start w:val="1"/>
      <w:numFmt w:val="bullet"/>
      <w:lvlText w:val=""/>
      <w:lvlJc w:val="left"/>
    </w:lvl>
    <w:lvl w:ilvl="4" w:tplc="DBE8D2A6">
      <w:start w:val="1"/>
      <w:numFmt w:val="bullet"/>
      <w:lvlText w:val=""/>
      <w:lvlJc w:val="left"/>
    </w:lvl>
    <w:lvl w:ilvl="5" w:tplc="C9F65A06">
      <w:start w:val="1"/>
      <w:numFmt w:val="bullet"/>
      <w:lvlText w:val=""/>
      <w:lvlJc w:val="left"/>
    </w:lvl>
    <w:lvl w:ilvl="6" w:tplc="052A8642">
      <w:start w:val="1"/>
      <w:numFmt w:val="bullet"/>
      <w:lvlText w:val=""/>
      <w:lvlJc w:val="left"/>
    </w:lvl>
    <w:lvl w:ilvl="7" w:tplc="F46ED8B8">
      <w:start w:val="1"/>
      <w:numFmt w:val="bullet"/>
      <w:lvlText w:val=""/>
      <w:lvlJc w:val="left"/>
    </w:lvl>
    <w:lvl w:ilvl="8" w:tplc="A3C2D38C">
      <w:start w:val="1"/>
      <w:numFmt w:val="bullet"/>
      <w:lvlText w:val=""/>
      <w:lvlJc w:val="left"/>
    </w:lvl>
  </w:abstractNum>
  <w:abstractNum w:abstractNumId="3" w15:restartNumberingAfterBreak="0">
    <w:nsid w:val="00000006"/>
    <w:multiLevelType w:val="hybridMultilevel"/>
    <w:tmpl w:val="721DA316"/>
    <w:lvl w:ilvl="0" w:tplc="534861D4">
      <w:start w:val="1"/>
      <w:numFmt w:val="bullet"/>
      <w:lvlText w:val="•"/>
      <w:lvlJc w:val="left"/>
    </w:lvl>
    <w:lvl w:ilvl="1" w:tplc="5678B436">
      <w:start w:val="15"/>
      <w:numFmt w:val="lowerLetter"/>
      <w:lvlText w:val="%2"/>
      <w:lvlJc w:val="left"/>
    </w:lvl>
    <w:lvl w:ilvl="2" w:tplc="FAF40AC6">
      <w:start w:val="1"/>
      <w:numFmt w:val="bullet"/>
      <w:lvlText w:val=""/>
      <w:lvlJc w:val="left"/>
    </w:lvl>
    <w:lvl w:ilvl="3" w:tplc="B928B972">
      <w:start w:val="1"/>
      <w:numFmt w:val="bullet"/>
      <w:lvlText w:val=""/>
      <w:lvlJc w:val="left"/>
    </w:lvl>
    <w:lvl w:ilvl="4" w:tplc="BDD4E496">
      <w:start w:val="1"/>
      <w:numFmt w:val="bullet"/>
      <w:lvlText w:val=""/>
      <w:lvlJc w:val="left"/>
    </w:lvl>
    <w:lvl w:ilvl="5" w:tplc="D53E2F20">
      <w:start w:val="1"/>
      <w:numFmt w:val="bullet"/>
      <w:lvlText w:val=""/>
      <w:lvlJc w:val="left"/>
    </w:lvl>
    <w:lvl w:ilvl="6" w:tplc="48228FFC">
      <w:start w:val="1"/>
      <w:numFmt w:val="bullet"/>
      <w:lvlText w:val=""/>
      <w:lvlJc w:val="left"/>
    </w:lvl>
    <w:lvl w:ilvl="7" w:tplc="554E23F2">
      <w:start w:val="1"/>
      <w:numFmt w:val="bullet"/>
      <w:lvlText w:val=""/>
      <w:lvlJc w:val="left"/>
    </w:lvl>
    <w:lvl w:ilvl="8" w:tplc="422AC580">
      <w:start w:val="1"/>
      <w:numFmt w:val="bullet"/>
      <w:lvlText w:val=""/>
      <w:lvlJc w:val="left"/>
    </w:lvl>
  </w:abstractNum>
  <w:abstractNum w:abstractNumId="4" w15:restartNumberingAfterBreak="0">
    <w:nsid w:val="00000007"/>
    <w:multiLevelType w:val="hybridMultilevel"/>
    <w:tmpl w:val="2443A858"/>
    <w:lvl w:ilvl="0" w:tplc="C35E9934">
      <w:start w:val="1"/>
      <w:numFmt w:val="bullet"/>
      <w:lvlText w:val="•"/>
      <w:lvlJc w:val="left"/>
    </w:lvl>
    <w:lvl w:ilvl="1" w:tplc="F8C2EBB6">
      <w:start w:val="15"/>
      <w:numFmt w:val="lowerLetter"/>
      <w:lvlText w:val="%2"/>
      <w:lvlJc w:val="left"/>
    </w:lvl>
    <w:lvl w:ilvl="2" w:tplc="540E17CA">
      <w:start w:val="1"/>
      <w:numFmt w:val="bullet"/>
      <w:lvlText w:val=""/>
      <w:lvlJc w:val="left"/>
    </w:lvl>
    <w:lvl w:ilvl="3" w:tplc="17B844F8">
      <w:start w:val="1"/>
      <w:numFmt w:val="bullet"/>
      <w:lvlText w:val=""/>
      <w:lvlJc w:val="left"/>
    </w:lvl>
    <w:lvl w:ilvl="4" w:tplc="48AC5676">
      <w:start w:val="1"/>
      <w:numFmt w:val="bullet"/>
      <w:lvlText w:val=""/>
      <w:lvlJc w:val="left"/>
    </w:lvl>
    <w:lvl w:ilvl="5" w:tplc="51686428">
      <w:start w:val="1"/>
      <w:numFmt w:val="bullet"/>
      <w:lvlText w:val=""/>
      <w:lvlJc w:val="left"/>
    </w:lvl>
    <w:lvl w:ilvl="6" w:tplc="BE30E9D0">
      <w:start w:val="1"/>
      <w:numFmt w:val="bullet"/>
      <w:lvlText w:val=""/>
      <w:lvlJc w:val="left"/>
    </w:lvl>
    <w:lvl w:ilvl="7" w:tplc="661E2758">
      <w:start w:val="1"/>
      <w:numFmt w:val="bullet"/>
      <w:lvlText w:val=""/>
      <w:lvlJc w:val="left"/>
    </w:lvl>
    <w:lvl w:ilvl="8" w:tplc="DF4CF666">
      <w:start w:val="1"/>
      <w:numFmt w:val="bullet"/>
      <w:lvlText w:val=""/>
      <w:lvlJc w:val="left"/>
    </w:lvl>
  </w:abstractNum>
  <w:abstractNum w:abstractNumId="5" w15:restartNumberingAfterBreak="0">
    <w:nsid w:val="00000008"/>
    <w:multiLevelType w:val="hybridMultilevel"/>
    <w:tmpl w:val="2D1D5AE8"/>
    <w:lvl w:ilvl="0" w:tplc="496C4708">
      <w:start w:val="15"/>
      <w:numFmt w:val="lowerLetter"/>
      <w:lvlText w:val="%1"/>
      <w:lvlJc w:val="left"/>
    </w:lvl>
    <w:lvl w:ilvl="1" w:tplc="6CAC7DEA">
      <w:start w:val="1"/>
      <w:numFmt w:val="bullet"/>
      <w:lvlText w:val=""/>
      <w:lvlJc w:val="left"/>
    </w:lvl>
    <w:lvl w:ilvl="2" w:tplc="D916C6FC">
      <w:start w:val="1"/>
      <w:numFmt w:val="bullet"/>
      <w:lvlText w:val=""/>
      <w:lvlJc w:val="left"/>
    </w:lvl>
    <w:lvl w:ilvl="3" w:tplc="3DFA200C">
      <w:start w:val="1"/>
      <w:numFmt w:val="bullet"/>
      <w:lvlText w:val=""/>
      <w:lvlJc w:val="left"/>
    </w:lvl>
    <w:lvl w:ilvl="4" w:tplc="B194096A">
      <w:start w:val="1"/>
      <w:numFmt w:val="bullet"/>
      <w:lvlText w:val=""/>
      <w:lvlJc w:val="left"/>
    </w:lvl>
    <w:lvl w:ilvl="5" w:tplc="62FA8EBC">
      <w:start w:val="1"/>
      <w:numFmt w:val="bullet"/>
      <w:lvlText w:val=""/>
      <w:lvlJc w:val="left"/>
    </w:lvl>
    <w:lvl w:ilvl="6" w:tplc="576AED40">
      <w:start w:val="1"/>
      <w:numFmt w:val="bullet"/>
      <w:lvlText w:val=""/>
      <w:lvlJc w:val="left"/>
    </w:lvl>
    <w:lvl w:ilvl="7" w:tplc="5A46B138">
      <w:start w:val="1"/>
      <w:numFmt w:val="bullet"/>
      <w:lvlText w:val=""/>
      <w:lvlJc w:val="left"/>
    </w:lvl>
    <w:lvl w:ilvl="8" w:tplc="3B381F5C">
      <w:start w:val="1"/>
      <w:numFmt w:val="bullet"/>
      <w:lvlText w:val=""/>
      <w:lvlJc w:val="left"/>
    </w:lvl>
  </w:abstractNum>
  <w:abstractNum w:abstractNumId="6" w15:restartNumberingAfterBreak="0">
    <w:nsid w:val="00000009"/>
    <w:multiLevelType w:val="hybridMultilevel"/>
    <w:tmpl w:val="6763845E"/>
    <w:lvl w:ilvl="0" w:tplc="F0F6C0DE">
      <w:start w:val="1"/>
      <w:numFmt w:val="bullet"/>
      <w:lvlText w:val="•"/>
      <w:lvlJc w:val="left"/>
    </w:lvl>
    <w:lvl w:ilvl="1" w:tplc="A504354C">
      <w:start w:val="15"/>
      <w:numFmt w:val="lowerLetter"/>
      <w:lvlText w:val="%2"/>
      <w:lvlJc w:val="left"/>
    </w:lvl>
    <w:lvl w:ilvl="2" w:tplc="1420511A">
      <w:start w:val="1"/>
      <w:numFmt w:val="bullet"/>
      <w:lvlText w:val=""/>
      <w:lvlJc w:val="left"/>
    </w:lvl>
    <w:lvl w:ilvl="3" w:tplc="B03C60F4">
      <w:start w:val="1"/>
      <w:numFmt w:val="bullet"/>
      <w:lvlText w:val=""/>
      <w:lvlJc w:val="left"/>
    </w:lvl>
    <w:lvl w:ilvl="4" w:tplc="C7F8FE94">
      <w:start w:val="1"/>
      <w:numFmt w:val="bullet"/>
      <w:lvlText w:val=""/>
      <w:lvlJc w:val="left"/>
    </w:lvl>
    <w:lvl w:ilvl="5" w:tplc="FCA2952E">
      <w:start w:val="1"/>
      <w:numFmt w:val="bullet"/>
      <w:lvlText w:val=""/>
      <w:lvlJc w:val="left"/>
    </w:lvl>
    <w:lvl w:ilvl="6" w:tplc="899E0652">
      <w:start w:val="1"/>
      <w:numFmt w:val="bullet"/>
      <w:lvlText w:val=""/>
      <w:lvlJc w:val="left"/>
    </w:lvl>
    <w:lvl w:ilvl="7" w:tplc="B2DE9000">
      <w:start w:val="1"/>
      <w:numFmt w:val="bullet"/>
      <w:lvlText w:val=""/>
      <w:lvlJc w:val="left"/>
    </w:lvl>
    <w:lvl w:ilvl="8" w:tplc="E550C1EA">
      <w:start w:val="1"/>
      <w:numFmt w:val="bullet"/>
      <w:lvlText w:val=""/>
      <w:lvlJc w:val="left"/>
    </w:lvl>
  </w:abstractNum>
  <w:abstractNum w:abstractNumId="7" w15:restartNumberingAfterBreak="0">
    <w:nsid w:val="0000000A"/>
    <w:multiLevelType w:val="hybridMultilevel"/>
    <w:tmpl w:val="75A2A8D4"/>
    <w:lvl w:ilvl="0" w:tplc="8E68AD3A">
      <w:start w:val="1"/>
      <w:numFmt w:val="bullet"/>
      <w:lvlText w:val="•"/>
      <w:lvlJc w:val="left"/>
    </w:lvl>
    <w:lvl w:ilvl="1" w:tplc="2356F754">
      <w:start w:val="15"/>
      <w:numFmt w:val="lowerLetter"/>
      <w:lvlText w:val="%2"/>
      <w:lvlJc w:val="left"/>
    </w:lvl>
    <w:lvl w:ilvl="2" w:tplc="F51AA744">
      <w:start w:val="1"/>
      <w:numFmt w:val="bullet"/>
      <w:lvlText w:val=""/>
      <w:lvlJc w:val="left"/>
    </w:lvl>
    <w:lvl w:ilvl="3" w:tplc="566620AC">
      <w:start w:val="1"/>
      <w:numFmt w:val="bullet"/>
      <w:lvlText w:val=""/>
      <w:lvlJc w:val="left"/>
    </w:lvl>
    <w:lvl w:ilvl="4" w:tplc="CD523EF2">
      <w:start w:val="1"/>
      <w:numFmt w:val="bullet"/>
      <w:lvlText w:val=""/>
      <w:lvlJc w:val="left"/>
    </w:lvl>
    <w:lvl w:ilvl="5" w:tplc="28884BBA">
      <w:start w:val="1"/>
      <w:numFmt w:val="bullet"/>
      <w:lvlText w:val=""/>
      <w:lvlJc w:val="left"/>
    </w:lvl>
    <w:lvl w:ilvl="6" w:tplc="83304FB2">
      <w:start w:val="1"/>
      <w:numFmt w:val="bullet"/>
      <w:lvlText w:val=""/>
      <w:lvlJc w:val="left"/>
    </w:lvl>
    <w:lvl w:ilvl="7" w:tplc="DF7C4FCE">
      <w:start w:val="1"/>
      <w:numFmt w:val="bullet"/>
      <w:lvlText w:val=""/>
      <w:lvlJc w:val="left"/>
    </w:lvl>
    <w:lvl w:ilvl="8" w:tplc="FDF68E98">
      <w:start w:val="1"/>
      <w:numFmt w:val="bullet"/>
      <w:lvlText w:val=""/>
      <w:lvlJc w:val="left"/>
    </w:lvl>
  </w:abstractNum>
  <w:abstractNum w:abstractNumId="8" w15:restartNumberingAfterBreak="0">
    <w:nsid w:val="0000000B"/>
    <w:multiLevelType w:val="hybridMultilevel"/>
    <w:tmpl w:val="08EDBDAA"/>
    <w:lvl w:ilvl="0" w:tplc="74123EF4">
      <w:start w:val="1"/>
      <w:numFmt w:val="bullet"/>
      <w:lvlText w:val="•"/>
      <w:lvlJc w:val="left"/>
    </w:lvl>
    <w:lvl w:ilvl="1" w:tplc="902ECF60">
      <w:start w:val="15"/>
      <w:numFmt w:val="lowerLetter"/>
      <w:lvlText w:val="%2"/>
      <w:lvlJc w:val="left"/>
    </w:lvl>
    <w:lvl w:ilvl="2" w:tplc="3066262A">
      <w:start w:val="1"/>
      <w:numFmt w:val="bullet"/>
      <w:lvlText w:val=""/>
      <w:lvlJc w:val="left"/>
    </w:lvl>
    <w:lvl w:ilvl="3" w:tplc="96D29794">
      <w:start w:val="1"/>
      <w:numFmt w:val="bullet"/>
      <w:lvlText w:val=""/>
      <w:lvlJc w:val="left"/>
    </w:lvl>
    <w:lvl w:ilvl="4" w:tplc="7A207A02">
      <w:start w:val="1"/>
      <w:numFmt w:val="bullet"/>
      <w:lvlText w:val=""/>
      <w:lvlJc w:val="left"/>
    </w:lvl>
    <w:lvl w:ilvl="5" w:tplc="27765CD4">
      <w:start w:val="1"/>
      <w:numFmt w:val="bullet"/>
      <w:lvlText w:val=""/>
      <w:lvlJc w:val="left"/>
    </w:lvl>
    <w:lvl w:ilvl="6" w:tplc="A30EE9BA">
      <w:start w:val="1"/>
      <w:numFmt w:val="bullet"/>
      <w:lvlText w:val=""/>
      <w:lvlJc w:val="left"/>
    </w:lvl>
    <w:lvl w:ilvl="7" w:tplc="0A4658AA">
      <w:start w:val="1"/>
      <w:numFmt w:val="bullet"/>
      <w:lvlText w:val=""/>
      <w:lvlJc w:val="left"/>
    </w:lvl>
    <w:lvl w:ilvl="8" w:tplc="D7E86E34">
      <w:start w:val="1"/>
      <w:numFmt w:val="bullet"/>
      <w:lvlText w:val=""/>
      <w:lvlJc w:val="left"/>
    </w:lvl>
  </w:abstractNum>
  <w:abstractNum w:abstractNumId="9" w15:restartNumberingAfterBreak="0">
    <w:nsid w:val="0000000C"/>
    <w:multiLevelType w:val="hybridMultilevel"/>
    <w:tmpl w:val="79838CB2"/>
    <w:lvl w:ilvl="0" w:tplc="C206EEDC">
      <w:start w:val="1"/>
      <w:numFmt w:val="bullet"/>
      <w:lvlText w:val="•"/>
      <w:lvlJc w:val="left"/>
    </w:lvl>
    <w:lvl w:ilvl="1" w:tplc="F2B8435E">
      <w:start w:val="15"/>
      <w:numFmt w:val="lowerLetter"/>
      <w:lvlText w:val="%2"/>
      <w:lvlJc w:val="left"/>
    </w:lvl>
    <w:lvl w:ilvl="2" w:tplc="E95287A6">
      <w:start w:val="1"/>
      <w:numFmt w:val="bullet"/>
      <w:lvlText w:val=""/>
      <w:lvlJc w:val="left"/>
    </w:lvl>
    <w:lvl w:ilvl="3" w:tplc="8FD09D62">
      <w:start w:val="1"/>
      <w:numFmt w:val="bullet"/>
      <w:lvlText w:val=""/>
      <w:lvlJc w:val="left"/>
    </w:lvl>
    <w:lvl w:ilvl="4" w:tplc="4B9E4F3E">
      <w:start w:val="1"/>
      <w:numFmt w:val="bullet"/>
      <w:lvlText w:val=""/>
      <w:lvlJc w:val="left"/>
    </w:lvl>
    <w:lvl w:ilvl="5" w:tplc="878CA196">
      <w:start w:val="1"/>
      <w:numFmt w:val="bullet"/>
      <w:lvlText w:val=""/>
      <w:lvlJc w:val="left"/>
    </w:lvl>
    <w:lvl w:ilvl="6" w:tplc="88801528">
      <w:start w:val="1"/>
      <w:numFmt w:val="bullet"/>
      <w:lvlText w:val=""/>
      <w:lvlJc w:val="left"/>
    </w:lvl>
    <w:lvl w:ilvl="7" w:tplc="FFC2494C">
      <w:start w:val="1"/>
      <w:numFmt w:val="bullet"/>
      <w:lvlText w:val=""/>
      <w:lvlJc w:val="left"/>
    </w:lvl>
    <w:lvl w:ilvl="8" w:tplc="66A89DA2">
      <w:start w:val="1"/>
      <w:numFmt w:val="bullet"/>
      <w:lvlText w:val=""/>
      <w:lvlJc w:val="left"/>
    </w:lvl>
  </w:abstractNum>
  <w:abstractNum w:abstractNumId="10" w15:restartNumberingAfterBreak="0">
    <w:nsid w:val="0000000D"/>
    <w:multiLevelType w:val="hybridMultilevel"/>
    <w:tmpl w:val="4353D0CC"/>
    <w:lvl w:ilvl="0" w:tplc="5D5AA71E">
      <w:start w:val="15"/>
      <w:numFmt w:val="lowerLetter"/>
      <w:lvlText w:val="%1"/>
      <w:lvlJc w:val="left"/>
    </w:lvl>
    <w:lvl w:ilvl="1" w:tplc="D6DEC26E">
      <w:start w:val="1"/>
      <w:numFmt w:val="bullet"/>
      <w:lvlText w:val=""/>
      <w:lvlJc w:val="left"/>
    </w:lvl>
    <w:lvl w:ilvl="2" w:tplc="A87C1442">
      <w:start w:val="1"/>
      <w:numFmt w:val="bullet"/>
      <w:lvlText w:val=""/>
      <w:lvlJc w:val="left"/>
    </w:lvl>
    <w:lvl w:ilvl="3" w:tplc="938618A0">
      <w:start w:val="1"/>
      <w:numFmt w:val="bullet"/>
      <w:lvlText w:val=""/>
      <w:lvlJc w:val="left"/>
    </w:lvl>
    <w:lvl w:ilvl="4" w:tplc="FC9451E2">
      <w:start w:val="1"/>
      <w:numFmt w:val="bullet"/>
      <w:lvlText w:val=""/>
      <w:lvlJc w:val="left"/>
    </w:lvl>
    <w:lvl w:ilvl="5" w:tplc="A2F65830">
      <w:start w:val="1"/>
      <w:numFmt w:val="bullet"/>
      <w:lvlText w:val=""/>
      <w:lvlJc w:val="left"/>
    </w:lvl>
    <w:lvl w:ilvl="6" w:tplc="BA8C16EE">
      <w:start w:val="1"/>
      <w:numFmt w:val="bullet"/>
      <w:lvlText w:val=""/>
      <w:lvlJc w:val="left"/>
    </w:lvl>
    <w:lvl w:ilvl="7" w:tplc="F9C0DA9A">
      <w:start w:val="1"/>
      <w:numFmt w:val="bullet"/>
      <w:lvlText w:val=""/>
      <w:lvlJc w:val="left"/>
    </w:lvl>
    <w:lvl w:ilvl="8" w:tplc="DD7C8536">
      <w:start w:val="1"/>
      <w:numFmt w:val="bullet"/>
      <w:lvlText w:val=""/>
      <w:lvlJc w:val="left"/>
    </w:lvl>
  </w:abstractNum>
  <w:abstractNum w:abstractNumId="11" w15:restartNumberingAfterBreak="0">
    <w:nsid w:val="0000000E"/>
    <w:multiLevelType w:val="hybridMultilevel"/>
    <w:tmpl w:val="0B03E0C6"/>
    <w:lvl w:ilvl="0" w:tplc="75DC0CA0">
      <w:start w:val="1"/>
      <w:numFmt w:val="bullet"/>
      <w:lvlText w:val="•"/>
      <w:lvlJc w:val="left"/>
    </w:lvl>
    <w:lvl w:ilvl="1" w:tplc="D4985E24">
      <w:start w:val="15"/>
      <w:numFmt w:val="lowerLetter"/>
      <w:lvlText w:val="%2"/>
      <w:lvlJc w:val="left"/>
    </w:lvl>
    <w:lvl w:ilvl="2" w:tplc="17E28162">
      <w:start w:val="1"/>
      <w:numFmt w:val="bullet"/>
      <w:lvlText w:val=""/>
      <w:lvlJc w:val="left"/>
    </w:lvl>
    <w:lvl w:ilvl="3" w:tplc="2ADEF68C">
      <w:start w:val="1"/>
      <w:numFmt w:val="bullet"/>
      <w:lvlText w:val=""/>
      <w:lvlJc w:val="left"/>
    </w:lvl>
    <w:lvl w:ilvl="4" w:tplc="0B04F780">
      <w:start w:val="1"/>
      <w:numFmt w:val="bullet"/>
      <w:lvlText w:val=""/>
      <w:lvlJc w:val="left"/>
    </w:lvl>
    <w:lvl w:ilvl="5" w:tplc="881E48BE">
      <w:start w:val="1"/>
      <w:numFmt w:val="bullet"/>
      <w:lvlText w:val=""/>
      <w:lvlJc w:val="left"/>
    </w:lvl>
    <w:lvl w:ilvl="6" w:tplc="2E76D85E">
      <w:start w:val="1"/>
      <w:numFmt w:val="bullet"/>
      <w:lvlText w:val=""/>
      <w:lvlJc w:val="left"/>
    </w:lvl>
    <w:lvl w:ilvl="7" w:tplc="0D84C010">
      <w:start w:val="1"/>
      <w:numFmt w:val="bullet"/>
      <w:lvlText w:val=""/>
      <w:lvlJc w:val="left"/>
    </w:lvl>
    <w:lvl w:ilvl="8" w:tplc="C764F9E4">
      <w:start w:val="1"/>
      <w:numFmt w:val="bullet"/>
      <w:lvlText w:val=""/>
      <w:lvlJc w:val="left"/>
    </w:lvl>
  </w:abstractNum>
  <w:abstractNum w:abstractNumId="12" w15:restartNumberingAfterBreak="0">
    <w:nsid w:val="0000000F"/>
    <w:multiLevelType w:val="hybridMultilevel"/>
    <w:tmpl w:val="189A769A"/>
    <w:lvl w:ilvl="0" w:tplc="9CACFC6E">
      <w:start w:val="1"/>
      <w:numFmt w:val="bullet"/>
      <w:lvlText w:val="•"/>
      <w:lvlJc w:val="left"/>
    </w:lvl>
    <w:lvl w:ilvl="1" w:tplc="D6146B26">
      <w:start w:val="15"/>
      <w:numFmt w:val="lowerLetter"/>
      <w:lvlText w:val="%2"/>
      <w:lvlJc w:val="left"/>
    </w:lvl>
    <w:lvl w:ilvl="2" w:tplc="0A246E50">
      <w:start w:val="1"/>
      <w:numFmt w:val="bullet"/>
      <w:lvlText w:val=""/>
      <w:lvlJc w:val="left"/>
    </w:lvl>
    <w:lvl w:ilvl="3" w:tplc="56927644">
      <w:start w:val="1"/>
      <w:numFmt w:val="bullet"/>
      <w:lvlText w:val=""/>
      <w:lvlJc w:val="left"/>
    </w:lvl>
    <w:lvl w:ilvl="4" w:tplc="9BB60990">
      <w:start w:val="1"/>
      <w:numFmt w:val="bullet"/>
      <w:lvlText w:val=""/>
      <w:lvlJc w:val="left"/>
    </w:lvl>
    <w:lvl w:ilvl="5" w:tplc="4810123A">
      <w:start w:val="1"/>
      <w:numFmt w:val="bullet"/>
      <w:lvlText w:val=""/>
      <w:lvlJc w:val="left"/>
    </w:lvl>
    <w:lvl w:ilvl="6" w:tplc="B6E88EAE">
      <w:start w:val="1"/>
      <w:numFmt w:val="bullet"/>
      <w:lvlText w:val=""/>
      <w:lvlJc w:val="left"/>
    </w:lvl>
    <w:lvl w:ilvl="7" w:tplc="165AFBDE">
      <w:start w:val="1"/>
      <w:numFmt w:val="bullet"/>
      <w:lvlText w:val=""/>
      <w:lvlJc w:val="left"/>
    </w:lvl>
    <w:lvl w:ilvl="8" w:tplc="F94EB086">
      <w:start w:val="1"/>
      <w:numFmt w:val="bullet"/>
      <w:lvlText w:val=""/>
      <w:lvlJc w:val="left"/>
    </w:lvl>
  </w:abstractNum>
  <w:abstractNum w:abstractNumId="13" w15:restartNumberingAfterBreak="0">
    <w:nsid w:val="00000010"/>
    <w:multiLevelType w:val="hybridMultilevel"/>
    <w:tmpl w:val="54E49EB4"/>
    <w:lvl w:ilvl="0" w:tplc="D76E2184">
      <w:start w:val="1"/>
      <w:numFmt w:val="bullet"/>
      <w:lvlText w:val="•"/>
      <w:lvlJc w:val="left"/>
    </w:lvl>
    <w:lvl w:ilvl="1" w:tplc="1410262C">
      <w:start w:val="15"/>
      <w:numFmt w:val="lowerLetter"/>
      <w:lvlText w:val="%2"/>
      <w:lvlJc w:val="left"/>
    </w:lvl>
    <w:lvl w:ilvl="2" w:tplc="F21A7304">
      <w:start w:val="1"/>
      <w:numFmt w:val="bullet"/>
      <w:lvlText w:val=""/>
      <w:lvlJc w:val="left"/>
    </w:lvl>
    <w:lvl w:ilvl="3" w:tplc="CBA04744">
      <w:start w:val="1"/>
      <w:numFmt w:val="bullet"/>
      <w:lvlText w:val=""/>
      <w:lvlJc w:val="left"/>
    </w:lvl>
    <w:lvl w:ilvl="4" w:tplc="540824C0">
      <w:start w:val="1"/>
      <w:numFmt w:val="bullet"/>
      <w:lvlText w:val=""/>
      <w:lvlJc w:val="left"/>
    </w:lvl>
    <w:lvl w:ilvl="5" w:tplc="5E5C5EB0">
      <w:start w:val="1"/>
      <w:numFmt w:val="bullet"/>
      <w:lvlText w:val=""/>
      <w:lvlJc w:val="left"/>
    </w:lvl>
    <w:lvl w:ilvl="6" w:tplc="F9667A62">
      <w:start w:val="1"/>
      <w:numFmt w:val="bullet"/>
      <w:lvlText w:val=""/>
      <w:lvlJc w:val="left"/>
    </w:lvl>
    <w:lvl w:ilvl="7" w:tplc="A1444694">
      <w:start w:val="1"/>
      <w:numFmt w:val="bullet"/>
      <w:lvlText w:val=""/>
      <w:lvlJc w:val="left"/>
    </w:lvl>
    <w:lvl w:ilvl="8" w:tplc="312841BA">
      <w:start w:val="1"/>
      <w:numFmt w:val="bullet"/>
      <w:lvlText w:val=""/>
      <w:lvlJc w:val="left"/>
    </w:lvl>
  </w:abstractNum>
  <w:abstractNum w:abstractNumId="14" w15:restartNumberingAfterBreak="0">
    <w:nsid w:val="00000011"/>
    <w:multiLevelType w:val="hybridMultilevel"/>
    <w:tmpl w:val="71F32454"/>
    <w:lvl w:ilvl="0" w:tplc="3D008B82">
      <w:start w:val="15"/>
      <w:numFmt w:val="lowerLetter"/>
      <w:lvlText w:val="%1"/>
      <w:lvlJc w:val="left"/>
    </w:lvl>
    <w:lvl w:ilvl="1" w:tplc="86DAEDF6">
      <w:start w:val="1"/>
      <w:numFmt w:val="bullet"/>
      <w:lvlText w:val=""/>
      <w:lvlJc w:val="left"/>
    </w:lvl>
    <w:lvl w:ilvl="2" w:tplc="92E4CE8A">
      <w:start w:val="1"/>
      <w:numFmt w:val="bullet"/>
      <w:lvlText w:val=""/>
      <w:lvlJc w:val="left"/>
    </w:lvl>
    <w:lvl w:ilvl="3" w:tplc="32F686DC">
      <w:start w:val="1"/>
      <w:numFmt w:val="bullet"/>
      <w:lvlText w:val=""/>
      <w:lvlJc w:val="left"/>
    </w:lvl>
    <w:lvl w:ilvl="4" w:tplc="3E50EB28">
      <w:start w:val="1"/>
      <w:numFmt w:val="bullet"/>
      <w:lvlText w:val=""/>
      <w:lvlJc w:val="left"/>
    </w:lvl>
    <w:lvl w:ilvl="5" w:tplc="0F9E6448">
      <w:start w:val="1"/>
      <w:numFmt w:val="bullet"/>
      <w:lvlText w:val=""/>
      <w:lvlJc w:val="left"/>
    </w:lvl>
    <w:lvl w:ilvl="6" w:tplc="BE5424C6">
      <w:start w:val="1"/>
      <w:numFmt w:val="bullet"/>
      <w:lvlText w:val=""/>
      <w:lvlJc w:val="left"/>
    </w:lvl>
    <w:lvl w:ilvl="7" w:tplc="46AEDC46">
      <w:start w:val="1"/>
      <w:numFmt w:val="bullet"/>
      <w:lvlText w:val=""/>
      <w:lvlJc w:val="left"/>
    </w:lvl>
    <w:lvl w:ilvl="8" w:tplc="FC18E87C">
      <w:start w:val="1"/>
      <w:numFmt w:val="bullet"/>
      <w:lvlText w:val=""/>
      <w:lvlJc w:val="left"/>
    </w:lvl>
  </w:abstractNum>
  <w:abstractNum w:abstractNumId="15" w15:restartNumberingAfterBreak="0">
    <w:nsid w:val="00000012"/>
    <w:multiLevelType w:val="hybridMultilevel"/>
    <w:tmpl w:val="2CA88610"/>
    <w:lvl w:ilvl="0" w:tplc="0C743024">
      <w:start w:val="15"/>
      <w:numFmt w:val="lowerLetter"/>
      <w:lvlText w:val="%1"/>
      <w:lvlJc w:val="left"/>
    </w:lvl>
    <w:lvl w:ilvl="1" w:tplc="3F0C0B0C">
      <w:start w:val="1"/>
      <w:numFmt w:val="bullet"/>
      <w:lvlText w:val=""/>
      <w:lvlJc w:val="left"/>
    </w:lvl>
    <w:lvl w:ilvl="2" w:tplc="3BB86148">
      <w:start w:val="1"/>
      <w:numFmt w:val="bullet"/>
      <w:lvlText w:val=""/>
      <w:lvlJc w:val="left"/>
    </w:lvl>
    <w:lvl w:ilvl="3" w:tplc="684820C4">
      <w:start w:val="1"/>
      <w:numFmt w:val="bullet"/>
      <w:lvlText w:val=""/>
      <w:lvlJc w:val="left"/>
    </w:lvl>
    <w:lvl w:ilvl="4" w:tplc="7D7682CC">
      <w:start w:val="1"/>
      <w:numFmt w:val="bullet"/>
      <w:lvlText w:val=""/>
      <w:lvlJc w:val="left"/>
    </w:lvl>
    <w:lvl w:ilvl="5" w:tplc="629EA4EA">
      <w:start w:val="1"/>
      <w:numFmt w:val="bullet"/>
      <w:lvlText w:val=""/>
      <w:lvlJc w:val="left"/>
    </w:lvl>
    <w:lvl w:ilvl="6" w:tplc="19F06CB8">
      <w:start w:val="1"/>
      <w:numFmt w:val="bullet"/>
      <w:lvlText w:val=""/>
      <w:lvlJc w:val="left"/>
    </w:lvl>
    <w:lvl w:ilvl="7" w:tplc="448AE8E8">
      <w:start w:val="1"/>
      <w:numFmt w:val="bullet"/>
      <w:lvlText w:val=""/>
      <w:lvlJc w:val="left"/>
    </w:lvl>
    <w:lvl w:ilvl="8" w:tplc="BAEA1478">
      <w:start w:val="1"/>
      <w:numFmt w:val="bullet"/>
      <w:lvlText w:val=""/>
      <w:lvlJc w:val="left"/>
    </w:lvl>
  </w:abstractNum>
  <w:abstractNum w:abstractNumId="16" w15:restartNumberingAfterBreak="0">
    <w:nsid w:val="00000013"/>
    <w:multiLevelType w:val="hybridMultilevel"/>
    <w:tmpl w:val="0836C40E"/>
    <w:lvl w:ilvl="0" w:tplc="1A546F2C">
      <w:start w:val="15"/>
      <w:numFmt w:val="lowerLetter"/>
      <w:lvlText w:val="%1"/>
      <w:lvlJc w:val="left"/>
    </w:lvl>
    <w:lvl w:ilvl="1" w:tplc="7F4C0442">
      <w:start w:val="1"/>
      <w:numFmt w:val="bullet"/>
      <w:lvlText w:val=""/>
      <w:lvlJc w:val="left"/>
    </w:lvl>
    <w:lvl w:ilvl="2" w:tplc="A8FC7BCE">
      <w:start w:val="1"/>
      <w:numFmt w:val="bullet"/>
      <w:lvlText w:val=""/>
      <w:lvlJc w:val="left"/>
    </w:lvl>
    <w:lvl w:ilvl="3" w:tplc="3042B85A">
      <w:start w:val="1"/>
      <w:numFmt w:val="bullet"/>
      <w:lvlText w:val=""/>
      <w:lvlJc w:val="left"/>
    </w:lvl>
    <w:lvl w:ilvl="4" w:tplc="CF98730E">
      <w:start w:val="1"/>
      <w:numFmt w:val="bullet"/>
      <w:lvlText w:val=""/>
      <w:lvlJc w:val="left"/>
    </w:lvl>
    <w:lvl w:ilvl="5" w:tplc="62A84EE2">
      <w:start w:val="1"/>
      <w:numFmt w:val="bullet"/>
      <w:lvlText w:val=""/>
      <w:lvlJc w:val="left"/>
    </w:lvl>
    <w:lvl w:ilvl="6" w:tplc="8F2641D6">
      <w:start w:val="1"/>
      <w:numFmt w:val="bullet"/>
      <w:lvlText w:val=""/>
      <w:lvlJc w:val="left"/>
    </w:lvl>
    <w:lvl w:ilvl="7" w:tplc="103AF284">
      <w:start w:val="1"/>
      <w:numFmt w:val="bullet"/>
      <w:lvlText w:val=""/>
      <w:lvlJc w:val="left"/>
    </w:lvl>
    <w:lvl w:ilvl="8" w:tplc="3A960D12">
      <w:start w:val="1"/>
      <w:numFmt w:val="bullet"/>
      <w:lvlText w:val=""/>
      <w:lvlJc w:val="left"/>
    </w:lvl>
  </w:abstractNum>
  <w:abstractNum w:abstractNumId="17" w15:restartNumberingAfterBreak="0">
    <w:nsid w:val="00000014"/>
    <w:multiLevelType w:val="hybridMultilevel"/>
    <w:tmpl w:val="02901D82"/>
    <w:lvl w:ilvl="0" w:tplc="9818393E">
      <w:start w:val="15"/>
      <w:numFmt w:val="lowerLetter"/>
      <w:lvlText w:val="%1"/>
      <w:lvlJc w:val="left"/>
    </w:lvl>
    <w:lvl w:ilvl="1" w:tplc="5BB49934">
      <w:start w:val="1"/>
      <w:numFmt w:val="bullet"/>
      <w:lvlText w:val=""/>
      <w:lvlJc w:val="left"/>
    </w:lvl>
    <w:lvl w:ilvl="2" w:tplc="CB6221C2">
      <w:start w:val="1"/>
      <w:numFmt w:val="bullet"/>
      <w:lvlText w:val=""/>
      <w:lvlJc w:val="left"/>
    </w:lvl>
    <w:lvl w:ilvl="3" w:tplc="7D047A6E">
      <w:start w:val="1"/>
      <w:numFmt w:val="bullet"/>
      <w:lvlText w:val=""/>
      <w:lvlJc w:val="left"/>
    </w:lvl>
    <w:lvl w:ilvl="4" w:tplc="3192F70E">
      <w:start w:val="1"/>
      <w:numFmt w:val="bullet"/>
      <w:lvlText w:val=""/>
      <w:lvlJc w:val="left"/>
    </w:lvl>
    <w:lvl w:ilvl="5" w:tplc="619C2160">
      <w:start w:val="1"/>
      <w:numFmt w:val="bullet"/>
      <w:lvlText w:val=""/>
      <w:lvlJc w:val="left"/>
    </w:lvl>
    <w:lvl w:ilvl="6" w:tplc="C464ED3A">
      <w:start w:val="1"/>
      <w:numFmt w:val="bullet"/>
      <w:lvlText w:val=""/>
      <w:lvlJc w:val="left"/>
    </w:lvl>
    <w:lvl w:ilvl="7" w:tplc="7868A3EE">
      <w:start w:val="1"/>
      <w:numFmt w:val="bullet"/>
      <w:lvlText w:val=""/>
      <w:lvlJc w:val="left"/>
    </w:lvl>
    <w:lvl w:ilvl="8" w:tplc="62ACF3AE">
      <w:start w:val="1"/>
      <w:numFmt w:val="bullet"/>
      <w:lvlText w:val=""/>
      <w:lvlJc w:val="left"/>
    </w:lvl>
  </w:abstractNum>
  <w:abstractNum w:abstractNumId="18" w15:restartNumberingAfterBreak="0">
    <w:nsid w:val="00000015"/>
    <w:multiLevelType w:val="hybridMultilevel"/>
    <w:tmpl w:val="3A95F874"/>
    <w:lvl w:ilvl="0" w:tplc="4CE09966">
      <w:start w:val="15"/>
      <w:numFmt w:val="lowerLetter"/>
      <w:lvlText w:val="%1"/>
      <w:lvlJc w:val="left"/>
    </w:lvl>
    <w:lvl w:ilvl="1" w:tplc="8A80C096">
      <w:start w:val="1"/>
      <w:numFmt w:val="bullet"/>
      <w:lvlText w:val=""/>
      <w:lvlJc w:val="left"/>
    </w:lvl>
    <w:lvl w:ilvl="2" w:tplc="F1922A54">
      <w:start w:val="1"/>
      <w:numFmt w:val="bullet"/>
      <w:lvlText w:val=""/>
      <w:lvlJc w:val="left"/>
    </w:lvl>
    <w:lvl w:ilvl="3" w:tplc="3F867618">
      <w:start w:val="1"/>
      <w:numFmt w:val="bullet"/>
      <w:lvlText w:val=""/>
      <w:lvlJc w:val="left"/>
    </w:lvl>
    <w:lvl w:ilvl="4" w:tplc="0D221B4A">
      <w:start w:val="1"/>
      <w:numFmt w:val="bullet"/>
      <w:lvlText w:val=""/>
      <w:lvlJc w:val="left"/>
    </w:lvl>
    <w:lvl w:ilvl="5" w:tplc="5CE8C460">
      <w:start w:val="1"/>
      <w:numFmt w:val="bullet"/>
      <w:lvlText w:val=""/>
      <w:lvlJc w:val="left"/>
    </w:lvl>
    <w:lvl w:ilvl="6" w:tplc="17F44FE4">
      <w:start w:val="1"/>
      <w:numFmt w:val="bullet"/>
      <w:lvlText w:val=""/>
      <w:lvlJc w:val="left"/>
    </w:lvl>
    <w:lvl w:ilvl="7" w:tplc="3646658C">
      <w:start w:val="1"/>
      <w:numFmt w:val="bullet"/>
      <w:lvlText w:val=""/>
      <w:lvlJc w:val="left"/>
    </w:lvl>
    <w:lvl w:ilvl="8" w:tplc="16AC4B4A">
      <w:start w:val="1"/>
      <w:numFmt w:val="bullet"/>
      <w:lvlText w:val=""/>
      <w:lvlJc w:val="left"/>
    </w:lvl>
  </w:abstractNum>
  <w:abstractNum w:abstractNumId="19" w15:restartNumberingAfterBreak="0">
    <w:nsid w:val="00000017"/>
    <w:multiLevelType w:val="hybridMultilevel"/>
    <w:tmpl w:val="1E7FF520"/>
    <w:lvl w:ilvl="0" w:tplc="9300EC6E">
      <w:start w:val="15"/>
      <w:numFmt w:val="lowerLetter"/>
      <w:lvlText w:val="%1"/>
      <w:lvlJc w:val="left"/>
    </w:lvl>
    <w:lvl w:ilvl="1" w:tplc="B576FC48">
      <w:start w:val="1"/>
      <w:numFmt w:val="bullet"/>
      <w:lvlText w:val=""/>
      <w:lvlJc w:val="left"/>
    </w:lvl>
    <w:lvl w:ilvl="2" w:tplc="165E5A56">
      <w:start w:val="1"/>
      <w:numFmt w:val="bullet"/>
      <w:lvlText w:val=""/>
      <w:lvlJc w:val="left"/>
    </w:lvl>
    <w:lvl w:ilvl="3" w:tplc="29CE2CD6">
      <w:start w:val="1"/>
      <w:numFmt w:val="bullet"/>
      <w:lvlText w:val=""/>
      <w:lvlJc w:val="left"/>
    </w:lvl>
    <w:lvl w:ilvl="4" w:tplc="96F6C212">
      <w:start w:val="1"/>
      <w:numFmt w:val="bullet"/>
      <w:lvlText w:val=""/>
      <w:lvlJc w:val="left"/>
    </w:lvl>
    <w:lvl w:ilvl="5" w:tplc="B1AEDCBA">
      <w:start w:val="1"/>
      <w:numFmt w:val="bullet"/>
      <w:lvlText w:val=""/>
      <w:lvlJc w:val="left"/>
    </w:lvl>
    <w:lvl w:ilvl="6" w:tplc="62446414">
      <w:start w:val="1"/>
      <w:numFmt w:val="bullet"/>
      <w:lvlText w:val=""/>
      <w:lvlJc w:val="left"/>
    </w:lvl>
    <w:lvl w:ilvl="7" w:tplc="D9CC1680">
      <w:start w:val="1"/>
      <w:numFmt w:val="bullet"/>
      <w:lvlText w:val=""/>
      <w:lvlJc w:val="left"/>
    </w:lvl>
    <w:lvl w:ilvl="8" w:tplc="8056C8AA">
      <w:start w:val="1"/>
      <w:numFmt w:val="bullet"/>
      <w:lvlText w:val=""/>
      <w:lvlJc w:val="left"/>
    </w:lvl>
  </w:abstractNum>
  <w:abstractNum w:abstractNumId="20" w15:restartNumberingAfterBreak="0">
    <w:nsid w:val="00000018"/>
    <w:multiLevelType w:val="hybridMultilevel"/>
    <w:tmpl w:val="7C3DBD3C"/>
    <w:lvl w:ilvl="0" w:tplc="7B70E7A4">
      <w:start w:val="15"/>
      <w:numFmt w:val="lowerLetter"/>
      <w:lvlText w:val="%1"/>
      <w:lvlJc w:val="left"/>
    </w:lvl>
    <w:lvl w:ilvl="1" w:tplc="4114FF2C">
      <w:start w:val="1"/>
      <w:numFmt w:val="bullet"/>
      <w:lvlText w:val=""/>
      <w:lvlJc w:val="left"/>
    </w:lvl>
    <w:lvl w:ilvl="2" w:tplc="0A023EE2">
      <w:start w:val="1"/>
      <w:numFmt w:val="bullet"/>
      <w:lvlText w:val=""/>
      <w:lvlJc w:val="left"/>
    </w:lvl>
    <w:lvl w:ilvl="3" w:tplc="D538757C">
      <w:start w:val="1"/>
      <w:numFmt w:val="bullet"/>
      <w:lvlText w:val=""/>
      <w:lvlJc w:val="left"/>
    </w:lvl>
    <w:lvl w:ilvl="4" w:tplc="8B5A650E">
      <w:start w:val="1"/>
      <w:numFmt w:val="bullet"/>
      <w:lvlText w:val=""/>
      <w:lvlJc w:val="left"/>
    </w:lvl>
    <w:lvl w:ilvl="5" w:tplc="4F68AB06">
      <w:start w:val="1"/>
      <w:numFmt w:val="bullet"/>
      <w:lvlText w:val=""/>
      <w:lvlJc w:val="left"/>
    </w:lvl>
    <w:lvl w:ilvl="6" w:tplc="BA0878AA">
      <w:start w:val="1"/>
      <w:numFmt w:val="bullet"/>
      <w:lvlText w:val=""/>
      <w:lvlJc w:val="left"/>
    </w:lvl>
    <w:lvl w:ilvl="7" w:tplc="76E496DA">
      <w:start w:val="1"/>
      <w:numFmt w:val="bullet"/>
      <w:lvlText w:val=""/>
      <w:lvlJc w:val="left"/>
    </w:lvl>
    <w:lvl w:ilvl="8" w:tplc="C094895E">
      <w:start w:val="1"/>
      <w:numFmt w:val="bullet"/>
      <w:lvlText w:val=""/>
      <w:lvlJc w:val="left"/>
    </w:lvl>
  </w:abstractNum>
  <w:abstractNum w:abstractNumId="21" w15:restartNumberingAfterBreak="0">
    <w:nsid w:val="00000019"/>
    <w:multiLevelType w:val="hybridMultilevel"/>
    <w:tmpl w:val="737B8DDC"/>
    <w:lvl w:ilvl="0" w:tplc="B6B61000">
      <w:start w:val="1"/>
      <w:numFmt w:val="bullet"/>
      <w:lvlText w:val="•"/>
      <w:lvlJc w:val="left"/>
    </w:lvl>
    <w:lvl w:ilvl="1" w:tplc="24BA421C">
      <w:start w:val="1"/>
      <w:numFmt w:val="bullet"/>
      <w:lvlText w:val=""/>
      <w:lvlJc w:val="left"/>
    </w:lvl>
    <w:lvl w:ilvl="2" w:tplc="783E8842">
      <w:start w:val="1"/>
      <w:numFmt w:val="bullet"/>
      <w:lvlText w:val=""/>
      <w:lvlJc w:val="left"/>
    </w:lvl>
    <w:lvl w:ilvl="3" w:tplc="F370AAB8">
      <w:start w:val="1"/>
      <w:numFmt w:val="bullet"/>
      <w:lvlText w:val=""/>
      <w:lvlJc w:val="left"/>
    </w:lvl>
    <w:lvl w:ilvl="4" w:tplc="C66C97BC">
      <w:start w:val="1"/>
      <w:numFmt w:val="bullet"/>
      <w:lvlText w:val=""/>
      <w:lvlJc w:val="left"/>
    </w:lvl>
    <w:lvl w:ilvl="5" w:tplc="A2CCF7F6">
      <w:start w:val="1"/>
      <w:numFmt w:val="bullet"/>
      <w:lvlText w:val=""/>
      <w:lvlJc w:val="left"/>
    </w:lvl>
    <w:lvl w:ilvl="6" w:tplc="1A76A3F8">
      <w:start w:val="1"/>
      <w:numFmt w:val="bullet"/>
      <w:lvlText w:val=""/>
      <w:lvlJc w:val="left"/>
    </w:lvl>
    <w:lvl w:ilvl="7" w:tplc="DA487AAA">
      <w:start w:val="1"/>
      <w:numFmt w:val="bullet"/>
      <w:lvlText w:val=""/>
      <w:lvlJc w:val="left"/>
    </w:lvl>
    <w:lvl w:ilvl="8" w:tplc="3A6A693A">
      <w:start w:val="1"/>
      <w:numFmt w:val="bullet"/>
      <w:lvlText w:val=""/>
      <w:lvlJc w:val="left"/>
    </w:lvl>
  </w:abstractNum>
  <w:abstractNum w:abstractNumId="22" w15:restartNumberingAfterBreak="0">
    <w:nsid w:val="0000001A"/>
    <w:multiLevelType w:val="hybridMultilevel"/>
    <w:tmpl w:val="6CEAF086"/>
    <w:lvl w:ilvl="0" w:tplc="9EDCE62C">
      <w:start w:val="1"/>
      <w:numFmt w:val="bullet"/>
      <w:lvlText w:val="•"/>
      <w:lvlJc w:val="left"/>
    </w:lvl>
    <w:lvl w:ilvl="1" w:tplc="B2A03FE6">
      <w:start w:val="1"/>
      <w:numFmt w:val="bullet"/>
      <w:lvlText w:val=""/>
      <w:lvlJc w:val="left"/>
    </w:lvl>
    <w:lvl w:ilvl="2" w:tplc="BEC40C44">
      <w:start w:val="1"/>
      <w:numFmt w:val="bullet"/>
      <w:lvlText w:val=""/>
      <w:lvlJc w:val="left"/>
    </w:lvl>
    <w:lvl w:ilvl="3" w:tplc="05BA1BB0">
      <w:start w:val="1"/>
      <w:numFmt w:val="bullet"/>
      <w:lvlText w:val=""/>
      <w:lvlJc w:val="left"/>
    </w:lvl>
    <w:lvl w:ilvl="4" w:tplc="AB903028">
      <w:start w:val="1"/>
      <w:numFmt w:val="bullet"/>
      <w:lvlText w:val=""/>
      <w:lvlJc w:val="left"/>
    </w:lvl>
    <w:lvl w:ilvl="5" w:tplc="D8887D6A">
      <w:start w:val="1"/>
      <w:numFmt w:val="bullet"/>
      <w:lvlText w:val=""/>
      <w:lvlJc w:val="left"/>
    </w:lvl>
    <w:lvl w:ilvl="6" w:tplc="E9701E94">
      <w:start w:val="1"/>
      <w:numFmt w:val="bullet"/>
      <w:lvlText w:val=""/>
      <w:lvlJc w:val="left"/>
    </w:lvl>
    <w:lvl w:ilvl="7" w:tplc="8CD411B4">
      <w:start w:val="1"/>
      <w:numFmt w:val="bullet"/>
      <w:lvlText w:val=""/>
      <w:lvlJc w:val="left"/>
    </w:lvl>
    <w:lvl w:ilvl="8" w:tplc="9906E22A">
      <w:start w:val="1"/>
      <w:numFmt w:val="bullet"/>
      <w:lvlText w:val=""/>
      <w:lvlJc w:val="left"/>
    </w:lvl>
  </w:abstractNum>
  <w:abstractNum w:abstractNumId="23" w15:restartNumberingAfterBreak="0">
    <w:nsid w:val="0000001B"/>
    <w:multiLevelType w:val="hybridMultilevel"/>
    <w:tmpl w:val="22221A70"/>
    <w:lvl w:ilvl="0" w:tplc="2C984616">
      <w:start w:val="1"/>
      <w:numFmt w:val="bullet"/>
      <w:lvlText w:val="•"/>
      <w:lvlJc w:val="left"/>
    </w:lvl>
    <w:lvl w:ilvl="1" w:tplc="34DE89C4">
      <w:start w:val="1"/>
      <w:numFmt w:val="bullet"/>
      <w:lvlText w:val=""/>
      <w:lvlJc w:val="left"/>
    </w:lvl>
    <w:lvl w:ilvl="2" w:tplc="A3D258C2">
      <w:start w:val="1"/>
      <w:numFmt w:val="bullet"/>
      <w:lvlText w:val=""/>
      <w:lvlJc w:val="left"/>
    </w:lvl>
    <w:lvl w:ilvl="3" w:tplc="5F64F0A2">
      <w:start w:val="1"/>
      <w:numFmt w:val="bullet"/>
      <w:lvlText w:val=""/>
      <w:lvlJc w:val="left"/>
    </w:lvl>
    <w:lvl w:ilvl="4" w:tplc="2FCAB12A">
      <w:start w:val="1"/>
      <w:numFmt w:val="bullet"/>
      <w:lvlText w:val=""/>
      <w:lvlJc w:val="left"/>
    </w:lvl>
    <w:lvl w:ilvl="5" w:tplc="21EE2D52">
      <w:start w:val="1"/>
      <w:numFmt w:val="bullet"/>
      <w:lvlText w:val=""/>
      <w:lvlJc w:val="left"/>
    </w:lvl>
    <w:lvl w:ilvl="6" w:tplc="FD12608A">
      <w:start w:val="1"/>
      <w:numFmt w:val="bullet"/>
      <w:lvlText w:val=""/>
      <w:lvlJc w:val="left"/>
    </w:lvl>
    <w:lvl w:ilvl="7" w:tplc="F9143028">
      <w:start w:val="1"/>
      <w:numFmt w:val="bullet"/>
      <w:lvlText w:val=""/>
      <w:lvlJc w:val="left"/>
    </w:lvl>
    <w:lvl w:ilvl="8" w:tplc="EF1A7FCC">
      <w:start w:val="1"/>
      <w:numFmt w:val="bullet"/>
      <w:lvlText w:val=""/>
      <w:lvlJc w:val="left"/>
    </w:lvl>
  </w:abstractNum>
  <w:abstractNum w:abstractNumId="24" w15:restartNumberingAfterBreak="0">
    <w:nsid w:val="0000001C"/>
    <w:multiLevelType w:val="hybridMultilevel"/>
    <w:tmpl w:val="4516DDE8"/>
    <w:lvl w:ilvl="0" w:tplc="F6CEF5FC">
      <w:start w:val="1"/>
      <w:numFmt w:val="bullet"/>
      <w:lvlText w:val="•"/>
      <w:lvlJc w:val="left"/>
    </w:lvl>
    <w:lvl w:ilvl="1" w:tplc="539AC89A">
      <w:start w:val="1"/>
      <w:numFmt w:val="bullet"/>
      <w:lvlText w:val=""/>
      <w:lvlJc w:val="left"/>
    </w:lvl>
    <w:lvl w:ilvl="2" w:tplc="3BC2EF34">
      <w:start w:val="1"/>
      <w:numFmt w:val="bullet"/>
      <w:lvlText w:val=""/>
      <w:lvlJc w:val="left"/>
    </w:lvl>
    <w:lvl w:ilvl="3" w:tplc="31A2A3AE">
      <w:start w:val="1"/>
      <w:numFmt w:val="bullet"/>
      <w:lvlText w:val=""/>
      <w:lvlJc w:val="left"/>
    </w:lvl>
    <w:lvl w:ilvl="4" w:tplc="DB90A66C">
      <w:start w:val="1"/>
      <w:numFmt w:val="bullet"/>
      <w:lvlText w:val=""/>
      <w:lvlJc w:val="left"/>
    </w:lvl>
    <w:lvl w:ilvl="5" w:tplc="1D383DF2">
      <w:start w:val="1"/>
      <w:numFmt w:val="bullet"/>
      <w:lvlText w:val=""/>
      <w:lvlJc w:val="left"/>
    </w:lvl>
    <w:lvl w:ilvl="6" w:tplc="BE08ACAE">
      <w:start w:val="1"/>
      <w:numFmt w:val="bullet"/>
      <w:lvlText w:val=""/>
      <w:lvlJc w:val="left"/>
    </w:lvl>
    <w:lvl w:ilvl="7" w:tplc="23F4ABE8">
      <w:start w:val="1"/>
      <w:numFmt w:val="bullet"/>
      <w:lvlText w:val=""/>
      <w:lvlJc w:val="left"/>
    </w:lvl>
    <w:lvl w:ilvl="8" w:tplc="6F14BA84">
      <w:start w:val="1"/>
      <w:numFmt w:val="bullet"/>
      <w:lvlText w:val=""/>
      <w:lvlJc w:val="left"/>
    </w:lvl>
  </w:abstractNum>
  <w:abstractNum w:abstractNumId="25" w15:restartNumberingAfterBreak="0">
    <w:nsid w:val="0000001E"/>
    <w:multiLevelType w:val="hybridMultilevel"/>
    <w:tmpl w:val="614FD4A0"/>
    <w:lvl w:ilvl="0" w:tplc="BA8280F2">
      <w:start w:val="1"/>
      <w:numFmt w:val="bullet"/>
      <w:lvlText w:val="•"/>
      <w:lvlJc w:val="left"/>
    </w:lvl>
    <w:lvl w:ilvl="1" w:tplc="337806F8">
      <w:start w:val="1"/>
      <w:numFmt w:val="bullet"/>
      <w:lvlText w:val=""/>
      <w:lvlJc w:val="left"/>
    </w:lvl>
    <w:lvl w:ilvl="2" w:tplc="BEB6DA62">
      <w:start w:val="1"/>
      <w:numFmt w:val="bullet"/>
      <w:lvlText w:val=""/>
      <w:lvlJc w:val="left"/>
    </w:lvl>
    <w:lvl w:ilvl="3" w:tplc="9A02BDA8">
      <w:start w:val="1"/>
      <w:numFmt w:val="bullet"/>
      <w:lvlText w:val=""/>
      <w:lvlJc w:val="left"/>
    </w:lvl>
    <w:lvl w:ilvl="4" w:tplc="739CC204">
      <w:start w:val="1"/>
      <w:numFmt w:val="bullet"/>
      <w:lvlText w:val=""/>
      <w:lvlJc w:val="left"/>
    </w:lvl>
    <w:lvl w:ilvl="5" w:tplc="9080161A">
      <w:start w:val="1"/>
      <w:numFmt w:val="bullet"/>
      <w:lvlText w:val=""/>
      <w:lvlJc w:val="left"/>
    </w:lvl>
    <w:lvl w:ilvl="6" w:tplc="557619DA">
      <w:start w:val="1"/>
      <w:numFmt w:val="bullet"/>
      <w:lvlText w:val=""/>
      <w:lvlJc w:val="left"/>
    </w:lvl>
    <w:lvl w:ilvl="7" w:tplc="3E9EB43C">
      <w:start w:val="1"/>
      <w:numFmt w:val="bullet"/>
      <w:lvlText w:val=""/>
      <w:lvlJc w:val="left"/>
    </w:lvl>
    <w:lvl w:ilvl="8" w:tplc="E5FCAFBE">
      <w:start w:val="1"/>
      <w:numFmt w:val="bullet"/>
      <w:lvlText w:val=""/>
      <w:lvlJc w:val="left"/>
    </w:lvl>
  </w:abstractNum>
  <w:abstractNum w:abstractNumId="26" w15:restartNumberingAfterBreak="0">
    <w:nsid w:val="0000001F"/>
    <w:multiLevelType w:val="hybridMultilevel"/>
    <w:tmpl w:val="419AC240"/>
    <w:lvl w:ilvl="0" w:tplc="9F7AA876">
      <w:start w:val="1"/>
      <w:numFmt w:val="bullet"/>
      <w:lvlText w:val="•"/>
      <w:lvlJc w:val="left"/>
    </w:lvl>
    <w:lvl w:ilvl="1" w:tplc="644AF950">
      <w:start w:val="1"/>
      <w:numFmt w:val="bullet"/>
      <w:lvlText w:val=""/>
      <w:lvlJc w:val="left"/>
    </w:lvl>
    <w:lvl w:ilvl="2" w:tplc="F4D2E4F0">
      <w:start w:val="1"/>
      <w:numFmt w:val="bullet"/>
      <w:lvlText w:val=""/>
      <w:lvlJc w:val="left"/>
    </w:lvl>
    <w:lvl w:ilvl="3" w:tplc="55B46FEC">
      <w:start w:val="1"/>
      <w:numFmt w:val="bullet"/>
      <w:lvlText w:val=""/>
      <w:lvlJc w:val="left"/>
    </w:lvl>
    <w:lvl w:ilvl="4" w:tplc="4D66C69E">
      <w:start w:val="1"/>
      <w:numFmt w:val="bullet"/>
      <w:lvlText w:val=""/>
      <w:lvlJc w:val="left"/>
    </w:lvl>
    <w:lvl w:ilvl="5" w:tplc="398C1416">
      <w:start w:val="1"/>
      <w:numFmt w:val="bullet"/>
      <w:lvlText w:val=""/>
      <w:lvlJc w:val="left"/>
    </w:lvl>
    <w:lvl w:ilvl="6" w:tplc="0ABABAEE">
      <w:start w:val="1"/>
      <w:numFmt w:val="bullet"/>
      <w:lvlText w:val=""/>
      <w:lvlJc w:val="left"/>
    </w:lvl>
    <w:lvl w:ilvl="7" w:tplc="E9224FEE">
      <w:start w:val="1"/>
      <w:numFmt w:val="bullet"/>
      <w:lvlText w:val=""/>
      <w:lvlJc w:val="left"/>
    </w:lvl>
    <w:lvl w:ilvl="8" w:tplc="CB4CCBFE">
      <w:start w:val="1"/>
      <w:numFmt w:val="bullet"/>
      <w:lvlText w:val=""/>
      <w:lvlJc w:val="left"/>
    </w:lvl>
  </w:abstractNum>
  <w:abstractNum w:abstractNumId="27" w15:restartNumberingAfterBreak="0">
    <w:nsid w:val="00000020"/>
    <w:multiLevelType w:val="hybridMultilevel"/>
    <w:tmpl w:val="5577F8E0"/>
    <w:lvl w:ilvl="0" w:tplc="76E0DD74">
      <w:start w:val="1"/>
      <w:numFmt w:val="bullet"/>
      <w:lvlText w:val="•"/>
      <w:lvlJc w:val="left"/>
    </w:lvl>
    <w:lvl w:ilvl="1" w:tplc="480C70F0">
      <w:start w:val="1"/>
      <w:numFmt w:val="bullet"/>
      <w:lvlText w:val="•"/>
      <w:lvlJc w:val="left"/>
    </w:lvl>
    <w:lvl w:ilvl="2" w:tplc="35ECF4B0">
      <w:start w:val="1"/>
      <w:numFmt w:val="bullet"/>
      <w:lvlText w:val=""/>
      <w:lvlJc w:val="left"/>
    </w:lvl>
    <w:lvl w:ilvl="3" w:tplc="8EC45756">
      <w:start w:val="1"/>
      <w:numFmt w:val="bullet"/>
      <w:lvlText w:val=""/>
      <w:lvlJc w:val="left"/>
    </w:lvl>
    <w:lvl w:ilvl="4" w:tplc="E0B061E0">
      <w:start w:val="1"/>
      <w:numFmt w:val="bullet"/>
      <w:lvlText w:val=""/>
      <w:lvlJc w:val="left"/>
    </w:lvl>
    <w:lvl w:ilvl="5" w:tplc="2FA2DB0C">
      <w:start w:val="1"/>
      <w:numFmt w:val="bullet"/>
      <w:lvlText w:val=""/>
      <w:lvlJc w:val="left"/>
    </w:lvl>
    <w:lvl w:ilvl="6" w:tplc="F34C5550">
      <w:start w:val="1"/>
      <w:numFmt w:val="bullet"/>
      <w:lvlText w:val=""/>
      <w:lvlJc w:val="left"/>
    </w:lvl>
    <w:lvl w:ilvl="7" w:tplc="556EC610">
      <w:start w:val="1"/>
      <w:numFmt w:val="bullet"/>
      <w:lvlText w:val=""/>
      <w:lvlJc w:val="left"/>
    </w:lvl>
    <w:lvl w:ilvl="8" w:tplc="D6AC3E0C">
      <w:start w:val="1"/>
      <w:numFmt w:val="bullet"/>
      <w:lvlText w:val=""/>
      <w:lvlJc w:val="left"/>
    </w:lvl>
  </w:abstractNum>
  <w:abstractNum w:abstractNumId="28" w15:restartNumberingAfterBreak="0">
    <w:nsid w:val="00000023"/>
    <w:multiLevelType w:val="hybridMultilevel"/>
    <w:tmpl w:val="3804823E"/>
    <w:lvl w:ilvl="0" w:tplc="50F4284C">
      <w:start w:val="1"/>
      <w:numFmt w:val="bullet"/>
      <w:lvlText w:val="•"/>
      <w:lvlJc w:val="left"/>
    </w:lvl>
    <w:lvl w:ilvl="1" w:tplc="60BC74A4">
      <w:start w:val="1"/>
      <w:numFmt w:val="bullet"/>
      <w:lvlText w:val=""/>
      <w:lvlJc w:val="left"/>
    </w:lvl>
    <w:lvl w:ilvl="2" w:tplc="443E679E">
      <w:start w:val="1"/>
      <w:numFmt w:val="bullet"/>
      <w:lvlText w:val=""/>
      <w:lvlJc w:val="left"/>
    </w:lvl>
    <w:lvl w:ilvl="3" w:tplc="7012DE8A">
      <w:start w:val="1"/>
      <w:numFmt w:val="bullet"/>
      <w:lvlText w:val=""/>
      <w:lvlJc w:val="left"/>
    </w:lvl>
    <w:lvl w:ilvl="4" w:tplc="E5686CA2">
      <w:start w:val="1"/>
      <w:numFmt w:val="bullet"/>
      <w:lvlText w:val=""/>
      <w:lvlJc w:val="left"/>
    </w:lvl>
    <w:lvl w:ilvl="5" w:tplc="179C32BC">
      <w:start w:val="1"/>
      <w:numFmt w:val="bullet"/>
      <w:lvlText w:val=""/>
      <w:lvlJc w:val="left"/>
    </w:lvl>
    <w:lvl w:ilvl="6" w:tplc="B2283D8E">
      <w:start w:val="1"/>
      <w:numFmt w:val="bullet"/>
      <w:lvlText w:val=""/>
      <w:lvlJc w:val="left"/>
    </w:lvl>
    <w:lvl w:ilvl="7" w:tplc="F2CAF9C0">
      <w:start w:val="1"/>
      <w:numFmt w:val="bullet"/>
      <w:lvlText w:val=""/>
      <w:lvlJc w:val="left"/>
    </w:lvl>
    <w:lvl w:ilvl="8" w:tplc="D8F6D4E8">
      <w:start w:val="1"/>
      <w:numFmt w:val="bullet"/>
      <w:lvlText w:val=""/>
      <w:lvlJc w:val="left"/>
    </w:lvl>
  </w:abstractNum>
  <w:abstractNum w:abstractNumId="29" w15:restartNumberingAfterBreak="0">
    <w:nsid w:val="00000024"/>
    <w:multiLevelType w:val="hybridMultilevel"/>
    <w:tmpl w:val="77465F00"/>
    <w:lvl w:ilvl="0" w:tplc="78A6EA60">
      <w:start w:val="1"/>
      <w:numFmt w:val="bullet"/>
      <w:lvlText w:val="•"/>
      <w:lvlJc w:val="left"/>
    </w:lvl>
    <w:lvl w:ilvl="1" w:tplc="FB56C18E">
      <w:start w:val="1"/>
      <w:numFmt w:val="bullet"/>
      <w:lvlText w:val=""/>
      <w:lvlJc w:val="left"/>
    </w:lvl>
    <w:lvl w:ilvl="2" w:tplc="0AB40D04">
      <w:start w:val="1"/>
      <w:numFmt w:val="bullet"/>
      <w:lvlText w:val=""/>
      <w:lvlJc w:val="left"/>
    </w:lvl>
    <w:lvl w:ilvl="3" w:tplc="D1A8AEE0">
      <w:start w:val="1"/>
      <w:numFmt w:val="bullet"/>
      <w:lvlText w:val=""/>
      <w:lvlJc w:val="left"/>
    </w:lvl>
    <w:lvl w:ilvl="4" w:tplc="515A691E">
      <w:start w:val="1"/>
      <w:numFmt w:val="bullet"/>
      <w:lvlText w:val=""/>
      <w:lvlJc w:val="left"/>
    </w:lvl>
    <w:lvl w:ilvl="5" w:tplc="345AA926">
      <w:start w:val="1"/>
      <w:numFmt w:val="bullet"/>
      <w:lvlText w:val=""/>
      <w:lvlJc w:val="left"/>
    </w:lvl>
    <w:lvl w:ilvl="6" w:tplc="B1B857B0">
      <w:start w:val="1"/>
      <w:numFmt w:val="bullet"/>
      <w:lvlText w:val=""/>
      <w:lvlJc w:val="left"/>
    </w:lvl>
    <w:lvl w:ilvl="7" w:tplc="755609A6">
      <w:start w:val="1"/>
      <w:numFmt w:val="bullet"/>
      <w:lvlText w:val=""/>
      <w:lvlJc w:val="left"/>
    </w:lvl>
    <w:lvl w:ilvl="8" w:tplc="6B5AFB30">
      <w:start w:val="1"/>
      <w:numFmt w:val="bullet"/>
      <w:lvlText w:val=""/>
      <w:lvlJc w:val="left"/>
    </w:lvl>
  </w:abstractNum>
  <w:abstractNum w:abstractNumId="30" w15:restartNumberingAfterBreak="0">
    <w:nsid w:val="00000025"/>
    <w:multiLevelType w:val="hybridMultilevel"/>
    <w:tmpl w:val="7724C67E"/>
    <w:lvl w:ilvl="0" w:tplc="71BE28C6">
      <w:start w:val="1"/>
      <w:numFmt w:val="bullet"/>
      <w:lvlText w:val="•"/>
      <w:lvlJc w:val="left"/>
    </w:lvl>
    <w:lvl w:ilvl="1" w:tplc="91E0CE96">
      <w:start w:val="1"/>
      <w:numFmt w:val="bullet"/>
      <w:lvlText w:val=""/>
      <w:lvlJc w:val="left"/>
    </w:lvl>
    <w:lvl w:ilvl="2" w:tplc="D40C48DC">
      <w:start w:val="1"/>
      <w:numFmt w:val="bullet"/>
      <w:lvlText w:val=""/>
      <w:lvlJc w:val="left"/>
    </w:lvl>
    <w:lvl w:ilvl="3" w:tplc="70FE4E5C">
      <w:start w:val="1"/>
      <w:numFmt w:val="bullet"/>
      <w:lvlText w:val=""/>
      <w:lvlJc w:val="left"/>
    </w:lvl>
    <w:lvl w:ilvl="4" w:tplc="A210B7A4">
      <w:start w:val="1"/>
      <w:numFmt w:val="bullet"/>
      <w:lvlText w:val=""/>
      <w:lvlJc w:val="left"/>
    </w:lvl>
    <w:lvl w:ilvl="5" w:tplc="82AC99E8">
      <w:start w:val="1"/>
      <w:numFmt w:val="bullet"/>
      <w:lvlText w:val=""/>
      <w:lvlJc w:val="left"/>
    </w:lvl>
    <w:lvl w:ilvl="6" w:tplc="BDD8B966">
      <w:start w:val="1"/>
      <w:numFmt w:val="bullet"/>
      <w:lvlText w:val=""/>
      <w:lvlJc w:val="left"/>
    </w:lvl>
    <w:lvl w:ilvl="7" w:tplc="07405F78">
      <w:start w:val="1"/>
      <w:numFmt w:val="bullet"/>
      <w:lvlText w:val=""/>
      <w:lvlJc w:val="left"/>
    </w:lvl>
    <w:lvl w:ilvl="8" w:tplc="15DCDC16">
      <w:start w:val="1"/>
      <w:numFmt w:val="bullet"/>
      <w:lvlText w:val=""/>
      <w:lvlJc w:val="left"/>
    </w:lvl>
  </w:abstractNum>
  <w:abstractNum w:abstractNumId="31" w15:restartNumberingAfterBreak="0">
    <w:nsid w:val="00000026"/>
    <w:multiLevelType w:val="hybridMultilevel"/>
    <w:tmpl w:val="5C482A96"/>
    <w:lvl w:ilvl="0" w:tplc="B28AFA2C">
      <w:start w:val="1"/>
      <w:numFmt w:val="bullet"/>
      <w:lvlText w:val="•"/>
      <w:lvlJc w:val="left"/>
    </w:lvl>
    <w:lvl w:ilvl="1" w:tplc="0A3E48DE">
      <w:start w:val="1"/>
      <w:numFmt w:val="bullet"/>
      <w:lvlText w:val=""/>
      <w:lvlJc w:val="left"/>
    </w:lvl>
    <w:lvl w:ilvl="2" w:tplc="D6CCCEB2">
      <w:start w:val="1"/>
      <w:numFmt w:val="bullet"/>
      <w:lvlText w:val=""/>
      <w:lvlJc w:val="left"/>
    </w:lvl>
    <w:lvl w:ilvl="3" w:tplc="1AB0380C">
      <w:start w:val="1"/>
      <w:numFmt w:val="bullet"/>
      <w:lvlText w:val=""/>
      <w:lvlJc w:val="left"/>
    </w:lvl>
    <w:lvl w:ilvl="4" w:tplc="79BA4786">
      <w:start w:val="1"/>
      <w:numFmt w:val="bullet"/>
      <w:lvlText w:val=""/>
      <w:lvlJc w:val="left"/>
    </w:lvl>
    <w:lvl w:ilvl="5" w:tplc="67269668">
      <w:start w:val="1"/>
      <w:numFmt w:val="bullet"/>
      <w:lvlText w:val=""/>
      <w:lvlJc w:val="left"/>
    </w:lvl>
    <w:lvl w:ilvl="6" w:tplc="8B54A512">
      <w:start w:val="1"/>
      <w:numFmt w:val="bullet"/>
      <w:lvlText w:val=""/>
      <w:lvlJc w:val="left"/>
    </w:lvl>
    <w:lvl w:ilvl="7" w:tplc="0E68EDBA">
      <w:start w:val="1"/>
      <w:numFmt w:val="bullet"/>
      <w:lvlText w:val=""/>
      <w:lvlJc w:val="left"/>
    </w:lvl>
    <w:lvl w:ilvl="8" w:tplc="9FBEEBBC">
      <w:start w:val="1"/>
      <w:numFmt w:val="bullet"/>
      <w:lvlText w:val=""/>
      <w:lvlJc w:val="left"/>
    </w:lvl>
  </w:abstractNum>
  <w:abstractNum w:abstractNumId="32" w15:restartNumberingAfterBreak="0">
    <w:nsid w:val="00C47E40"/>
    <w:multiLevelType w:val="hybridMultilevel"/>
    <w:tmpl w:val="6A5E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1CD37E9"/>
    <w:multiLevelType w:val="hybridMultilevel"/>
    <w:tmpl w:val="5D38AB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02996014"/>
    <w:multiLevelType w:val="hybridMultilevel"/>
    <w:tmpl w:val="EF9A9E3E"/>
    <w:lvl w:ilvl="0" w:tplc="1B5A9912">
      <w:numFmt w:val="bullet"/>
      <w:lvlText w:val="-"/>
      <w:lvlJc w:val="left"/>
      <w:pPr>
        <w:ind w:left="1800" w:hanging="360"/>
      </w:pPr>
      <w:rPr>
        <w:rFonts w:ascii="Calibri Light" w:eastAsiaTheme="minorHAnsi"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0BC70EA3"/>
    <w:multiLevelType w:val="hybridMultilevel"/>
    <w:tmpl w:val="B9A68744"/>
    <w:lvl w:ilvl="0" w:tplc="5D12104C">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CC46164"/>
    <w:multiLevelType w:val="multilevel"/>
    <w:tmpl w:val="ED72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51085B"/>
    <w:multiLevelType w:val="hybridMultilevel"/>
    <w:tmpl w:val="7E9A5498"/>
    <w:lvl w:ilvl="0" w:tplc="0809000F">
      <w:start w:val="1"/>
      <w:numFmt w:val="decimal"/>
      <w:lvlText w:val="%1."/>
      <w:lvlJc w:val="left"/>
      <w:pPr>
        <w:ind w:left="720" w:hanging="360"/>
      </w:pPr>
      <w:rPr>
        <w:rFonts w:hint="default"/>
      </w:rPr>
    </w:lvl>
    <w:lvl w:ilvl="1" w:tplc="1848CFB2">
      <w:start w:val="1"/>
      <w:numFmt w:val="lowerLetter"/>
      <w:lvlText w:val="%2."/>
      <w:lvlJc w:val="left"/>
      <w:pPr>
        <w:ind w:left="1440" w:hanging="360"/>
      </w:pPr>
      <w:rPr>
        <w:b w:val="0"/>
      </w:rPr>
    </w:lvl>
    <w:lvl w:ilvl="2" w:tplc="B63A4B58">
      <w:start w:val="1"/>
      <w:numFmt w:val="lowerRoman"/>
      <w:lvlText w:val="%3."/>
      <w:lvlJc w:val="right"/>
      <w:pPr>
        <w:ind w:left="2160" w:hanging="180"/>
      </w:pPr>
      <w:rPr>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406285"/>
    <w:multiLevelType w:val="multilevel"/>
    <w:tmpl w:val="2542A108"/>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i w:val="0"/>
      </w:rPr>
    </w:lvl>
    <w:lvl w:ilvl="3">
      <w:start w:val="1"/>
      <w:numFmt w:val="decimal"/>
      <w:lvlText w:val="%4."/>
      <w:lvlJc w:val="left"/>
      <w:pPr>
        <w:ind w:left="2880" w:hanging="720"/>
      </w:pPr>
      <w:rPr>
        <w:rFonts w:asciiTheme="minorHAnsi" w:eastAsiaTheme="minorHAnsi" w:hAnsiTheme="minorHAnsi" w:cstheme="minorBid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30863F52"/>
    <w:multiLevelType w:val="hybridMultilevel"/>
    <w:tmpl w:val="B8287DBC"/>
    <w:lvl w:ilvl="0" w:tplc="A93A9F46">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25450B"/>
    <w:multiLevelType w:val="multilevel"/>
    <w:tmpl w:val="0FCC64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1" w15:restartNumberingAfterBreak="0">
    <w:nsid w:val="48FE6FFE"/>
    <w:multiLevelType w:val="hybridMultilevel"/>
    <w:tmpl w:val="C4F6C248"/>
    <w:lvl w:ilvl="0" w:tplc="1F2EACF6">
      <w:numFmt w:val="bullet"/>
      <w:lvlText w:val="-"/>
      <w:lvlJc w:val="left"/>
      <w:pPr>
        <w:ind w:left="1080" w:hanging="360"/>
      </w:pPr>
      <w:rPr>
        <w:rFonts w:ascii="Calibri Light" w:eastAsia="Courier New"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BEF464E"/>
    <w:multiLevelType w:val="hybridMultilevel"/>
    <w:tmpl w:val="B3A4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BC1A59"/>
    <w:multiLevelType w:val="hybridMultilevel"/>
    <w:tmpl w:val="00BA2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2FF7B28"/>
    <w:multiLevelType w:val="hybridMultilevel"/>
    <w:tmpl w:val="0B26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6473A9"/>
    <w:multiLevelType w:val="hybridMultilevel"/>
    <w:tmpl w:val="93ACBC7A"/>
    <w:lvl w:ilvl="0" w:tplc="968E500E">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38"/>
  </w:num>
  <w:num w:numId="4">
    <w:abstractNumId w:val="33"/>
  </w:num>
  <w:num w:numId="5">
    <w:abstractNumId w:val="43"/>
  </w:num>
  <w:num w:numId="6">
    <w:abstractNumId w:val="37"/>
  </w:num>
  <w:num w:numId="7">
    <w:abstractNumId w:val="4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34"/>
  </w:num>
  <w:num w:numId="28">
    <w:abstractNumId w:val="45"/>
  </w:num>
  <w:num w:numId="29">
    <w:abstractNumId w:val="19"/>
  </w:num>
  <w:num w:numId="30">
    <w:abstractNumId w:val="20"/>
  </w:num>
  <w:num w:numId="31">
    <w:abstractNumId w:val="21"/>
  </w:num>
  <w:num w:numId="32">
    <w:abstractNumId w:val="22"/>
  </w:num>
  <w:num w:numId="33">
    <w:abstractNumId w:val="23"/>
  </w:num>
  <w:num w:numId="34">
    <w:abstractNumId w:val="24"/>
  </w:num>
  <w:num w:numId="35">
    <w:abstractNumId w:val="35"/>
  </w:num>
  <w:num w:numId="36">
    <w:abstractNumId w:val="39"/>
  </w:num>
  <w:num w:numId="37">
    <w:abstractNumId w:val="36"/>
  </w:num>
  <w:num w:numId="38">
    <w:abstractNumId w:val="25"/>
  </w:num>
  <w:num w:numId="39">
    <w:abstractNumId w:val="26"/>
  </w:num>
  <w:num w:numId="40">
    <w:abstractNumId w:val="27"/>
  </w:num>
  <w:num w:numId="41">
    <w:abstractNumId w:val="41"/>
  </w:num>
  <w:num w:numId="42">
    <w:abstractNumId w:val="42"/>
  </w:num>
  <w:num w:numId="43">
    <w:abstractNumId w:val="28"/>
  </w:num>
  <w:num w:numId="44">
    <w:abstractNumId w:val="29"/>
  </w:num>
  <w:num w:numId="45">
    <w:abstractNumId w:val="3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55"/>
    <w:rsid w:val="00031523"/>
    <w:rsid w:val="000412C0"/>
    <w:rsid w:val="000444FE"/>
    <w:rsid w:val="00052FDF"/>
    <w:rsid w:val="00061F82"/>
    <w:rsid w:val="00093256"/>
    <w:rsid w:val="000A2802"/>
    <w:rsid w:val="000B2172"/>
    <w:rsid w:val="000B7BFC"/>
    <w:rsid w:val="000D1B78"/>
    <w:rsid w:val="000E04E6"/>
    <w:rsid w:val="000F7D0D"/>
    <w:rsid w:val="00140187"/>
    <w:rsid w:val="00143E0B"/>
    <w:rsid w:val="00160795"/>
    <w:rsid w:val="001A0CF0"/>
    <w:rsid w:val="001A0F40"/>
    <w:rsid w:val="001A25A6"/>
    <w:rsid w:val="001C6574"/>
    <w:rsid w:val="001C7983"/>
    <w:rsid w:val="001D1F76"/>
    <w:rsid w:val="001D3A06"/>
    <w:rsid w:val="001F07CF"/>
    <w:rsid w:val="00215438"/>
    <w:rsid w:val="00221C29"/>
    <w:rsid w:val="002358D5"/>
    <w:rsid w:val="002509BF"/>
    <w:rsid w:val="002638FA"/>
    <w:rsid w:val="0026410A"/>
    <w:rsid w:val="002737CF"/>
    <w:rsid w:val="00277203"/>
    <w:rsid w:val="002827F9"/>
    <w:rsid w:val="00290064"/>
    <w:rsid w:val="0029086F"/>
    <w:rsid w:val="00293F20"/>
    <w:rsid w:val="002952B3"/>
    <w:rsid w:val="002C3F20"/>
    <w:rsid w:val="002D167D"/>
    <w:rsid w:val="002F09CB"/>
    <w:rsid w:val="002F7E27"/>
    <w:rsid w:val="00305396"/>
    <w:rsid w:val="00305D31"/>
    <w:rsid w:val="0031448A"/>
    <w:rsid w:val="0031632F"/>
    <w:rsid w:val="003176CC"/>
    <w:rsid w:val="0032231D"/>
    <w:rsid w:val="00344FE8"/>
    <w:rsid w:val="00345100"/>
    <w:rsid w:val="003514A3"/>
    <w:rsid w:val="0035693E"/>
    <w:rsid w:val="00373B49"/>
    <w:rsid w:val="00392367"/>
    <w:rsid w:val="003D0AC8"/>
    <w:rsid w:val="003D2260"/>
    <w:rsid w:val="003D6B7B"/>
    <w:rsid w:val="003E05D9"/>
    <w:rsid w:val="003E328B"/>
    <w:rsid w:val="00403418"/>
    <w:rsid w:val="00423814"/>
    <w:rsid w:val="00423F93"/>
    <w:rsid w:val="00434F0D"/>
    <w:rsid w:val="00453AA4"/>
    <w:rsid w:val="00455E1C"/>
    <w:rsid w:val="004571CE"/>
    <w:rsid w:val="004753BB"/>
    <w:rsid w:val="00477298"/>
    <w:rsid w:val="00490185"/>
    <w:rsid w:val="004953D9"/>
    <w:rsid w:val="00497057"/>
    <w:rsid w:val="004A1709"/>
    <w:rsid w:val="004B7AE8"/>
    <w:rsid w:val="004C1B8A"/>
    <w:rsid w:val="004C3929"/>
    <w:rsid w:val="004C6A61"/>
    <w:rsid w:val="004D3590"/>
    <w:rsid w:val="004F3EA5"/>
    <w:rsid w:val="00502826"/>
    <w:rsid w:val="0051746B"/>
    <w:rsid w:val="005178D9"/>
    <w:rsid w:val="005319C6"/>
    <w:rsid w:val="00547873"/>
    <w:rsid w:val="00593732"/>
    <w:rsid w:val="005A6C3A"/>
    <w:rsid w:val="005A6FF8"/>
    <w:rsid w:val="005B0965"/>
    <w:rsid w:val="00605179"/>
    <w:rsid w:val="006125F7"/>
    <w:rsid w:val="00620283"/>
    <w:rsid w:val="00624EE9"/>
    <w:rsid w:val="00631D90"/>
    <w:rsid w:val="006343EF"/>
    <w:rsid w:val="00636727"/>
    <w:rsid w:val="00654B80"/>
    <w:rsid w:val="00663142"/>
    <w:rsid w:val="00666F5E"/>
    <w:rsid w:val="00677996"/>
    <w:rsid w:val="006818BF"/>
    <w:rsid w:val="00681BDB"/>
    <w:rsid w:val="00684622"/>
    <w:rsid w:val="006B5FE1"/>
    <w:rsid w:val="006D70E5"/>
    <w:rsid w:val="006E2825"/>
    <w:rsid w:val="006E4BBF"/>
    <w:rsid w:val="006E6780"/>
    <w:rsid w:val="006F4503"/>
    <w:rsid w:val="0070444D"/>
    <w:rsid w:val="00762D2B"/>
    <w:rsid w:val="00767B4B"/>
    <w:rsid w:val="00767C90"/>
    <w:rsid w:val="007A02C4"/>
    <w:rsid w:val="007A1F9F"/>
    <w:rsid w:val="007A4A79"/>
    <w:rsid w:val="007B199D"/>
    <w:rsid w:val="007B1D3B"/>
    <w:rsid w:val="007B74FD"/>
    <w:rsid w:val="007E045C"/>
    <w:rsid w:val="007F04F3"/>
    <w:rsid w:val="007F7075"/>
    <w:rsid w:val="0080153A"/>
    <w:rsid w:val="00802FE9"/>
    <w:rsid w:val="00804309"/>
    <w:rsid w:val="0080470C"/>
    <w:rsid w:val="008160CC"/>
    <w:rsid w:val="00825515"/>
    <w:rsid w:val="00827A8D"/>
    <w:rsid w:val="00834F11"/>
    <w:rsid w:val="0083606F"/>
    <w:rsid w:val="0083673A"/>
    <w:rsid w:val="00841F29"/>
    <w:rsid w:val="008524EE"/>
    <w:rsid w:val="00855C0A"/>
    <w:rsid w:val="008728FD"/>
    <w:rsid w:val="00880269"/>
    <w:rsid w:val="00884CFD"/>
    <w:rsid w:val="008A486B"/>
    <w:rsid w:val="008D1F39"/>
    <w:rsid w:val="008D47E5"/>
    <w:rsid w:val="008F53B2"/>
    <w:rsid w:val="008F6697"/>
    <w:rsid w:val="009036EC"/>
    <w:rsid w:val="00924CF4"/>
    <w:rsid w:val="00924DE3"/>
    <w:rsid w:val="0093163A"/>
    <w:rsid w:val="00933376"/>
    <w:rsid w:val="00935D20"/>
    <w:rsid w:val="00964ED6"/>
    <w:rsid w:val="0096633F"/>
    <w:rsid w:val="0096642F"/>
    <w:rsid w:val="00974587"/>
    <w:rsid w:val="009752D6"/>
    <w:rsid w:val="00980243"/>
    <w:rsid w:val="009840FE"/>
    <w:rsid w:val="00986D25"/>
    <w:rsid w:val="009B0098"/>
    <w:rsid w:val="009B5DA7"/>
    <w:rsid w:val="009D2F1D"/>
    <w:rsid w:val="009E387F"/>
    <w:rsid w:val="009E5827"/>
    <w:rsid w:val="009E7517"/>
    <w:rsid w:val="00A01329"/>
    <w:rsid w:val="00A11F8D"/>
    <w:rsid w:val="00A12159"/>
    <w:rsid w:val="00A146DA"/>
    <w:rsid w:val="00A1620D"/>
    <w:rsid w:val="00A23293"/>
    <w:rsid w:val="00A35CE8"/>
    <w:rsid w:val="00A50276"/>
    <w:rsid w:val="00A54A09"/>
    <w:rsid w:val="00A72022"/>
    <w:rsid w:val="00A732EC"/>
    <w:rsid w:val="00A75049"/>
    <w:rsid w:val="00A777C7"/>
    <w:rsid w:val="00A83013"/>
    <w:rsid w:val="00AA6C90"/>
    <w:rsid w:val="00AA7ACB"/>
    <w:rsid w:val="00AD5D5F"/>
    <w:rsid w:val="00AF4130"/>
    <w:rsid w:val="00B03F7B"/>
    <w:rsid w:val="00B23F5A"/>
    <w:rsid w:val="00B3419A"/>
    <w:rsid w:val="00B50F00"/>
    <w:rsid w:val="00B94055"/>
    <w:rsid w:val="00BB6B02"/>
    <w:rsid w:val="00BC04FF"/>
    <w:rsid w:val="00BD590B"/>
    <w:rsid w:val="00BE50DA"/>
    <w:rsid w:val="00C10D38"/>
    <w:rsid w:val="00C24A0B"/>
    <w:rsid w:val="00C4309F"/>
    <w:rsid w:val="00C569CA"/>
    <w:rsid w:val="00C6380B"/>
    <w:rsid w:val="00C71325"/>
    <w:rsid w:val="00C71C7F"/>
    <w:rsid w:val="00C730E7"/>
    <w:rsid w:val="00C77C23"/>
    <w:rsid w:val="00C80BCD"/>
    <w:rsid w:val="00C91CBA"/>
    <w:rsid w:val="00CC208F"/>
    <w:rsid w:val="00CD3CCD"/>
    <w:rsid w:val="00CD7763"/>
    <w:rsid w:val="00CE18CB"/>
    <w:rsid w:val="00CE38AE"/>
    <w:rsid w:val="00CE6389"/>
    <w:rsid w:val="00CE778D"/>
    <w:rsid w:val="00CE7FFD"/>
    <w:rsid w:val="00CF5E87"/>
    <w:rsid w:val="00CF7F19"/>
    <w:rsid w:val="00D378FF"/>
    <w:rsid w:val="00D46BA2"/>
    <w:rsid w:val="00D655D1"/>
    <w:rsid w:val="00D67E24"/>
    <w:rsid w:val="00D87190"/>
    <w:rsid w:val="00DD7BF4"/>
    <w:rsid w:val="00DF2519"/>
    <w:rsid w:val="00E00545"/>
    <w:rsid w:val="00E227AF"/>
    <w:rsid w:val="00E3609F"/>
    <w:rsid w:val="00E518CA"/>
    <w:rsid w:val="00E55295"/>
    <w:rsid w:val="00E70041"/>
    <w:rsid w:val="00E9356C"/>
    <w:rsid w:val="00E9647B"/>
    <w:rsid w:val="00EA4A23"/>
    <w:rsid w:val="00EB1FB9"/>
    <w:rsid w:val="00EB20DF"/>
    <w:rsid w:val="00EB5117"/>
    <w:rsid w:val="00ED20EA"/>
    <w:rsid w:val="00ED6669"/>
    <w:rsid w:val="00ED7948"/>
    <w:rsid w:val="00ED7D52"/>
    <w:rsid w:val="00EF1531"/>
    <w:rsid w:val="00F00A54"/>
    <w:rsid w:val="00F04E3D"/>
    <w:rsid w:val="00F056A7"/>
    <w:rsid w:val="00F06F27"/>
    <w:rsid w:val="00F06F61"/>
    <w:rsid w:val="00F31A01"/>
    <w:rsid w:val="00F47914"/>
    <w:rsid w:val="00F50CEC"/>
    <w:rsid w:val="00F53601"/>
    <w:rsid w:val="00F55388"/>
    <w:rsid w:val="00F73563"/>
    <w:rsid w:val="00F748DE"/>
    <w:rsid w:val="00F74B46"/>
    <w:rsid w:val="00F83CD5"/>
    <w:rsid w:val="00FA0CDC"/>
    <w:rsid w:val="00FD418F"/>
    <w:rsid w:val="00FD67C7"/>
    <w:rsid w:val="0EA76560"/>
    <w:rsid w:val="10D0BA12"/>
    <w:rsid w:val="20F4D220"/>
    <w:rsid w:val="3436E38E"/>
    <w:rsid w:val="3AEA7BBC"/>
    <w:rsid w:val="456DD5D1"/>
    <w:rsid w:val="4BDF0181"/>
    <w:rsid w:val="57033EDE"/>
    <w:rsid w:val="6EFA6279"/>
    <w:rsid w:val="7275366E"/>
    <w:rsid w:val="74214C9E"/>
    <w:rsid w:val="7FE7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8CCCE"/>
  <w15:chartTrackingRefBased/>
  <w15:docId w15:val="{5BE116C4-3EE4-4EFB-9100-3A4E87E5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825"/>
    <w:pPr>
      <w:keepNext/>
      <w:keepLines/>
      <w:spacing w:before="240" w:line="259" w:lineRule="auto"/>
      <w:outlineLvl w:val="0"/>
    </w:pPr>
    <w:rPr>
      <w:rFonts w:eastAsiaTheme="majorEastAsia" w:cstheme="majorBidi"/>
      <w:b/>
      <w:color w:val="002060"/>
      <w:kern w:val="0"/>
      <w:sz w:val="22"/>
      <w:szCs w:val="32"/>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55"/>
    <w:pPr>
      <w:tabs>
        <w:tab w:val="center" w:pos="4513"/>
        <w:tab w:val="right" w:pos="9026"/>
      </w:tabs>
    </w:pPr>
  </w:style>
  <w:style w:type="character" w:customStyle="1" w:styleId="HeaderChar">
    <w:name w:val="Header Char"/>
    <w:basedOn w:val="DefaultParagraphFont"/>
    <w:link w:val="Header"/>
    <w:uiPriority w:val="99"/>
    <w:rsid w:val="00B94055"/>
  </w:style>
  <w:style w:type="paragraph" w:styleId="Footer">
    <w:name w:val="footer"/>
    <w:basedOn w:val="Normal"/>
    <w:link w:val="FooterChar"/>
    <w:uiPriority w:val="99"/>
    <w:unhideWhenUsed/>
    <w:rsid w:val="00B94055"/>
    <w:pPr>
      <w:tabs>
        <w:tab w:val="center" w:pos="4513"/>
        <w:tab w:val="right" w:pos="9026"/>
      </w:tabs>
    </w:pPr>
  </w:style>
  <w:style w:type="character" w:customStyle="1" w:styleId="FooterChar">
    <w:name w:val="Footer Char"/>
    <w:basedOn w:val="DefaultParagraphFont"/>
    <w:link w:val="Footer"/>
    <w:uiPriority w:val="99"/>
    <w:rsid w:val="00B94055"/>
  </w:style>
  <w:style w:type="character" w:styleId="PageNumber">
    <w:name w:val="page number"/>
    <w:basedOn w:val="DefaultParagraphFont"/>
    <w:uiPriority w:val="99"/>
    <w:semiHidden/>
    <w:unhideWhenUsed/>
    <w:rsid w:val="003D6B7B"/>
  </w:style>
  <w:style w:type="table" w:styleId="TableGrid">
    <w:name w:val="Table Grid"/>
    <w:basedOn w:val="TableNormal"/>
    <w:uiPriority w:val="39"/>
    <w:rsid w:val="0063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E9647B"/>
    <w:pPr>
      <w:ind w:left="720"/>
      <w:contextualSpacing/>
    </w:pPr>
  </w:style>
  <w:style w:type="character" w:styleId="Hyperlink">
    <w:name w:val="Hyperlink"/>
    <w:basedOn w:val="DefaultParagraphFont"/>
    <w:uiPriority w:val="99"/>
    <w:unhideWhenUsed/>
    <w:rsid w:val="00A83013"/>
    <w:rPr>
      <w:color w:val="0563C1" w:themeColor="hyperlink"/>
      <w:u w:val="single"/>
    </w:rPr>
  </w:style>
  <w:style w:type="character" w:customStyle="1" w:styleId="UnresolvedMention1">
    <w:name w:val="Unresolved Mention1"/>
    <w:basedOn w:val="DefaultParagraphFont"/>
    <w:uiPriority w:val="99"/>
    <w:semiHidden/>
    <w:unhideWhenUsed/>
    <w:rsid w:val="00A83013"/>
    <w:rPr>
      <w:color w:val="605E5C"/>
      <w:shd w:val="clear" w:color="auto" w:fill="E1DFDD"/>
    </w:rPr>
  </w:style>
  <w:style w:type="character" w:customStyle="1" w:styleId="Heading1Char">
    <w:name w:val="Heading 1 Char"/>
    <w:basedOn w:val="DefaultParagraphFont"/>
    <w:link w:val="Heading1"/>
    <w:uiPriority w:val="9"/>
    <w:rsid w:val="006E2825"/>
    <w:rPr>
      <w:rFonts w:eastAsiaTheme="majorEastAsia" w:cstheme="majorBidi"/>
      <w:b/>
      <w:color w:val="002060"/>
      <w:kern w:val="0"/>
      <w:sz w:val="22"/>
      <w:szCs w:val="32"/>
      <w:u w:val="single"/>
      <w14:ligatures w14:val="none"/>
    </w:rPr>
  </w:style>
  <w:style w:type="paragraph" w:styleId="Revision">
    <w:name w:val="Revision"/>
    <w:hidden/>
    <w:uiPriority w:val="99"/>
    <w:semiHidden/>
    <w:rsid w:val="00636727"/>
  </w:style>
  <w:style w:type="character" w:styleId="CommentReference">
    <w:name w:val="annotation reference"/>
    <w:basedOn w:val="DefaultParagraphFont"/>
    <w:uiPriority w:val="99"/>
    <w:semiHidden/>
    <w:unhideWhenUsed/>
    <w:rsid w:val="00305396"/>
    <w:rPr>
      <w:sz w:val="16"/>
      <w:szCs w:val="16"/>
    </w:rPr>
  </w:style>
  <w:style w:type="paragraph" w:styleId="CommentText">
    <w:name w:val="annotation text"/>
    <w:basedOn w:val="Normal"/>
    <w:link w:val="CommentTextChar"/>
    <w:uiPriority w:val="99"/>
    <w:unhideWhenUsed/>
    <w:rsid w:val="00305396"/>
    <w:rPr>
      <w:sz w:val="20"/>
      <w:szCs w:val="20"/>
    </w:rPr>
  </w:style>
  <w:style w:type="character" w:customStyle="1" w:styleId="CommentTextChar">
    <w:name w:val="Comment Text Char"/>
    <w:basedOn w:val="DefaultParagraphFont"/>
    <w:link w:val="CommentText"/>
    <w:uiPriority w:val="99"/>
    <w:rsid w:val="00305396"/>
    <w:rPr>
      <w:sz w:val="20"/>
      <w:szCs w:val="20"/>
    </w:rPr>
  </w:style>
  <w:style w:type="paragraph" w:styleId="CommentSubject">
    <w:name w:val="annotation subject"/>
    <w:basedOn w:val="CommentText"/>
    <w:next w:val="CommentText"/>
    <w:link w:val="CommentSubjectChar"/>
    <w:uiPriority w:val="99"/>
    <w:semiHidden/>
    <w:unhideWhenUsed/>
    <w:rsid w:val="00305396"/>
    <w:rPr>
      <w:b/>
      <w:bCs/>
    </w:rPr>
  </w:style>
  <w:style w:type="character" w:customStyle="1" w:styleId="CommentSubjectChar">
    <w:name w:val="Comment Subject Char"/>
    <w:basedOn w:val="CommentTextChar"/>
    <w:link w:val="CommentSubject"/>
    <w:uiPriority w:val="99"/>
    <w:semiHidden/>
    <w:rsid w:val="00305396"/>
    <w:rPr>
      <w:b/>
      <w:bCs/>
      <w:sz w:val="20"/>
      <w:szCs w:val="20"/>
    </w:rPr>
  </w:style>
  <w:style w:type="paragraph" w:styleId="BodyText">
    <w:name w:val="Body Text"/>
    <w:basedOn w:val="Normal"/>
    <w:link w:val="BodyTextChar"/>
    <w:uiPriority w:val="1"/>
    <w:qFormat/>
    <w:rsid w:val="00A1620D"/>
    <w:pPr>
      <w:spacing w:after="240"/>
      <w:jc w:val="both"/>
    </w:pPr>
    <w:rPr>
      <w:rFonts w:ascii="Arial" w:hAnsi="Arial"/>
      <w:kern w:val="0"/>
      <w:sz w:val="21"/>
      <w:szCs w:val="20"/>
      <w14:ligatures w14:val="none"/>
    </w:rPr>
  </w:style>
  <w:style w:type="character" w:customStyle="1" w:styleId="BodyTextChar">
    <w:name w:val="Body Text Char"/>
    <w:basedOn w:val="DefaultParagraphFont"/>
    <w:link w:val="BodyText"/>
    <w:uiPriority w:val="1"/>
    <w:rsid w:val="00A1620D"/>
    <w:rPr>
      <w:rFonts w:ascii="Arial" w:hAnsi="Arial"/>
      <w:kern w:val="0"/>
      <w:sz w:val="21"/>
      <w:szCs w:val="20"/>
      <w14:ligatures w14:val="none"/>
    </w:rPr>
  </w:style>
  <w:style w:type="paragraph" w:styleId="BalloonText">
    <w:name w:val="Balloon Text"/>
    <w:basedOn w:val="Normal"/>
    <w:link w:val="BalloonTextChar"/>
    <w:uiPriority w:val="99"/>
    <w:semiHidden/>
    <w:unhideWhenUsed/>
    <w:rsid w:val="00DD7BF4"/>
    <w:rPr>
      <w:rFonts w:ascii="Segoe UI" w:hAnsi="Segoe UI"/>
      <w:sz w:val="18"/>
      <w:szCs w:val="18"/>
    </w:rPr>
  </w:style>
  <w:style w:type="character" w:customStyle="1" w:styleId="BalloonTextChar">
    <w:name w:val="Balloon Text Char"/>
    <w:basedOn w:val="DefaultParagraphFont"/>
    <w:link w:val="BalloonText"/>
    <w:uiPriority w:val="99"/>
    <w:semiHidden/>
    <w:rsid w:val="00DD7BF4"/>
    <w:rPr>
      <w:rFonts w:ascii="Segoe UI" w:hAnsi="Segoe UI"/>
      <w:sz w:val="18"/>
      <w:szCs w:val="18"/>
    </w:rPr>
  </w:style>
  <w:style w:type="character" w:styleId="FollowedHyperlink">
    <w:name w:val="FollowedHyperlink"/>
    <w:basedOn w:val="DefaultParagraphFont"/>
    <w:uiPriority w:val="99"/>
    <w:semiHidden/>
    <w:unhideWhenUsed/>
    <w:rsid w:val="00841F29"/>
    <w:rPr>
      <w:color w:val="954F72" w:themeColor="followedHyperlink"/>
      <w:u w:val="single"/>
    </w:rPr>
  </w:style>
  <w:style w:type="character" w:styleId="UnresolvedMention">
    <w:name w:val="Unresolved Mention"/>
    <w:basedOn w:val="DefaultParagraphFont"/>
    <w:uiPriority w:val="99"/>
    <w:semiHidden/>
    <w:unhideWhenUsed/>
    <w:rsid w:val="004571CE"/>
    <w:rPr>
      <w:color w:val="605E5C"/>
      <w:shd w:val="clear" w:color="auto" w:fill="E1DFDD"/>
    </w:rPr>
  </w:style>
  <w:style w:type="character" w:customStyle="1" w:styleId="markjos4hkk2b">
    <w:name w:val="markjos4hkk2b"/>
    <w:basedOn w:val="DefaultParagraphFont"/>
    <w:rsid w:val="00CE3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office@ratby.bepschools.org" TargetMode="External"/><Relationship Id="rId26" Type="http://schemas.openxmlformats.org/officeDocument/2006/relationships/hyperlink" Target="https://www.leicestershire.gov.uk/education-and-children/special-educational-needs-and-disability" TargetMode="External"/><Relationship Id="rId3" Type="http://schemas.openxmlformats.org/officeDocument/2006/relationships/customXml" Target="../customXml/item3.xml"/><Relationship Id="rId21" Type="http://schemas.openxmlformats.org/officeDocument/2006/relationships/hyperlink" Target="https://www.bdadyslexia.org.uk/dyslexia/neurodiversity-and-co-occurring-differences"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resources.leicestershire.gov.uk/education-and-children/special-educational-needs-and-disability/support-for-schools/assessment-of-sen-sena" TargetMode="External"/><Relationship Id="rId25" Type="http://schemas.openxmlformats.org/officeDocument/2006/relationships/hyperlink" Target="https://www.ratby.bepschools.org/" TargetMode="External"/><Relationship Id="rId2" Type="http://schemas.openxmlformats.org/officeDocument/2006/relationships/customXml" Target="../customXml/item2.xml"/><Relationship Id="rId16" Type="http://schemas.openxmlformats.org/officeDocument/2006/relationships/hyperlink" Target="https://resources.leicestershire.gov.uk/education-and-children/special-educational-needs-and-disability/support-for-schools/assessment-of-sen-sena" TargetMode="External"/><Relationship Id="rId20" Type="http://schemas.openxmlformats.org/officeDocument/2006/relationships/hyperlink" Target="https://resources.leicestershire.gov.uk/education-and-children/special-educational-needs-and-disability/support-for-schools/assessment-of-sen-sen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ndiassleicestershire.org.uk/" TargetMode="External"/><Relationship Id="rId5" Type="http://schemas.openxmlformats.org/officeDocument/2006/relationships/numbering" Target="numbering.xml"/><Relationship Id="rId15" Type="http://schemas.openxmlformats.org/officeDocument/2006/relationships/hyperlink" Target="https://www.gov.uk/government/publications/send-guide-for-parents-and-carers" TargetMode="External"/><Relationship Id="rId23" Type="http://schemas.openxmlformats.org/officeDocument/2006/relationships/hyperlink" Target="https://www.gov.uk/government/publications/send-support-easy-read-guide-for-parent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ffice@ratby.bepschools.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autismeducationtrust.org.uk"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52e101-a108-49f6-a44e-dcf6eeb8d936">
      <Terms xmlns="http://schemas.microsoft.com/office/infopath/2007/PartnerControls"/>
    </lcf76f155ced4ddcb4097134ff3c332f>
    <TaxCatchAll xmlns="af6722be-d013-4584-83ea-dcaa3ed31aae" xsi:nil="true"/>
    <SharedWithUsers xmlns="af6722be-d013-4584-83ea-dcaa3ed31aae">
      <UserInfo>
        <DisplayName>Marie Collins</DisplayName>
        <AccountId>69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B619A2183F1D42AB68D57FA8CA07F1" ma:contentTypeVersion="15" ma:contentTypeDescription="Create a new document." ma:contentTypeScope="" ma:versionID="5de8250a6a839a1502d5ed871fc3005f">
  <xsd:schema xmlns:xsd="http://www.w3.org/2001/XMLSchema" xmlns:xs="http://www.w3.org/2001/XMLSchema" xmlns:p="http://schemas.microsoft.com/office/2006/metadata/properties" xmlns:ns2="7152e101-a108-49f6-a44e-dcf6eeb8d936" xmlns:ns3="af6722be-d013-4584-83ea-dcaa3ed31aae" targetNamespace="http://schemas.microsoft.com/office/2006/metadata/properties" ma:root="true" ma:fieldsID="712fe3b4031540e38e87d52531ebc400" ns2:_="" ns3:_="">
    <xsd:import namespace="7152e101-a108-49f6-a44e-dcf6eeb8d936"/>
    <xsd:import namespace="af6722be-d013-4584-83ea-dcaa3ed31a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2e101-a108-49f6-a44e-dcf6eeb8d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722be-d013-4584-83ea-dcaa3ed31a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ae84a2-c8fa-4025-a157-b449cb254b44}" ma:internalName="TaxCatchAll" ma:showField="CatchAllData" ma:web="af6722be-d013-4584-83ea-dcaa3ed31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AD3A-3A9F-49CA-91B6-AD3D94C8F7BB}">
  <ds:schemaRefs>
    <ds:schemaRef ds:uri="http://schemas.microsoft.com/sharepoint/v3/contenttype/forms"/>
  </ds:schemaRefs>
</ds:datastoreItem>
</file>

<file path=customXml/itemProps2.xml><?xml version="1.0" encoding="utf-8"?>
<ds:datastoreItem xmlns:ds="http://schemas.openxmlformats.org/officeDocument/2006/customXml" ds:itemID="{3FC41FAD-52A5-48E9-94B8-011BA3F740B0}">
  <ds:schemaRefs>
    <ds:schemaRef ds:uri="http://schemas.microsoft.com/office/2006/metadata/properties"/>
    <ds:schemaRef ds:uri="http://purl.org/dc/dcmitype/"/>
    <ds:schemaRef ds:uri="afe5f8f0-9195-46be-8f24-21b22b3c470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cc22b87-2346-4de0-b904-6e681334ced1"/>
    <ds:schemaRef ds:uri="http://purl.org/dc/terms/"/>
  </ds:schemaRefs>
</ds:datastoreItem>
</file>

<file path=customXml/itemProps3.xml><?xml version="1.0" encoding="utf-8"?>
<ds:datastoreItem xmlns:ds="http://schemas.openxmlformats.org/officeDocument/2006/customXml" ds:itemID="{6BE7525C-727D-443F-9C06-08623008FBE7}"/>
</file>

<file path=customXml/itemProps4.xml><?xml version="1.0" encoding="utf-8"?>
<ds:datastoreItem xmlns:ds="http://schemas.openxmlformats.org/officeDocument/2006/customXml" ds:itemID="{41D78413-A529-455E-8A5E-B5B7BFB6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22</Pages>
  <Words>5752</Words>
  <Characters>32791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Ballard</dc:creator>
  <cp:keywords/>
  <dc:description/>
  <cp:lastModifiedBy>Sally Hurn</cp:lastModifiedBy>
  <cp:revision>25</cp:revision>
  <cp:lastPrinted>2024-09-02T10:19:00Z</cp:lastPrinted>
  <dcterms:created xsi:type="dcterms:W3CDTF">2025-09-07T10:25:00Z</dcterms:created>
  <dcterms:modified xsi:type="dcterms:W3CDTF">2025-09-07T12:54:00Z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0x01010030B619A2183F1D42AB68D57FA8CA07F1</vt:lpwstr>
  </property>
  <property fmtid="{D5CDD505-2E9C-101B-9397-08002B2CF9AE}" pid="3" name="MediaServiceImageTags">
    <vt:lpwstr/>
  </property>
</Properties>
</file>